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A" w:rsidRDefault="00690480" w:rsidP="008A515C">
      <w:pPr>
        <w:pStyle w:val="ac"/>
        <w:outlineLvl w:val="0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2977515" cy="3314700"/>
                <wp:effectExtent l="0" t="3810" r="0" b="0"/>
                <wp:wrapTopAndBottom/>
                <wp:docPr id="1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7515" cy="3314700"/>
                          <a:chOff x="0" y="0"/>
                          <a:chExt cx="29775" cy="33147"/>
                        </a:xfrm>
                      </wpg:grpSpPr>
                      <wpg:grpSp>
                        <wpg:cNvPr id="2" name="Группа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775" cy="33147"/>
                            <a:chOff x="0" y="0"/>
                            <a:chExt cx="29775" cy="33147"/>
                          </a:xfrm>
                        </wpg:grpSpPr>
                        <wpg:grpSp>
                          <wpg:cNvPr id="3" name="Группа 1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775" cy="33147"/>
                              <a:chOff x="0" y="0"/>
                              <a:chExt cx="29775" cy="33147"/>
                            </a:xfrm>
                          </wpg:grpSpPr>
                          <wpg:grpSp>
                            <wpg:cNvPr id="4" name="Группа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" cy="33147"/>
                                <a:chOff x="0" y="0"/>
                                <a:chExt cx="29146" cy="331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" cy="331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" y="26955"/>
                                  <a:ext cx="12820" cy="1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44BA" w:rsidRPr="0004394A" w:rsidRDefault="00930801" w:rsidP="000E44BA">
                                    <w:pPr>
                                      <w:pStyle w:val="a5"/>
                                    </w:pPr>
                                    <w:r>
                                      <w:t>22</w:t>
                                    </w:r>
                                    <w:r w:rsidR="00931474">
                                      <w:t>.02.2019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54" y="26955"/>
                                <a:ext cx="12821" cy="1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4BA" w:rsidRPr="0004394A" w:rsidRDefault="00D4176D" w:rsidP="000E44BA">
                                  <w:pPr>
                                    <w:pStyle w:val="a5"/>
                                  </w:pPr>
                                  <w:r>
                                    <w:t>019-</w:t>
                                  </w:r>
                                  <w:r w:rsidR="005859A6">
                                    <w:t>59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" y="30003"/>
                              <a:ext cx="10953" cy="1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4BA" w:rsidRPr="0004394A" w:rsidRDefault="000E44BA" w:rsidP="000E44BA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" y="30003"/>
                            <a:ext cx="11525" cy="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BA" w:rsidRPr="0004394A" w:rsidRDefault="000E44BA" w:rsidP="000E44BA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-.3pt;margin-top:.3pt;width:234.45pt;height:261pt;z-index:251711488" coordsize="29775,33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/pKLAUAAMQaAAAOAAAAZHJzL2Uyb0RvYy54bWzsWWtu4zYQ/l+gdyD0&#10;X7GkyJYlxFk4fgQLpG3Q3R6AlmiLWElUKTp2WhRo0SP0Aj1CfxYF2l4huVFnSMnv7WazqLdo7SA2&#10;SZGjeX4zI128WOYZuWOy4qLoWe6ZYxFWxCLhxaxnffV6bHctUilaJDQTBetZ96yyXlx++snFooyY&#10;J1KRJUwSIFJU0aLsWalSZdRqVXHKclqdiZIVcHEqZE4VTOWslUi6AOp51vIcp9NaCJmUUsSsqmB1&#10;aC5al5r+dMpi9cV0WjFFsp4FvCn9LfX3BL9blxc0mklapjyu2aDP4CKnvICbrkgNqaJkLvkeqZzH&#10;UlRiqs5ikbfEdMpjpmUAaVxnR5prKeallmUWLWblSk2g2h09PZts/PndrSQ8AdtZpKA5mOjhp8fv&#10;H398+BP+fiFugCpalLMIdl7L8lV5K42cMLwR8ZsKLrd2r+N8ZjaTyeIzkQBZOldCq2g5lTmSAOHJ&#10;UlvifmUJtlQkhkUvDIK227ZIDNfOz10/cGpbxSkYdO9cnI42T26cQ/ZbNDI31YzWjBmp9GQlYK0K&#10;77Aq2h9PFTsC0egYajg/rIbz/5ka/MNqcD+SGly/8wxv2D/1lqAoeRzBf401MNrDmndjMpxSc8ms&#10;mkj+JBo5lW/mpQ2wWFLFJzzj6l5DPIAGMlXc3fIYwQcna9gCjKhh6+eHXx9/AOD6/eGPh99IiOZp&#10;tpqDFAXTmEUKMUhpMWP9qoQUgeCHMLG9XU+37jrJeDnmWYboheNaPkgnO3B8QEUG6ocinuesUCZ3&#10;SZaBqKKoUl5WFpERyycMoFi+TFwNlQCHN5XC2yEw6nzyrdftO07oXdmDtjOwfScY2f3QD+zAGQW+&#10;43fdgTv4Dk+7fjSvGMhLs2HJa15hdY/bg8mjTrMmLen0Ru6oTqIGUIEhDawNi+BOqBLktZLxl6BV&#10;2AdjJZmKUxxOQXP1OmxeXdBqXmsWbVBBknlu3vgbRwf7y0pdM5ETHICegUutZ3oHajZyNVuQ40Kg&#10;tbUcjZiblgidcNQddX3b9zojsMRwaPfHA9/ujN2gPTwfDgZDt7FEypOEFUjuww2h9SoynjS+WMnZ&#10;ZJBJY6Cx/mh/Bi2vt7XQIdZsNMZrfrWfaVug9utgAGNgboTSrGqcHWZPcyAszA4VNa9SWjLQOpJd&#10;hzFgmgnj1+jpV2JJ6sJDb8Kqg6glLGOoavlN8bEOZCnFImU0Ae5MMNf0TcGCkyd5led1gRUoOrxO&#10;2NYJ31gcixLX63pQQ2JJ4gZOt1ZxU840jvP+vpUVW84GwWFW/sM+txVGruc7V15ojzvdwPbHftsO&#10;Qb2244ZXYcfxQ3843g6jG16wDw8jsuhZYdtrG39aBwoC2EY8OfqzH080yrmC3iXjec/qrjbRCL1w&#10;VCQaNhTlmRlvhB+y34Rd82vCr3FTEx1qOVkCFVyciOQeQkAKQC1wQWi4YJAK+Y1FFtC89Kzq6znF&#10;jJu9LCACsNNpBrIZTJoBLWI42rOURcxwoExHNC8ln6VA2cRYIfpQs0+5RsY1F8AyTgAS9Kiu9I+E&#10;E8EeTug4RIYATI6HEy7AAxSGbwcKaKdOQKGRejOY3js5nYACu1fIBO8CirqHP+FFDQV1Kw+Pn3bq&#10;Ct0YHB0vfDcERMCHGZApdAe9UVc4YRt67RNcnOBCt5bHqCs0XHhY1WAonMqLGi7CPbhw9XPHo+PF&#10;ur44BBgulq0nwNDRslWsn+qLf6oR0YBRP/r9lwMGvCrR1VL9WgffxWzOddeyfvl0+R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rKNSI3QAAAAYBAAAPAAAAZHJzL2Rvd25yZXYu&#10;eG1sTI5Ba8JAFITvhf6H5Qm96SaxBol5EZG2JylUC6W3Z/aZBLO7Ibsm8d93e2ovA8MMM1++nXQr&#10;Bu5dYw1CvIhAsCmtakyF8Hl6na9BOE9GUWsNI9zZwbZ4fMgpU3Y0HzwcfSXCiHEZIdTed5mUrqxZ&#10;k1vYjk3ILrbX5IPtK6l6GsO4bmUSRanU1JjwUFPH+5rL6/GmEd5GGnfL+GU4XC/7+/dp9f51iBnx&#10;aTbtNiA8T/6vDL/4AR2KwHS2N6OcaBHmaSgiBA3hc7pegjgjrJIkBVnk8j9+8QMAAP//AwBQSwME&#10;CgAAAAAAAAAhACAwreSOOQAAjjkAABQAAABkcnMvbWVkaWEvaW1hZ2UxLnBuZ4lQTkcNChoKAAAA&#10;DUlIRFIAAAFGAAABcwgGAAAAQmCg7gAAAAFzUkdCAK7OHOkAAAAEZ0FNQQAAsY8L/GEFAAAACXBI&#10;WXMAAA7DAAAOwwHHb6hkAAA5I0lEQVR4Xu2dCZrrqA6Fe121kreCrCeryWZqMfchgUASYnCmynD+&#10;br4bm0kIcWwnLvu/fwAAAAwQRgAAcEAYAQDAAWEEAAAHhBEAABwQRgAAcEAY34Lff+ef//79919J&#10;P+e0x/J7/mn5//38+9Hlpc7lZPcNyp1Pbt92e6d/l2LPv/TppPNOlJPGcb44W32iNtx4Xfo50+jH&#10;ZXK+5lG26PEWfs//fly53h7w6kAY34i2iH/+2bWmFq8STSlvFqYsXBaHTFhORG9VLmiv1tXCodr7&#10;PZ+q/RcWYRkPjaPVGdmlt6VM7r75oZpzZ1ukXdmO/B35zPgHvDwQxjeCFnE9c9MLLYnT6ZTyBgs1&#10;EpJo8V4jjH17cnbmxZtIeU4grBhZQrscUkaatXXub0utUs8Mi3j67Uog1uDlgTC+Eb/n879LcAbE&#10;+2VhToSRt3/SZTGVU6vUl2M2hDFsT+opO2bsC2MvZISUyVlOhB5gi5jgfTHrK7ebUmA/eE0gjG8E&#10;CyAJBC2yukiTGJzTh5Uw0sKlClJOLVIpF6ag3Ky92tYdxSiyRYhsl2IPtSWlKoqJWV8QxvcDwvhG&#10;ZGFUi5AWWhIoXm8zYaTLbNk/EUa90Fn4RuUm7c0EImJHjLJdO2eMlkfY0vqRA1Q5c984YzT+BS8N&#10;hPGNEGFMH7IYpUX8c3ICpRZmFQb9vdcdhHHanrItFJhfu3NfGBW/6by57OoFS/EAW3Q/Inh5nxPK&#10;ilzex+2C1wTC+EZUYUx0ZyETYTTCcgdh3G3Pnz2RzVpYiOPCOP+12HNvW2qdSHR3fQZeHgjjW9B+&#10;VKiLkxdhXpR18de0e99hXO4u9zFW4WjJClH7rrTPt+PtEotcX2YoPg+zJRDRZV/gHYAwAgCAA8II&#10;AAAOCCMAADggjAAA4IAwAgCAA8IIAAAOCCMAADg+Vxgv9Hiqs7s/Td93FtyfJjcB1/vz5vfltfvm&#10;4rb6+wGvbE/sUth7F3fvM/Qpvg/ydJnduxfdL+juA+Qb91Ibyf8P9bFO2kfTdo4y7jduM5fv8i7J&#10;F7+6LYnF2bjEN0GZcH5Pyef+nladqL39toZ91xTcx/khfLQwjoRQ33Db/2VCWuRUQNWvwqEqzvaZ&#10;RSEBt1k33NcFoApWJQhh/yIStd3YD9FffYzGE45PC5wbc9/O7T7Wtqed9W+3d9s5iu039iEjY9dC&#10;Taixsr1URvnMj6vafHB+b3rWZRcr0obeJ2NX8/2BfLQwdkE7CcgaIL5eUCfTL44w2GShtEIH2qOH&#10;NeR9ZlGnNq5//mK8qLeF0SBnirZepohf4hE+NvUTl3R2+nugnaP4fke+uaQ5O0V98Rlj+VztaX7r&#10;xhWMJepT9pn4KOz8iePxWJF93sefxZd9x9gvZB8glyQ4ZsJF2PwZQMIfTaNgq/Ulsg61d37I8xel&#10;H7Wr7JsJYxO6ymQsmkf42JvCHGjnKLbfgdCmOclPgMtlh33J3Kl8Py7vM8Lv4+1gfoVoToXttsSn&#10;dR+E8TOowmKTD8Ca3KKq+QcWbZh8ma326KERIuZqUd74/EXppy46KTMQxppUG8RsLJqunTv42JnC&#10;HGnnKN0YUvJN9U8/8uLR5tLnRe1rUSSkzGp+hTzmDWHcaKu3D8L4QczPGMPFI8I6WWwSwCbYBKkv&#10;bR5qLy+0GpTURqrPTUkQq3Zq/4vnL9Z9klLZ/EPRsTPGalcwFo1u514+dqZkDrRzlGm/TDuL1Cns&#10;T+wM4rC1L7HaBKj6cTW/hTzmhTDutFXjhdrCGePnIROsFk4NEI4ef3ZG9AGakQCJRbYii6A2eKQ9&#10;fwaSLnXu8PzFiGgRheMh5HmIZsHkLI087/ARPo6Hs9/OUeb9Jsx3iImJSDd7mm+j9kXMZZ+U2Z3f&#10;HWFct+XnS2z3Pv4sPvrHFxuULRj1vEuA1MUfHM3rPlWxq5eI9kV199srwpjozngmwmj6v7swkh/b&#10;opAyXgCoPemya+cOPh4OZ7Odo8z7TT6RA1bFCor5XjUYf9d+cNAJx3GjMK7akrhr+yCM708NLkl6&#10;MptQ1lQWdw2GlPpADfIGbR29j3HUHu/nxZSDXIK6pd37GKNgbgtY0uo+Ri+C47E81sdDoZu2c5RV&#10;vzpf/NvXOV0iP8dlWxJRC8pM53fUF7Hblkoy351fY9H9BL7sO0YAAFgDYQQAAAeEEQAAHBDGDyN/&#10;/2i/67rlR4d78ap2ARABYfw4/Bfvr/IF+avaBUAPhBEAABwQRsP41onusi+4JSS+NHRnSnzfROqH&#10;/qyvMipz3ry14prbdQ72yVWkPdXO1A+BP5d2HUPf9sNJbGXG80nJzNf0dpX2YIgo5XbGfcVxkcvb&#10;vL4Nzr96vm+5jeu7gTAGyH2C/j4zuRes3kcoOxLRvlBIZJ+U2ygjbZtFJIIU2LAqd12fSUgpj8u5&#10;+ykDG66y60qiPjVh/2kcZptINp1kX/GHLrPTjpTJpvSxUxF/GyHP2DYKN8z3bjnQgDAG+MA0gSUB&#10;1R1l/SKQM7Lou7QiMltlXP8F2bdaAH25K/tMC1l1RQU2/bBr10Fq/3HSzUb9x1zSGXMbr6+z046U&#10;mY2dGD6eLOHbYDYFT/ZdUw40IIwBNjDdQp8c6c2fT03KVXbKJHxg83bwiKitclf2ec/HsY3s38aJ&#10;srSf22rzZfqr2038O1K79RuOMj5pg9hpR8rkrMEZY+nH2t2wbRQ2hJG3r40LYIAwBkgg6STxU/MW&#10;gjArJ+yUIaQcBzYtWDJmtVAG5Y72WZMrP2tnKowT+3epffsxrbYljfqUh2MQE2GctdOVSckXWz2e&#10;TNow9a6cb2K3HGhAGAPCwBTKgpkJAgVgXSATAdopQ9TAXjwiaqfc4T7TWLzQMZt+IHbt30bqLs4Y&#10;pWk9lmTd8IxRP7RDxidjIHbakTLjYTX7dIr6MW1cOd/EbjnQgDAGzIM7LQgKqOF3a+W7u7p4o+/y&#10;UjY9kmunDP1b7DF9ThbAtNzBPqsIcB3tk00/0J5N+w9RxxEn3awdi0KfIZLd+k6BpTAqVDtSZjis&#10;jceThW1cO9+J3XKgAWEMWAd3CeYg+KKF5M+q6IxKqh4pYxbkZAHsljvUp4xZC+pBP6zsupY6nkFb&#10;Yf8khObxae0lUsy2MPp2cpnYlFR28XgyImzjDvP9KP9/IhBGg5zttGQXgUICS6UwxnbKDcv09rCY&#10;VZGS9JMukfR2SmG54IxBpWmfKadeUteyien4du1Xdh1E28TJiH3Qv05ctgnTMC3uY8ztrGJH58t4&#10;F/YN0+58XxEXgIEwgi+nCGN3tCKKcBmx/UtESCFkjwbCCL6cJIxT4VvlPxsScgjjo4Ewgi9H3dQd&#10;ks7Suu8F/5bunlJwdyCMAADggDACAIADwggAAA4IIwAAOCCMAADggDACAIADwggAAA4IIwAAOCCM&#10;AADggDACAIADwggAAA4IIwAAOCCMAADggDACAIADwggAAA4IIwAAOCCMAADggDACAIADwggAAA4I&#10;40Nwr8V0L1OS9/x2SZfrXnGp0umybCPMH7zUafgOkYkNP+fLdIyMq88v4ov2OabvNAltUu+63sW8&#10;9pXqu3e7XDV2Pe/t1aX5NaruNa088Fa+a1Ol8AWGCbz75XFAGB8Ii9M4qlPQ2wV9OXtxSYup1s+L&#10;yLyreNWGyS8L09tTBGL2/uxTzcs26Cbovc7DugS374Qr2ifM7HF57N+B2E8potfGUQTKt7UYe9x/&#10;/3Kt3zQnuZqbw8u580Hnz2SrnzJm5idwMxDGe1MWXZRMEM/EoZIWUjqTqJ/dwly24fL55fRuIf+e&#10;08I70dnl4OxjIQ73FsapPezbtv86YXTipOjOwBZjTzX4YKPbIvu7pqu42Tb6AyEV3RO75byBm4Aw&#10;3hNeuG3B2zNGtyCNOKS88BWdv/8uF9kbLMxVGyY/OmOUM9KcZ7KEhTjcVxhX9uT90t9VwjjsO2Ax&#10;dsaIdSpTD2SaZDfbqdowbTf2hHHlJ3ArEMY7YoWw3+ZFJNu8QNUZZbjAL0kYy8doYa7a8Pnu7ILs&#10;k/ais0lmIQ5cT/extEFSL05b9iTYr9LOoMwQd/Cashh7Ju/neU3lQ10kvB8Gdi/9mdj1E7geCOM9&#10;4eBvi84Koz3bsWXT4orOGH+TMNadI2GctOHssWR7zCJMqVv4qY39M8bSpi4Q2RDatWlPQvpk/x4V&#10;halPHIuxV0qbPz+jy1oaG/XZ2tDipln684CfwPVAGO8NL5I+cCmZS6SNBfqbThdb9koYA2b56czJ&#10;2FPat4swkcq1XSthpC7pbE4JRGRDtO+APSKGVwljERbbV6b7fnAxdo33g4bszHm6DbKjF9KlP3f9&#10;BG4CwvhAOKjHKykF/EQcknjY76CChblqI8pn4kXZylNfuZ79QaK3YXmGsyWMK3vKNtdr5TrR2IXb&#10;teOw4rU3ds341hk9ttyG+Kv12Zj7c9NP4GYgjA8hL4B6tujOavKCVvk1UXC7ukGihTNvo++jLWjV&#10;vraLRaeVl9Qt0rp/cN+dbrMIkCS2odt3zB4ZBwlI23+FKDg7tEBJ2+Ox9/t7wWx5ubxtI4tdG/va&#10;n3t+6u0A1wBhfDnKAggjPOfpRQwAuD8QxpcjiV94604hnSHYS2wAwL2BMAIAgAPCCN4A9/UCfmwA&#10;DwbCCN4D9yMDvmcFjwTCCAAAjjcURnXbQpfc5ZW7JSP8pdeciZTbZfjHD9dPdNuE3FPm+9Ep6DO6&#10;5y28/UbflkEMbfV5PqX+RjaqPoa3AEkZ1wYP7ZZ9gretZsZzYO3cu6Se+Xc+bmeDSWUOjth4wxye&#10;J2Pw9DG2Y6dLV5fZm5NX5m3PGP1fCBD6LxfyRNng4PvTdCCVBdkWaQkeVYbb0XWY/tFStG/6iDCh&#10;BH+Yx/ZIUJX73qTNla2p3fprNffRgvNyKp/d/tpGa9TZkDFPgenaSNywb2eeornOdvYHmClL/1rb&#10;9LhX8bZlI2/fOIezMQhcN46xHTvvVead+ShhrJTA8PGSanEg5Xpj8bJHW10nEz5aitqbPSKsMH1c&#10;VLcYZNHs2lpw7VSi/bxPtTGqKwzbuGIfb6/mKfvBjt0Jyi6u/+bfRGSvYhpvibWNj5lDM4bCLMbC&#10;cZCgqTbWY9kr8858pjBOjlw1kBYLwWDaSwEQPkJl8YgwJi143pkXfpdvbMpl+GzgiK3E5qIi2B/a&#10;EFMmjWPnwRTX7tuZp/K5zTX5NrWRFv/hRWj6V/4lTF4/7mm8JZY2Rv6YMSo/GwMzj7FwHFNhjP19&#10;tzl5UT5SGKPLM6FeGvOi3A1UmvgmUvGjpRaPCEtQ37KP7O+CiIM+7a+pjOGQrYnpotLtp9Qbacss&#10;bZTk+tsotzVP6XOb67IA887ji7CzSfW9GPcs3oiljQ+bQ+u/VYyF43C+3PH3Tpl3BmeMu7NYyg8f&#10;LbV6RFiqxUd3l0yZ6WI4butOO+yPTiCkTBrHy5wxnpP/XN2jizCySTB5/bin8ZZY2jjrO2JUftrO&#10;OsbCcThf7vj7bnPyonzZd4xZsHK9HERRG/F3iPM+l48IS0Fj6+Yy48tYzUFbjywq76uhDYVhG1fs&#10;4+3VPGW/dwJ6zSKMbBJmeYlpvCXWNj5wDoWNGAvH4Xy54++7zcmL8pnCmMiXaTaAeDL1xNFEuoVJ&#10;9Ubthl+SEylY548Io0UR1OX+lY1+W3PE1lE7waLq/BTVTftqP9HCvGHfzjyFc812DuZjxMgvxGLc&#10;q3jbspG3b5zD0f7NGBvaedDfd5uTF+UNhbEcBVOAcZodoXiiVFkdkYIr0wdpPtJTXl/d2RIk8zgp&#10;bSuLhCr3QwLRtiNT17aK0ATteF+oJGV83ZbKwnJtcL1b9gnetpoZz7W1MxKJnqFfEvNxr+LtoI1u&#10;rEfmcDwGZcMkxuaJBG1nLC6Nxks/xKTPZp7fiLc9Y3wNSiCFs5/zosAH4OVgwd47yOwT3e/7HkAY&#10;byKJn/9xQpOO2HhEGHgXRt+tXwWfrb7vZTWEEQAAHBBGAABwQBgBAMABYQQAAAeEsSO+ZSF/mVxu&#10;RQi+oB7e4+hvRdEp+DV72A5hbr8ot5LIjz/TWzNO/257ZNUOsd+Gt6103M/v4e0lXXtRUm3t3kJk&#10;UrZx2r9j7uuBT5gdf7sUlpnNyfcCYRxgb2BNQbj49ZkW2/jWnMudHkkW3LumFvyjH1m1w603/t7N&#10;76OxbvgpC4e1l+zSwhSN0/yqe0dfsz2+bmHH37fOyTcCYRxggkkvpgBaEMNHiTFpgd/0SLKxmIZn&#10;HG7BVzohsIudWI9lTr8InYAvuJvfN8bqyzC8L5qfLG5iWz9Ox62+ZuFKdYKk+93x904ZYIEwDmjB&#10;REE0Ewk5G8wLJz6w3/hIsmgBzxiVN/tzP/ZMZGcsc+wipLGm/pIAHBfGG/2+HGsi8tPkTIpsk3H0&#10;YuO4xdfmbJOaSuJZC+T4kb53/H3rnHwjEMYBvAgomKNFp6CglXy9cCw3PpLMLZQlU2Fs4/ICsDeW&#10;OW0RlgVIH8n+zbbu5vfFWJnATyxCA2HkvNJPG+eAG3zN/ajB+232Z9ne8fdOGWCBMA6owTQSGaac&#10;CbikY5i59ZFkUxsCRuXvMZYF2W/pElj3c1AY7+L3HZ9FZcjWu58xeo7NtxXGXFf63vH3rXPyjUAY&#10;B+jA58CMFksKLrs4suiZo3vi9keS2cWgoe+put2jRTlbrJtjWcHi4X11YBHeze9TYSpEZXhfdEDI&#10;fUi/2s6QW31d7PDiSUnX3fH3rXPyjUAYB/jA5+Ayq4XEKl605rI3Bbj9ASEvgtbUZju8bRcsCUe4&#10;OH1dYbR/14YNQsHgdoL2A+7m9x3bB2WyINv9bEd3FjZpfNj/cV/bM0bLjr93ygALhLGjHL3lCF0X&#10;AwV03ndK18W1jD7qTo7yUdp9JFldExzMbX+0MPOi7uuO9pvx7tgwJPab7XcmVPfz+84j3Mb+KDhf&#10;N2Ea2dm4n69nfcV5vm+TwjKzOfleIIwPowRutCpL3vSMAwDwZ0AYH0YSPzySDIC3BMIIAAAOCCMA&#10;ADggjAAA4IAwAgCAA8IIAAAOCONXQrcLbT6jcXg/n8Lch0f3xbVf5MP76lb33G3mVyb92zyfZj4g&#10;H+Eev28Fwvh10A3TasGz8Ml2uZm6iF8WJvvXEf4vQEQ4u5uSuzJxHzYvczmP6mb6/En/+rYoFsnW&#10;1vI5la48+B4gjF8GCVsTkUQnFkVUypmWKctk4cg3p2cRim5UN8+JHPVBGyvxmeZv9i+M2prYFx0c&#10;wOcDYfwqSNTcIjeioM6W+CwqFgQrnhNRE0Z9ECYvCZ2/KX6Wv9u/MCq/tC86QIBPBsL4TZDY+RVe&#10;Fn77ji2L4exMifNIGIPL3JBBH4zPkzNJYZa/27/AbY2EUfVhxu2EEnwFEMYvggUtFMZALB52xugw&#10;ea9wxujJl+udYIOPBsL4RRwSRt4fXUJmocjf6+Wzqeg7PvOcyJnwTEUpMc3f7F+YjnXUB4TxG4Ew&#10;fhPRpfTkcjRfTts888MJwfWtgFI9I1azS94oL+2r9bfyF/0LUVvEaD+DS+lvBML4VdAib5fHWfjS&#10;oi8pXPtFeGqKCrkyWpRmffi8lrJIrfIrk/6FkR1LH/DZ5MA34GOBMH4ZdMaHRb5PFs74u1bwuUAY&#10;v458aQhx3GD1/Sf4WCCMXwn9oICzoDnkI4jitwJhBAAAB4QRAAAcEEYAAHBAGAEAwAFhBAAAB4QR&#10;AAAcEEYAAHBAGAEAwAFhBAAAB4QRAAAcEEYAAHBAGAEAwAFhBAAAB4QRAAAcEEYAAHBAGAEAwAFh&#10;BAAAB4QRgK/kt3+HN6h8mTCWdwSrt8LJG+X02+LCV28Chl+fqvyH9y03OIbkZTr05sKX8015FWxJ&#10;iPMx33nGWF+36d57cjnjHR8b1IMI3qhlKa9afU3h8ScFeOfPjK+9lJYznxa86WiKhT7GLXqf4LoX&#10;h+YPZ/fbfO93jHWh5yPn7/lsjqDdJWNN+c1xNf/npwmGUgdbvx2dw3a1qvgX3FOSgFZ5Iui6vdNF&#10;nxU4Owf5pZFaJjzL6Xylzxhbm7Vu2F7/NcbKhmt9zAz8eFZ1/FiP+kpfKm/V1Qzaie1W43fzSu7I&#10;n2m/9XHLS76hq6GUajsD241PRjZ+AV/940sNiNPp37mL3vJ9jARECZIWOPJ9TVmQOr8ICX8e1Svt&#10;Ri90vySRbnk5wKXN9lkW3Kado/xhuw1/6TzdnrWX+ub92zZc6+NM6EfvD8Oer/J2KZsbbdvDeVB0&#10;tlufT+2usXKpMUtx/HNO2/RjSmmb7Uptn1Jb5M/TKbe1ZbuiiW7Z8SV8tTDWgHDClFkFusvXASmU&#10;OmE9lXQVIloYVXy6en17lGI7W1nJH7erkLEVP9U6XLCdpcztTMh3uM6Xy7Ed9nFmLjAtzeZG59t2&#10;ZNxNqGZ+1th2emK77ba/wmHqPJWkOtiyXSWxG8L4pVDARMFrA502jwhjCTz6vKgXLZKZMOpymU07&#10;OaWFMBClvl2HX3QuSf1Ze3Uxb9twrY8zU2EM/T/3pS07E5fezxppJ8ojRsLY7EtXOOlyXVPLprrZ&#10;R+lskf4V+4o9U9sDn0AYv4mywGjiwyMvM18kNd8FHuerIJTL9a6eC0K+FErBWi+JVB4Hs4iCsicH&#10;+aado/xhu2PELn1GUpnZKeW3bbjGx3nRD/3o/CF1ozzTH1HszNulrIxpVVfjx5u2SejmdmfyPidU&#10;0h4V1J+LDXr/ju3aJxDGr6IEQg2UHgmOHCByhNVBIsEU/DAgwZlSPYKXxa3brYkDsvXBzag2JGCr&#10;IFEqfa3sXI8jbndEZ78sbkXfXvO3TSsbrvHx3I/6x5eaSps7vkqFahk99q26CjPezflnaL/xufjW&#10;jl3aEbu4zQ3ba8qV27bp8/P5+kvp65FF+10Bcx3kq3LWV6FFHItGAz7uuaTL9PIRPAwI49Vg0e6T&#10;Lg8jBVzeUA8fC3xWl/xA3z9CFx8PhPFKzOVHuRQD9wU+bsil9+irH3BfIIwAAOCAMAIAgAPCCAAA&#10;DggjAAA4IIzgJeEfG+QHF7qfDr9MgycCYQSvib7BGb/GgicDYQQAAAeEcUD0Z1L1rGX2p1JdXrlJ&#10;mVP+Sw9pO18p2j/j0uUIa0f765G6f/Cswt6OqB9KqX60f9CW+EDbde2fIvY2ym4pO6lbOOKHyHad&#10;d53NG34d2GbtCOY2pWt8uzUOMAXCOMT91UW6tDtRVJVLvLzIShkJdp3HC0gCUcRRgt/9JUgqy02U&#10;RScLuG9P5fk2dX5oR1og5eEEeeFk237Pp/SvHWu+mbi0W9pi+/izG5P4Z2TfKF/bKGWraKza1pSy&#10;Ez8sbU95PLerfrXNnLfp1605Uv2s7Lg5H6yAMA5xwVWQv0DIa1iOxjnwbZ5F53VP9Bk8p7BS9ts8&#10;Z19ZaCQuMzsIvYAzpS2VpK601ef1dSh19g3yZ360Y2vtxAtbl00EftDJ2O7mdtXv1X4NbKvszO1U&#10;+Ho71/lgBYRxiAvOwmxBS14cgNJe9Cy9+DmFtX3qbLo4EoEgjBbCagHrMY7FwPW/ss/lz/xY63JK&#10;+7q2NWs/LG2vzPu91a/atjpm+nzQdzWfU+SfVT5YAWEc4oJTKMGdg6yUkZUnga8Wwlktyryw9MIh&#10;UhtS3wdw2c5rJwd6H/xFTHTdhR27whi2lfrJ5jr/dItvkV/azdulrPhh2bamlN3xw8j2yp7NNX/X&#10;r5Ft5fN0bofjvzG/bDd/Aw+EcYAEqw24ggQWJQm+gohKlMcLy+yTheNTWVyyEFPyz3WsdQdf7A/t&#10;CGzXY/V5hGmr9KHrXP0DwMCPW3UrB/wQ2K7ndqffI36d2jaZW22HTXu+XY6j2iqxBDwQxqfin6VH&#10;C8cHJwVyJAAeWXRqcX4lr+yHe9q2GxebkDCrAwiwQBifAB/B0+Lon6V37XMKCQhj5luEkbSMfuku&#10;G7dAZ4xfHzdzIIxPQC6/ukvyGzCXW1985H9lP2CO3hcIIwAAOCCMAADggDACAIADwggeTPkBIqXX&#10;/5pN39oyS7jN5dOBMIKHIz8+vcvvD6G9ct8hfkT5CiCM4OFAGMG78TRh1Lcu5NtW5BKr3bRqbm8w&#10;lyvRJc5OvUT3Fwmjy6XrHxOl0WVWf7Vxi0/q/s7W8fhyF+u/NpFENo37yYzsIyTvJ9U1/5bB6bpX&#10;/QWHwtqhkyo7GLtnWxhVe92YAn81G5VN6i9gpI3ITj2+UaxE9fJuqTvq91y/7pAyUsf4ILGyo+Yf&#10;jJeuXWUfJW/Ho3niGWNxYJ3o5BQefJms4gh2SpngGihE2sfO8Xmzel0e9ZUW2N0fE6Wx4zxS9phP&#10;RrZexuO7qPakfo04Z3fq2zyK66hP1LYEfftcxuf7HI3xCl92ZbWtUnaw2raEsWzzJn92Y4r8lfbQ&#10;X69ou35TPrer/G59GvtqGivd+Db6lTpVrAZ/fCDlRnb4dvT4u7E1e2y7to88H9L+c3i+MJY0iMnq&#10;MOu0xBWP5lpdwtlFStgJkYk0C2hkXyWY4FXZko75ZG2rH5/1h5yBtYVg2qus+1n53vRbyubquu3m&#10;i3iMUb7G2Vn6iezpx24J48aNW8ro1I+JC6p6JDYkUlSe+qbtcrZWyod9M238Uf58fOt+Cd1G92i8&#10;ytyO+fgLs3jWSeqYmHkOf3LGeJGgMiMtk0n7XFAT1zyaSyZat6M5Joxz+xp6glMQ7pS9yiczWzOP&#10;F8a17ynL9FvKZRtWvlrla5ydE3uq3XXsFlu24PwblmFm/iJB+m110z76T5eXvH6MrVwUK/PxrfvN&#10;yL7+0XiNuR06vx//Zjz7WDYx8xz+8FI6fdaOUYPv8qiuc9JWPXGwmqTHPCZK4wLD22u40SdUN7K1&#10;0I2v+COXKfXFr97uyqSfmX2qnF60+bPY5PrsxrDK1yzKTsdusSJT8IvVx1bqL2dN/JX25MtT3b+z&#10;27ebtnPM2nKdv6fj2+i3YOcnYmGH5B9eQ7rdIqClj7VN9+cPf3yRo1oJQAkI2k5nh/kzOVcc7VNx&#10;1LBeRoKckw6CMkl2v0xO8MXxoh9Bj/P4jy+7PuHaY1uJcHyJwf7eFuF6n+g2dZL2V7661pfDsiOf&#10;VHS9nNhWXY9THqOJrer7sb+yjTK2/K9uQ/wSxaweXxgrxHRu1/0yNKehbzJrO66Ll77d0k5JdYxP&#10;4olnjNdCDvICRJOhAv5uyKSOA+N1eJatt/cji/DZwf03vFMMRaRTkZvm6d3Hn3kLYQx/Hdt6NNdR&#10;IIw9EMZjvKcw8Blbsrl/NN5RIIwfhz6dN5elL8izbL29n7JQOPkz/8/jnWJIIwcvc1l9Be86fg+E&#10;EQAAHBBGAABwQBgBAMDxZGHsb4egJN9rDG8h+Hpiv8FP92LsX5s+/zvS1+RRd6GMeaIw5i/h60Ku&#10;91y5YHvIr82fgf11ty3mN/6O+6UIfz2Xe+/g5L+F5+F54vg0YeRfq1xwyS9Y7awniScCcIhfuPf6&#10;JRFkIIyvTZ6f55y1P0cYS3B1sVXvhM+D9X+4bn76N0nu4i/b0V32CVu/OTRsVxvX/aVDSnJflsoT&#10;QdLtXf0XHEG7HrtwgzPGwV8+MEHeyn9Dmzb25z70WHVK/cn+g3PnCeeSU+zb2f1128IYjH/my2aj&#10;sqnGvvJhYKceXy4ntz+tx7fu980eN1byvG2P4DnCWCYuGlB1zOkU3MhdnC+TXdqpgVQnpzha5xcn&#10;8udRvdJudCSiG11bXrFdTwx/loDbtHOUP2zXIrboVH2qxyv9SabO476d3RP/dTYt9ts+kjA+9BFv&#10;xJ5v87bzi2NLGMt2N/6ZL9MePG5Mj63ZY9u1feT5kPaJkj+Yv3vyFGHsB6hxDjVYR82dmigTYBxX&#10;6oT1VPK+joRxLEx9e5Smk6/yx+1atC0emydnatmn43pj/41sWu3v+8hoYcyM+66Ec+dx7bgYmfnF&#10;E47B2TUa/3w8JDYkUlSe+qZtPG6s7DTtcpI6pXxrooxP2f4oXkAYc34c+M7ZLui7fDMZxYn0eVEv&#10;CsqZMOpymU07OaUAdfnjdi2zcjYvFsbex2P/jfpa7e/7yBwTxtnceea+n/nFE47NLfDR+OfjIUHC&#10;48b482wtOl9L2dZNacfY/hj+7lK6OIH2LY9S4oiRUyUQdL7qUy7Xw8lIWy0o89FVPwXbBJ5MnLIn&#10;j2nTzlH+sF2LXQSO0kZus/QnBX37ads8yiry38im3f21j8xQGA/PnWfPt6FfHKF/ZVyyczT+2XjS&#10;nnx5qvt3dg/9Z8t1/piOb6PfQh77+OTF1xuuqZvWohW+3iY9jsfyHGEsA7LjEUdqJ1nEidmpcjSk&#10;JM4SpwZf+EqgpTR7xFFNemLSNjej2rCTVfaVvlZ2rscRt9vQdXIKfVYCkFOxVzDt17yJ/xIjm7b2&#10;6/5Du66bO8+Ob2d+yQz8q+txyjbE4x+PJ9sosZD/1W3IXEb+0+PL5Zqtret4fLv9MuTz0DeZtR23&#10;r8XcbmmnpDpGorRj9j2IJwljccDE8dchk3Hvdr+Fv/Tfp83du48nXWTfJDiPH38W9fgAeW+eJoxy&#10;hDFHqZuBMN4GhPF+vOd45ITl5R83xmeL6irgwTxRGAkSx/sNTp+G60s6sMdf+u/T5u5dxyOX1ree&#10;sDx2/PfVjR2eLIwAAPD6QBgBAMABYQQAAAeEEQAAHBBGAABwQBgBAMABYQQAAAeEEQAAHBBGAABw&#10;QBgBAMABYQQAAAeEEQAAHBBGAABwQBgBAMABYQQAAAeEEQAAHBBGAABwQBgBAMABYQQAAMcLCGN7&#10;DWNN8kKd+lrI57wZ7BPhd3rIOzjInx/z8ilwBMTBMV7mjLF/Kc/l34kmksXxuS/C+SjUO32tf8FX&#10;gTg4xOsKYxLEN3rZGgDgg3hZYbyc9OVzeWctp3z2KK9rzOIZXI67cpTMUbJepqeULivOtZw6O1VH&#10;WarbtyV2tTrmNZLqK4C6/+enHbm18jt7uPVFfzr/dNE+2MvXtLLj8TPKTtmX61I9Ow/5hJ8+p4Pc&#10;sv3zdI5XY3lmvk05n7Bl3Nc/en4lmbhTPi4cscnUHcZ23E5HEIvxGqNEbUR5qu0gZpiBTyKTns3L&#10;CePYQSIKEnCXf2fnZNaZ4uw2AaVe4PAcWDKBqb0kWrrub2qLF26ta9ti8ebFXdooC53rj+wQ+3V+&#10;V6/ZNO3P5Q/7HOZrNsZf7GQ/KzvIjz/nVP+UypUyLPqp/ikJXi53wL/hHN861gfnd3Oo62bopfa0&#10;R2Kd/ejbNRy0SeFje96OQo9D6uUJz/NLe1Xbv+dT7iO1Ga6/QcwIsU/+npc8Y6xHQucl7bzf5FCT&#10;e0lHxjJBZmJkclWSvE4YaXHzkY8WJm2Xs5gaeLat4SQWG3Rfta60pQRkHBSr/nSbrWzcZ5SvWY9f&#10;7NTJ2CRjkmQy1+0T4zm2vpC0P1adT5szkbmmfiGc+8xUGFXq+jyQL3ljYWx1OtsT1jY5E5QDVca2&#10;XRisv1XMQBgXiGOyQ9vkWUfJBKejVLok0NRFNA14OwG9MP62/FSA/tN1dVsXmXBjYAmk3PjUjtRR&#10;J4x9oK76K/mcUvCO+hzma9bj177z1Lw0D3lc6QyC/q2Lase/hOzzc+zKHh7ro+vP5j6zc8Y4y1vF&#10;lK4bCiOneRzY/veFcbT+bHs9EMYF4pg6WcXB/QRQOXe0ookXjy6CJ09qHDz5sq2U5/ZsXb8tbXmb&#10;W9uBHRJk2k4RSeknbaeTKyo078/btxh7n6/ZGL+3M7XHxZTIm8+lP2lr7d/McI512cNjfXB+2c7D&#10;TuVqXhaX+lUD7TEiYNuVulHeyiZdN39usT1vR1HmL+eVetmYim2bSOWkjG87jJmVT/6eFxBGOSqp&#10;5CbaOIwcLU5myuR1KU+cbqOmHDltO7WXv6CWOvlfmSxKNNG6rTzxzXa2T4KAtuXMqR5tJTjjH190&#10;X9H4o/6sf7Qf+7GvvnTPZefjJ4ydbL/4n8Zp59LbuNM+082xbeeasVo7dDpeP/TlcO5bWR8jLe5c&#10;KnFx1Ziy09u26yO03ePqmyJd3nz9EX3MzH0SmfRsXuaMcZ90AZbjpkATY0/1s+MHk/5niDC+xsS/&#10;Nn6OH8Urxsm78S7r7xhvI4x8dEyiQt9J2EmQSzSHfBn8MkAYV4zn+HHUX1XBlbzL+jvG2wijnI6b&#10;S643wlz2lEslYHn3OQafwxteSgMAwGOBMAIAgAPCCAAADggjAAA4IIwAAOCAMAIAgAPCCAAADggj&#10;AAA4IIwAAOCAMAIAgAPCCAAADggjAAA4IIwAAOCAMAIAgAPCCAAADggjAAA4IIwAAOCAMAIAgAPC&#10;CAAAjjcURv36x5Tk5VL1FYx469uz0K/F7F9j016red93uGD+I+pc+Jet8etO/Vv8Evo1qN3kzebu&#10;2rz34m3PGOnlUs35abGUF3eDJ5GE6CT+7xZfFq+83vTn+4H5F8qBInr7ZBU/L4wkYLIv1ze+HM7d&#10;tXnvx2cIo16k4A9IC00vTDp709u0QO+8SjD/GX775My3fCZthZHPLnUdmh995j2au2vz3pAPEEY6&#10;OgWXCgl9qWePqO2UXyeaRw403qZLMlUu1T8/II9HMLRTGNfJsafyVdqPy3yEv7b+5bRYeH7RBDS/&#10;S4rnVJjP/8pf4/FqO6rw0iKv+y61bs0npEzqz8639JVtjOda7E3lz9IX1eXMMUX0zrXNwGeljN4f&#10;zo+2bzB31+a9I28tjBJgej4aFGwlIDhoXaCliUsxTh84cFsbetsGdVdWBdT19RZ2CqYOkeo1ozk/&#10;Hs8urb0mOitkQaekFsFs4Y2xdq9ehL+c/5W/huON/WfHlMqcfszCv6T8MBbSgfBSx0H+Gsw125vG&#10;U/rg/hbCkm0iYaRSuU/jdyLyve+btmcCV+pfm/eOvP8ZI0/A4ugalUn75sJIQZzqXPQEl+ATMeBk&#10;847XUyzGYoIvBbOOw/F4dklnQqXjfWEssN2tz3CRLM8ejtm9M/9Tfw3H6+cqz5MdUyqTnE31eBf5&#10;/jyY79G4vd3hdhAjis7PLHiuzqAdsr2NMaXSzmzurs17Rz7iO0aelCiIOFBk8t3iSRM3E8bangks&#10;VzbIO14vMbPTUESXLs/8jw3D8WxS61vf7lJFgqDx6UVB41sadMzurfnf8pcfr7VD8uzCT2WochnX&#10;bxLFi5lTaYP+dfM5mmuu77ejMSmoLe1n73di2Y74qGz6NvTcXZv3hnzGjy8J2jYToYOGg0MmnwIh&#10;BUrKz8XtQui2TWA9IG9oZ0wWAW3vajx7XNLilm69b9cUG8qWtWHXnmN2L+e/0PsrMx6vtUPyQmEs&#10;ZbnuaL61QMzm2m3b/kaQ33tbDcYuB+d53+jxW19cn/d+vKEwZqfXo249SuUgaYugbf+XjtrtHjep&#10;n4OFF5Sq17aprG4jnWE8IO93aCeNIYLK9yI0Go/4gT/Twqz7BedPlbr6ChGcnIKFVxYd5ZvFGtqg&#10;7dZjj/renX9h5K8+UT3tP07UfrGZUvfjyyXN73S+pU0/926ulb9yUjYPfMboer1Tp+2F80aM5o64&#10;Nu/NeNszxu+lfTd2Hb4+CUUvxLSYw4V4F24dwxFeYbwbsKj0djWe6TMAYXwzVr/WTuHF588SklDI&#10;l22aVDbafTOhDY+j99eTx7vLTBif7DMAYXwb5BLv3S9RnsVb+YuFL9s7/xoFPAsIIwAAOCCMAADg&#10;gDACAIADwjiFfsHMX3rr21OGv17SbRD19pGMfNc1+76rtm3qtls7dL3LafM7qMAWz9Q2favHop2R&#10;rRVu64ofDzbGcH8+e86Z0Xzw/mL7rXNO/Mn83QcI4xCa+BKQv7NHbAm0oFxApbJ1QZWgswssqMPk&#10;/bms/kwou4aM2lVMbctBr/sfBv/U1kRp+7Awyg8ST11YHz7nxHA+7jjnzKY9LwqEcQAd9fvJJlIA&#10;BZPNt4XQk1EmgUBt2jOBFDhRJyQKuh0KZlOOgngsNDu2eKxtdiHS2c1wkSxtTbDIHRRGgto6MIZb&#10;+Zo5D+fjvnN+TQy+Em8njBxYfMRrqc4JT3jeZxf5pE7IOAj9I7aY1C+fXSwWsrkkKsEZPTKKL7O0&#10;gT4QE8NFvGmLx1+usZ+5fiwKwo6tvG+yqD31MtMk5x/Zr/pqsUFjKWcsUo9t6Os0vmjOix2+qbvN&#10;+VF7XpA3E8YU7OUuXJrELH7yFwF6MinIbUDmaqPTfgdNaFeI2owXVv2722kgpPqqzRxctEiodFnE&#10;JT8MPBfIXZnCni0ea1vGCcuAHVvDfSOorNitx1DnhOahtEX7zCWmmt9f/7gvKTeIgdq+5kPnfDgf&#10;95nz62LwtXjbS+kmjAVeJCWIS6pzlybuiDCOApDhIFBtpH7151EgLB/myvbnMmHg+XajvjZt8YRn&#10;RKUttsWIj2XLVrdwppDd0p4ew7DdXhg7IdNtDviqOR/NR2nrpjm/xp4X5LOEUU+WJk3c3YQxoS9p&#10;+PKjCHFL/YLomvNBo4PLL4pobEHQzWzJwV72qXqhbW7haH907ezY6tqbkurXedVj1P3QfrEhPGOk&#10;f9X+wFcePcaIT5pz7svPh9t37Zzv+OYd+BxhTK5vv6oR6VKKHxqbJiVNXN6/J4x6ontKm2XLEAQu&#10;7dN21ssMZ68dj7ZzYPPUxkRki2dkGy+SJixz0diwNVqII/Si02OQ8ep9zk7Tv5Tn3VRO20WxUT4K&#10;unzHB805Ec2H8+XNc07s2vOCvKUwmiOYnhGaCNnPE58nTY5Y+miWq9lAbdiFYPobLRDCBYKtl5Ne&#10;MDkYS543QuWZOgUaSxiMwiIol7Z1vpwws3XUTtkfjSGyrdXNc8b73KO72vzq7bLYl+P5/DlnZn5Y&#10;+kixsJXZsedFedszxkezDMI/xS7i92XxKK0nLyzMORAgjEPymcnrLRQ6C9aXj28Kn3EsFvrTzzgw&#10;5yADYZxCAflaR+ntPw97d/Ql51PPlDDnAMIIAAAdEEYAAHBAGAEAwPF5wsi3HNB3RPmL9Nkd/B21&#10;roP3l++7Jt/Mt9tFJO19V6XrmeY3+wXEFfN9M/5Xdbyw6lP47DNG/gJ/c6FUEfJipm+TyPdFju7V&#10;67Rrp/9UN9a8jX5fGH4Jffn8NBb+9jbdbCO/OrV8Jvw2YP4kFm4Ewqjh8lYY+YZdrVwkgvoWEqqj&#10;tuUGXxaxlHdKQTF+UkkWvFpesez3leEDxd7Z8l2Zzbe36Q42tr9oyfhtkPirWLiR5wgjB2wsABl9&#10;GSSfUyJhUHW1UJi/MKiC4S6nzEIpIhSfnmW4/EIYTRl7aweXLbZk+3Lf/Gy6Oq60j55Tx3m//9L/&#10;iZLnBXbYrxC1mXZrn5k6TYhz2XV9M1/h/lGbOZ34zzJLnu6D8XlST8qofGXGELaPyiob2Icjm/y2&#10;tkP3GcRO6osfrSXU7eYP8lH7miS3Z+L2DmWaSX4MxX41Z18VCzfyBGFMAzLCNRhYdXSZPNmWurwt&#10;E0vtlM98RFJtcrmyrT/vYPoo+PZpW9lUF4evq8vJJRaXSWPSC6ySg6pmzfrVdG1aH/OCkrzUhgRx&#10;Fmv+0NcP52uwf9im8sVs3D6Pt9W4/fYMaUv65u3gMxFuNztYeCJ/F6aX5a5tmoM29PI95L3KaNwY&#10;qMzXxsKNPF4YaUHTYFWKfLJ0wsgps3KjOiO4vJrEAgeUHkMNrvadEpVpR067XRfNwh5ajL6NsF+N&#10;b5P8rRe0HhN/prZ8oLr6us+UuNvR/mGbkz40Pm+1PWNWlz8fsNHnG9JBzLyd32/r+U95pzSvZU6q&#10;YCTuVabix/DNsXAjzxHGYEGbywWavKNOMZMzKHfUkVx+tBgIewRuwuj2m34poEtwLuwhnwSuSrj2&#10;Nb5N9sskMBPmMiyqHxkx2l/o2/yDxTCry58nfgnrWr9VUp7VRbdNUP0S15RHAsePQ9MF71VGoLJ6&#10;DN8cCzfynEtpcRITPPKJOOIUmhg5Es7K+bwVXH68GOhoaOIhFMY8XrEvBzLtT0ztSfVkTJqoX03X&#10;Zu6/nnnqIE6fu/2D+q0/ma/B/mGbVy4G7kdtU5ujuh7flt4ObRrbyIu7DdYwvYyuJPGi79tkTsNx&#10;3KtMwY+fffmlsXAjz/nxhQdEZ3aUIuHJjm75B7bNo6dKEJn9lKhOyWuzaRnZWPerfZVkR2mPBLCW&#10;4wnO2zmbvg86qzGUyVXluvZX/aY8+yOCChjdrhbbboyD+ktfqP1h2dbuTzTukj+yv/kypTqPqe3S&#10;VzyFui0/NrudF6/bNnMhdQQdO+mzOVvz24pkb7M19Rcd+G4uk8fxdbGQsx/Gc4Txg6Ezi3ihCrSo&#10;Hj+R38ODbqJmAVGCAL4aCOMd4KNapI58BMViuxssXg86yEAYgQLCeC/MZURJ81NJ8CqYy2iII4Aw&#10;AgBAB4QRAAAcEEYAAHBAGAEAwAFhBAAAB4QRAAAcEEYAAHBAGAEAwAFhBAAAB4QRAAAcEEYAAHBA&#10;GAEAwAFhBAAAB4QRAAAcEEYAAHBAGAEAwAFhBAAAB4QRAAAcEEYAAHBAGMGbUF5hyu9l8S/E0q/o&#10;xAtbwO1AGMFbwS/CJxHULxq7nP/JO8UhjOAeQBjBW0HC+PND4tje5vd7PuHNfuCuQBjBW0HCeLqU&#10;y+qfc7rAtsLI7/gOL7cB2AfCCN6KLIzpQ3mPN32uwkj7iliyQJbPABwFwgjeiiqM9ceYJIpFGPn7&#10;R/nukYUTZ43gOiCM4K1owsgb/374srl838jb6jPOGMGVQBjBW+F/aMnfKeofYsqv1mofAEeBMII3&#10;oN2K0/8CTfcwQgTBfYEwgreg/tpcr6MbIpbtbFESvmME1wFhBAAAB4QRAAAcsTDWX/sG6efntfOv&#10;TWg3p/+dXs/e4BJ6ya1xfG1Cu++VgtjCGSMAADggjAAA4IAwAgCAA8IIAAAOCCMAADggjAAA4IAw&#10;AgCAA8IIAAAOCCMAADggjAAA4IAwAgCAA8IIAAAOCCMAADggjAAA4IAwAgCAA8IIAAAOCCMAADgg&#10;jAAA4IAwAgCAA8IIAACOJwhjfll6fvGMf88vvSw959HL1AEA4BV42hljfRm6fiPX5fzv/JuFE8II&#10;AHgVniqMPz8kjj9JDGXfqX4GAIBXYSiMl5Nc/uazvHrGR+nnnC6QXZmybwTVP13KZXUpq4WxteUv&#10;twEg9FcyKakrDxObNbUDMABHmZ4xslj5ABQB5JeZFxHjz/NAzMKYPlxOHLj0uQoj7dNiuxBZ8H1Q&#10;XLSvW8p30xxQSTBPJV44tlpMnvkDAMe5XhgNOVBV0Y4qjBTIfORPoliEkduVyjq4ASCiAy/HSbQP&#10;sQNuZy2M9dKkJCOM9vJmTxh5IwU61SmBrQOfPuOMEWgiwRuKJYQR3M6Nl9ISmDtnjPaHliy6LbC5&#10;bS2WAAjlQGrii/c5EYQwgjtxtTAakRwKYz6jpO+G+l+gqQ5EEOzQvn6REKPY7G7xgjCCOzEURnMZ&#10;nRSvndGlxIJYvgDnRLfi5M8+WGs7wemkiKVpmxOCG3js1zZdPLEotvwg3ADYZnrGCAAA3wiEEQAA&#10;HO8hjOXLd32pZNJPupSP9kt6dP4s3VJ3lr6p3Wuui2+NmWvTp7X76fmD2MIZIwAAOCCMAADggDAC&#10;AIADwggAAA4IIwAAOCCMAADggDACAIADwggAAA4IIwAAOCCMAADggDACAIADwggAAIZ///4P52pE&#10;5hH0QK8AAAAASUVORK5CYIJQSwECLQAUAAYACAAAACEAsYJntgoBAAATAgAAEwAAAAAAAAAAAAAA&#10;AAAAAAAAW0NvbnRlbnRfVHlwZXNdLnhtbFBLAQItABQABgAIAAAAIQA4/SH/1gAAAJQBAAALAAAA&#10;AAAAAAAAAAAAADsBAABfcmVscy8ucmVsc1BLAQItABQABgAIAAAAIQCyb/pKLAUAAMQaAAAOAAAA&#10;AAAAAAAAAAAAADoCAABkcnMvZTJvRG9jLnhtbFBLAQItABQABgAIAAAAIQCqJg6+vAAAACEBAAAZ&#10;AAAAAAAAAAAAAAAAAJIHAABkcnMvX3JlbHMvZTJvRG9jLnhtbC5yZWxzUEsBAi0AFAAGAAgAAAAh&#10;AOso1IjdAAAABgEAAA8AAAAAAAAAAAAAAAAAhQgAAGRycy9kb3ducmV2LnhtbFBLAQItAAoAAAAA&#10;AAAAIQAgMK3kjjkAAI45AAAUAAAAAAAAAAAAAAAAAI8JAABkcnMvbWVkaWEvaW1hZ2UxLnBuZ1BL&#10;BQYAAAAABgAGAHwBAABPQwAAAAA=&#10;">
                <v:group id="Группа 15" o:spid="_x0000_s1027" style="position:absolute;width:29775;height:33147" coordsize="29775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Группа 13" o:spid="_x0000_s1028" style="position:absolute;width:29775;height:33147" coordsize="29775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Группа 11" o:spid="_x0000_s1029" style="position:absolute;width:29146;height:33147" coordsize="29146,3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30" type="#_x0000_t75" style="position:absolute;width:29146;height:33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WeNLAAAAA2gAAAA8AAABkcnMvZG93bnJldi54bWxEj9GKwjAURN8F/yHcBd803QVFq1FEFIRF&#10;weoHXJq7SdnmpjZZrX+/EQQfh5k5wyxWnavFjdpQeVbwOcpAEJdeV2wUXM674RREiMgaa8+k4EEB&#10;Vst+b4G59nc+0a2IRiQIhxwV2BibXMpQWnIYRr4hTt6Pbx3GJFsjdYv3BHe1/MqyiXRYcVqw2NDG&#10;Uvlb/DkFk9m2xOwQ7bixV1NIfVx/m6NSg49uPQcRqYvv8Ku91wrG8LySbo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JZ40sAAAADaAAAADwAAAAAAAAAAAAAAAACfAgAA&#10;ZHJzL2Rvd25yZXYueG1sUEsFBgAAAAAEAAQA9wAAAIwDAAAAAA==&#10;">
                        <v:imagedata r:id="rId13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2286;top:26955;width:12820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0E44BA" w:rsidRPr="0004394A" w:rsidRDefault="00930801" w:rsidP="000E44BA">
                              <w:pPr>
                                <w:pStyle w:val="a5"/>
                              </w:pPr>
                              <w:r>
                                <w:t>22</w:t>
                              </w:r>
                              <w:r w:rsidR="00931474">
                                <w:t>.02.2019</w:t>
                              </w:r>
                            </w:p>
                          </w:txbxContent>
                        </v:textbox>
                      </v:shape>
                    </v:group>
                    <v:shape id="Text Box 8" o:spid="_x0000_s1032" type="#_x0000_t202" style="position:absolute;left:16954;top:26955;width:12821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<v:textbox inset="0,0,0,0">
                        <w:txbxContent>
                          <w:p w:rsidR="000E44BA" w:rsidRPr="0004394A" w:rsidRDefault="00D4176D" w:rsidP="000E44BA">
                            <w:pPr>
                              <w:pStyle w:val="a5"/>
                            </w:pPr>
                            <w:r>
                              <w:t>019-</w:t>
                            </w:r>
                            <w:r w:rsidR="005859A6">
                              <w:t>59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4191;top:30003;width:10953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0E44BA" w:rsidRPr="0004394A" w:rsidRDefault="000E44BA" w:rsidP="000E44BA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  <v:shape id="Text Box 10" o:spid="_x0000_s1034" type="#_x0000_t202" style="position:absolute;left:16954;top:30003;width:11525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E44BA" w:rsidRPr="0004394A" w:rsidRDefault="000E44BA" w:rsidP="000E44BA">
                        <w:pPr>
                          <w:pStyle w:val="a5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32385</wp:posOffset>
                </wp:positionV>
                <wp:extent cx="2581275" cy="3086100"/>
                <wp:effectExtent l="0" t="0" r="9525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74" w:rsidRDefault="00D4176D" w:rsidP="00931474">
                            <w:pPr>
                              <w:pStyle w:val="a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Главам муниципальных образований Коми – Пермяцкого округа</w:t>
                            </w:r>
                          </w:p>
                          <w:p w:rsidR="00D4176D" w:rsidRPr="003D33CF" w:rsidRDefault="00D4176D" w:rsidP="00931474">
                            <w:pPr>
                              <w:pStyle w:val="a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(по 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68.2pt;margin-top:2.55pt;width:203.25pt;height:24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6H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EGHHSAUcPdNToVowoMuUZepWC130PfnqEbaDZpqr6O1F+V4iLdUP4jt5IKYaGkgrC881N99nV&#10;CUcZkO3wSVTwDNlrYYHGWnamdlANBOhA0+OJGhNKCZtBFPvBMsKohLNLL174niXPJel8vZdKf6Ci&#10;Q8bIsATuLTw53CltwiHp7GJe46JgbWv5b/mLDXCcduBxuGrOTBiWzqfESzbxJg6dMFhsnNDLc+em&#10;WIfOovCXUX6Zr9e5/8u864dpw6qKcvPMLC0//DPqjiKfRHESlxItqwycCUnJ3XbdSnQgIO3Cfrbo&#10;cHJ2c1+GYYsAubxKyQ9C7zZInGIRL52wCCMnWXqx4/nJbbLwwiTMi5cp3TFO/z0lNGQ4iYJoUtM5&#10;6Fe5efZ7mxtJO6ZheLSsy3B8ciKp0eCGV5ZaTVg72c9KYcI/lwLonom2ijUineSqx+1oeyOcG2Er&#10;qkeQsBQgMNApDD4wGiF/YjTAEMmw+rEnkmLUfuTQBmbizIacje1sEF7C1QxrjCZzrafJtO8l2zWA&#10;PDUaFzfQKjWzIjY9NUVxbDAYDDaX4xAzk+f5v/U6j9rVbwAAAP//AwBQSwMEFAAGAAgAAAAhANre&#10;oOnfAAAACQEAAA8AAABkcnMvZG93bnJldi54bWxMj0FPg0AQhe8m/ofNmHizCxWJIEvTGD2ZGCke&#10;PC7sFEjZWWS3Lf57x1O9vcl7ee+bYrPYUZxw9oMjBfEqAoHUOjNQp+Czfr17BOGDJqNHR6jgBz1s&#10;yuurQufGnanC0y50gkvI51pBH8KUS+nbHq32Kzchsbd3s9WBz7mTZtZnLrejXEdRKq0eiBd6PeFz&#10;j+1hd7QKtl9UvQzf781Hta+Gus4ieksPSt3eLNsnEAGXcAnDHz6jQ8lMjTuS8WJU8HCfJhxlEYNg&#10;P0vWGYhGQZLFMciykP8/KH8BAAD//wMAUEsBAi0AFAAGAAgAAAAhALaDOJL+AAAA4QEAABMAAAAA&#10;AAAAAAAAAAAAAAAAAFtDb250ZW50X1R5cGVzXS54bWxQSwECLQAUAAYACAAAACEAOP0h/9YAAACU&#10;AQAACwAAAAAAAAAAAAAAAAAvAQAAX3JlbHMvLnJlbHNQSwECLQAUAAYACAAAACEAFJl+h7UCAACy&#10;BQAADgAAAAAAAAAAAAAAAAAuAgAAZHJzL2Uyb0RvYy54bWxQSwECLQAUAAYACAAAACEA2t6g6d8A&#10;AAAJAQAADwAAAAAAAAAAAAAAAAAPBQAAZHJzL2Rvd25yZXYueG1sUEsFBgAAAAAEAAQA8wAAABsG&#10;AAAAAA==&#10;" filled="f" stroked="f">
                <v:textbox inset="0,0,0,0">
                  <w:txbxContent>
                    <w:p w:rsidR="00931474" w:rsidRDefault="00D4176D" w:rsidP="00931474">
                      <w:pPr>
                        <w:pStyle w:val="a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Главам муниципальных образований Коми – Пермяцкого округа</w:t>
                      </w:r>
                    </w:p>
                    <w:p w:rsidR="00D4176D" w:rsidRPr="003D33CF" w:rsidRDefault="00D4176D" w:rsidP="00931474">
                      <w:pPr>
                        <w:pStyle w:val="a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(по списку)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76D">
        <w:t>«</w:t>
      </w:r>
      <w:r w:rsidR="00930801">
        <w:t>О реализации 340-ФЗ</w:t>
      </w:r>
      <w:r w:rsidR="00D4176D">
        <w:t>»</w:t>
      </w:r>
    </w:p>
    <w:p w:rsidR="00D4176D" w:rsidRPr="00D4176D" w:rsidRDefault="00D4176D" w:rsidP="00D4176D">
      <w:pPr>
        <w:pStyle w:val="a9"/>
      </w:pPr>
    </w:p>
    <w:p w:rsidR="003D33CF" w:rsidRPr="003D33CF" w:rsidRDefault="00D4176D" w:rsidP="00D4176D">
      <w:pPr>
        <w:pStyle w:val="a9"/>
        <w:jc w:val="center"/>
        <w:rPr>
          <w:sz w:val="26"/>
        </w:rPr>
      </w:pPr>
      <w:r>
        <w:rPr>
          <w:sz w:val="26"/>
        </w:rPr>
        <w:t>Уважаемые главы муниципальных образований</w:t>
      </w:r>
      <w:r w:rsidR="003D33CF" w:rsidRPr="003D33CF">
        <w:rPr>
          <w:sz w:val="26"/>
        </w:rPr>
        <w:t>!</w:t>
      </w:r>
    </w:p>
    <w:p w:rsidR="00D4176D" w:rsidRPr="00745964" w:rsidRDefault="00D4176D" w:rsidP="00D4176D">
      <w:pPr>
        <w:jc w:val="both"/>
        <w:rPr>
          <w:szCs w:val="28"/>
        </w:rPr>
      </w:pPr>
    </w:p>
    <w:p w:rsidR="00930801" w:rsidRDefault="00930801" w:rsidP="0002256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04.08.2018 вступил в силу Федеральный закон от 03.08.2018 №</w:t>
      </w:r>
      <w:r w:rsidRPr="000B3CB1">
        <w:rPr>
          <w:sz w:val="26"/>
          <w:szCs w:val="26"/>
          <w:lang w:eastAsia="en-US"/>
        </w:rPr>
        <w:t xml:space="preserve"> 340-ФЗ</w:t>
      </w:r>
      <w:r>
        <w:rPr>
          <w:sz w:val="26"/>
          <w:szCs w:val="26"/>
          <w:lang w:eastAsia="en-US"/>
        </w:rPr>
        <w:t xml:space="preserve"> «</w:t>
      </w:r>
      <w:r w:rsidRPr="000B3CB1">
        <w:rPr>
          <w:sz w:val="26"/>
          <w:szCs w:val="26"/>
          <w:lang w:eastAsia="en-US"/>
        </w:rPr>
        <w:t>О внесении изменений в Градостроительный кодекс Российской Федерации и отдельные законодате</w:t>
      </w:r>
      <w:r>
        <w:rPr>
          <w:sz w:val="26"/>
          <w:szCs w:val="26"/>
          <w:lang w:eastAsia="en-US"/>
        </w:rPr>
        <w:t>льные акты Российской Федерации» (далее – Закон №340-ФЗ), предусматривающий уведомительный порядок возведения объектов индивидуального жилищного строительства, садовых домов, в связи с чем сообщаем следующее.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04.08.2018 возведение, реконструкция  объектов индивидуального жилищного строительства, садовых домов осуществляется в уведомительном порядке в соответствии со ст.51.1 ГрК РФ, который заключается в следующем: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 застройщик подает  уведомление о планируемых строительстве или реконструкции объекта в уполномоченные на выдачу разрешений на строительство органы государственной власти или местного самоуправления с приложением к нему документов, указанных в п.3 ст.5.1 ГрК РФ;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уполномоченные на выдачу разрешений на строительство органы государственной власти, местного самоуправления в течение семи рабочих дней со дня поступления указанного уведомления проводит проверку соответствия указанных в уведомлении объекта индивидуального жилищного строительства или садового дома установленным параметрам  (предельным параметрам разрешенного строительства, реконструкции объектов капитального строительства, </w:t>
      </w:r>
      <w:r>
        <w:rPr>
          <w:sz w:val="26"/>
          <w:szCs w:val="26"/>
          <w:lang w:eastAsia="en-US"/>
        </w:rPr>
        <w:lastRenderedPageBreak/>
        <w:t xml:space="preserve">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строительстве),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(далее – проверка соответствия). </w:t>
      </w:r>
      <w:r w:rsidRPr="00D713FE">
        <w:rPr>
          <w:sz w:val="26"/>
          <w:szCs w:val="26"/>
          <w:lang w:eastAsia="en-US"/>
        </w:rPr>
        <w:t xml:space="preserve">ГрК РФ в редакции Закона №340-ФЗ установлены особенности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значения. В этом случае срок рассмотрения уведомления составляет 20 рабочих дней, проверка соответствия осуществляется также органом, уполномоченным </w:t>
      </w:r>
      <w:r>
        <w:rPr>
          <w:sz w:val="26"/>
          <w:szCs w:val="26"/>
          <w:lang w:eastAsia="en-US"/>
        </w:rPr>
        <w:t xml:space="preserve">в </w:t>
      </w:r>
      <w:r w:rsidRPr="00D713FE">
        <w:rPr>
          <w:sz w:val="26"/>
          <w:szCs w:val="26"/>
          <w:lang w:eastAsia="en-US"/>
        </w:rPr>
        <w:t>области охраны объектов культурного наследия</w:t>
      </w:r>
      <w:r>
        <w:rPr>
          <w:sz w:val="26"/>
          <w:szCs w:val="26"/>
          <w:lang w:eastAsia="en-US"/>
        </w:rPr>
        <w:t>;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3) после завершения проверки уполномоченный орган направляет застройщику: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 </w:t>
      </w:r>
      <w:r w:rsidRPr="00732C52">
        <w:rPr>
          <w:i/>
          <w:sz w:val="26"/>
          <w:szCs w:val="26"/>
          <w:lang w:eastAsia="en-US"/>
        </w:rPr>
        <w:t>уведомление о соответствии</w:t>
      </w:r>
      <w:r>
        <w:rPr>
          <w:sz w:val="26"/>
          <w:szCs w:val="26"/>
          <w:lang w:eastAsia="en-US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</w:p>
    <w:p w:rsidR="00930801" w:rsidRPr="00D713FE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732C52">
        <w:rPr>
          <w:i/>
          <w:sz w:val="26"/>
          <w:szCs w:val="26"/>
          <w:lang w:eastAsia="en-US"/>
        </w:rPr>
        <w:t>уведомление о несоответствии</w:t>
      </w:r>
      <w:r>
        <w:rPr>
          <w:sz w:val="26"/>
          <w:szCs w:val="26"/>
          <w:lang w:eastAsia="en-US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</w:t>
      </w:r>
      <w:r w:rsidRPr="00D713FE">
        <w:rPr>
          <w:sz w:val="26"/>
          <w:szCs w:val="26"/>
          <w:lang w:eastAsia="en-US"/>
        </w:rPr>
        <w:t xml:space="preserve"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930801" w:rsidRPr="00D713FE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D713FE">
        <w:rPr>
          <w:sz w:val="26"/>
          <w:szCs w:val="26"/>
          <w:lang w:eastAsia="en-US"/>
        </w:rPr>
        <w:t xml:space="preserve">Получение застройщиком уведомления о соответствии </w:t>
      </w:r>
      <w:r w:rsidRPr="008C5928">
        <w:rPr>
          <w:i/>
          <w:sz w:val="26"/>
          <w:szCs w:val="26"/>
          <w:lang w:eastAsia="en-US"/>
        </w:rPr>
        <w:t xml:space="preserve">либо </w:t>
      </w:r>
      <w:r w:rsidRPr="008C5928">
        <w:rPr>
          <w:sz w:val="26"/>
          <w:szCs w:val="26"/>
          <w:lang w:eastAsia="en-US"/>
        </w:rPr>
        <w:t>ненаправление уполномоченными органами в установленный срок уведомления о несоответствии</w:t>
      </w:r>
      <w:r>
        <w:rPr>
          <w:sz w:val="26"/>
          <w:szCs w:val="26"/>
          <w:lang w:eastAsia="en-US"/>
        </w:rPr>
        <w:t xml:space="preserve"> </w:t>
      </w:r>
      <w:r w:rsidRPr="008C5928">
        <w:rPr>
          <w:i/>
          <w:sz w:val="26"/>
          <w:szCs w:val="26"/>
          <w:lang w:eastAsia="en-US"/>
        </w:rPr>
        <w:t xml:space="preserve">считается согласованием </w:t>
      </w:r>
      <w:r w:rsidRPr="00D713FE">
        <w:rPr>
          <w:sz w:val="26"/>
          <w:szCs w:val="26"/>
          <w:lang w:eastAsia="en-US"/>
        </w:rPr>
        <w:t xml:space="preserve">указанными органами </w:t>
      </w:r>
      <w:r w:rsidRPr="008C5928">
        <w:rPr>
          <w:i/>
          <w:sz w:val="26"/>
          <w:szCs w:val="26"/>
          <w:lang w:eastAsia="en-US"/>
        </w:rPr>
        <w:t>строительства или реконструкции объекта индивидуального жилищного строительства или садового дома</w:t>
      </w:r>
      <w:r w:rsidRPr="00D713FE">
        <w:rPr>
          <w:sz w:val="26"/>
          <w:szCs w:val="26"/>
          <w:lang w:eastAsia="en-US"/>
        </w:rPr>
        <w:t xml:space="preserve">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строительстве.</w:t>
      </w:r>
    </w:p>
    <w:p w:rsidR="00930801" w:rsidRPr="00D713FE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D713FE">
        <w:rPr>
          <w:sz w:val="26"/>
          <w:szCs w:val="26"/>
          <w:lang w:eastAsia="en-US"/>
        </w:rPr>
        <w:t xml:space="preserve">Данное право сохраняется при переходе прав на земельный участок и объект индивидуального жилищного строительства или садовый дом, за исключением </w:t>
      </w:r>
      <w:r w:rsidRPr="00D713FE">
        <w:rPr>
          <w:sz w:val="26"/>
          <w:szCs w:val="26"/>
          <w:lang w:eastAsia="en-US"/>
        </w:rPr>
        <w:lastRenderedPageBreak/>
        <w:t xml:space="preserve">случаев, предусмотренных </w:t>
      </w:r>
      <w:hyperlink r:id="rId14" w:history="1">
        <w:r w:rsidRPr="00D713FE">
          <w:rPr>
            <w:sz w:val="26"/>
            <w:szCs w:val="26"/>
            <w:lang w:eastAsia="en-US"/>
          </w:rPr>
          <w:t>пунктами 1</w:t>
        </w:r>
      </w:hyperlink>
      <w:r w:rsidRPr="00D713FE">
        <w:rPr>
          <w:sz w:val="26"/>
          <w:szCs w:val="26"/>
          <w:lang w:eastAsia="en-US"/>
        </w:rPr>
        <w:t xml:space="preserve"> - </w:t>
      </w:r>
      <w:hyperlink r:id="rId15" w:history="1">
        <w:r w:rsidRPr="00D713FE">
          <w:rPr>
            <w:sz w:val="26"/>
            <w:szCs w:val="26"/>
            <w:lang w:eastAsia="en-US"/>
          </w:rPr>
          <w:t>3 части 21.1 статьи 51</w:t>
        </w:r>
      </w:hyperlink>
      <w:r w:rsidRPr="00D713FE">
        <w:rPr>
          <w:sz w:val="26"/>
          <w:szCs w:val="26"/>
          <w:lang w:eastAsia="en-US"/>
        </w:rPr>
        <w:t xml:space="preserve"> ГрК РФ. При этом направление нового уведомления о планируемом строительстве не требуется.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D713FE">
        <w:rPr>
          <w:sz w:val="26"/>
          <w:szCs w:val="26"/>
          <w:lang w:eastAsia="en-US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</w:t>
      </w:r>
      <w:r>
        <w:rPr>
          <w:sz w:val="26"/>
          <w:szCs w:val="26"/>
          <w:lang w:eastAsia="en-US"/>
        </w:rPr>
        <w:t>или направляет уведомление об этом в уполномоченные на выдачу разрешений на строительство орган местного самоуправления с указанием изменяемых параметров, которое рассматривается в вышеуказанном порядке;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4) в срок не позднее одного месяца со дня окончания строительства или реконструкции объекта индивидуального жилищного строительства или садового дома застройщик подает в уполномоченный на выдачу разрешений на строительство орган государственной власти или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(п.15 ст.55 ГрК РФ);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уведомлению об окончании строительства прилагаются, в том числе технический план созданного объекта и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в случае, если земельный участок, на котором построен или реконструирован объект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Установлено, что технический план объекта индивидуального жилищного строительства или садового дома подготавливается на основании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дома, а также уведомления о соответствии (при наличии такого уведомления, поскольку в силу п.13 ст.51.1 ГрК РФ указанное уведомление может отсутствовать). Указанные декларация, уведомления прилагаются к техническому плану и являются его неотъемлемой частью (ч.11. ст.24 Закона № 218-ФЗ в редакции Закона № 340-ФЗ);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5) в течение семи рабочих дней со дня поступления уведомления об окончании строительства уполномоченный орган проводит проверку соответствия указанных в уведомлении об окончании строительства параметров построенных или реконструированных объекта параметрам, действовавшим на дату поступления уведомления о планируемом строительстве, в том числе путем осмотра в случаях, установленных ГрК РФ. После чего направляет застройщику уведомление о соответствии / о несоответствии построенных или реконструированных объектов требованиям законодательства о градостроительной деятельности.  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В случае направления застройщику уведомления о несоответствии, копия такого уведомления направляется в этот же срок (7 рабочих дней) в орган регистрации прав. 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Наличие в органе регистрации прав указанного уведомления является самостоятельным основанием для приостановления осуществления кадастрового учета и регистрации прав на созданный объект на основании п. 58 ч.1 ст.26 Закона №218-ФЗ. 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Необходимость внесения соответствующих сведений в ЕГРН не установлена нормативными актами, в связи с чем в целях учета указанных уведомлений, а также недопустимости осуществления учетно-регистрационных действий при наличии указанного уведомления такие документы подлежат </w:t>
      </w:r>
      <w:r w:rsidRPr="006201FD">
        <w:rPr>
          <w:sz w:val="26"/>
          <w:szCs w:val="26"/>
          <w:lang w:eastAsia="en-US"/>
        </w:rPr>
        <w:t>внесению в технологическую книгу.</w:t>
      </w:r>
      <w:r>
        <w:rPr>
          <w:sz w:val="26"/>
          <w:szCs w:val="26"/>
          <w:lang w:eastAsia="en-US"/>
        </w:rPr>
        <w:t xml:space="preserve"> </w:t>
      </w:r>
      <w:r w:rsidRPr="006201FD">
        <w:rPr>
          <w:sz w:val="26"/>
          <w:szCs w:val="26"/>
          <w:lang w:eastAsia="en-US"/>
        </w:rPr>
        <w:t>Инструкция по порядку внесения и порядку поиска указанных сведений при последующем проведении правовой экспертизы документов, представленных для осуществления учетно-регистрационных действий, будет доведена до сведения отделов дополнительно</w:t>
      </w:r>
      <w:r>
        <w:rPr>
          <w:sz w:val="26"/>
          <w:szCs w:val="26"/>
          <w:lang w:eastAsia="en-US"/>
        </w:rPr>
        <w:t>.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D713FE">
        <w:rPr>
          <w:sz w:val="26"/>
          <w:szCs w:val="26"/>
          <w:lang w:eastAsia="en-US"/>
        </w:rPr>
        <w:t xml:space="preserve">Формы всех вышеуказанных уведомлений </w:t>
      </w:r>
      <w:r w:rsidR="00D744A7">
        <w:rPr>
          <w:sz w:val="26"/>
          <w:szCs w:val="26"/>
          <w:lang w:eastAsia="en-US"/>
        </w:rPr>
        <w:t>утверждены</w:t>
      </w:r>
      <w:r w:rsidRPr="00D713FE">
        <w:rPr>
          <w:sz w:val="26"/>
          <w:szCs w:val="26"/>
          <w:lang w:eastAsia="en-US"/>
        </w:rPr>
        <w:t xml:space="preserve"> Министерством строительства и жилищно-коммунального хозяйства Российской Федерации</w:t>
      </w:r>
      <w:r>
        <w:rPr>
          <w:sz w:val="26"/>
          <w:szCs w:val="26"/>
          <w:lang w:eastAsia="en-US"/>
        </w:rPr>
        <w:t xml:space="preserve">. 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Государственный кадастровый учет указанных объектов осуществляется одновременно с государственной регистрацией прав на них по заявлению органа, уполномоченного на выдачу разрешительной документации. Соответствующие изменения внесены в ст.ст.14, 15, 19 Закона №218-ФЗ</w:t>
      </w:r>
      <w:r>
        <w:rPr>
          <w:rStyle w:val="af"/>
          <w:sz w:val="26"/>
          <w:szCs w:val="26"/>
          <w:lang w:eastAsia="en-US"/>
        </w:rPr>
        <w:footnoteReference w:id="1"/>
      </w:r>
      <w:r>
        <w:rPr>
          <w:sz w:val="26"/>
          <w:szCs w:val="26"/>
          <w:lang w:eastAsia="en-US"/>
        </w:rPr>
        <w:t>.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Так, в соответствии с ч.1.2 ст.19 Закона № 218-ФЗ орган государственной власти или орган местного самоуправления, уполномоченные на выдачу разрешений на строительство, </w:t>
      </w:r>
      <w:r w:rsidRPr="00352AA8">
        <w:rPr>
          <w:i/>
          <w:sz w:val="26"/>
          <w:szCs w:val="26"/>
          <w:lang w:eastAsia="en-US"/>
        </w:rPr>
        <w:t>в срок не позднее семи рабочих дней с даты поступления от застройщика уведомления об окончании строительства</w:t>
      </w:r>
      <w:r>
        <w:rPr>
          <w:sz w:val="26"/>
          <w:szCs w:val="26"/>
          <w:lang w:eastAsia="en-US"/>
        </w:rPr>
        <w:t xml:space="preserve"> или реконструкции объекта индивидуального жилищного строительства или садового дома при отсутствии предусмотренных ГрК РФ оснований для направления застройщику вышеуказанного уведомления о несоответствии </w:t>
      </w:r>
      <w:r w:rsidRPr="00930801">
        <w:rPr>
          <w:b/>
          <w:sz w:val="26"/>
          <w:szCs w:val="26"/>
          <w:lang w:eastAsia="en-US"/>
        </w:rPr>
        <w:t>обязан направить</w:t>
      </w:r>
      <w:r>
        <w:rPr>
          <w:sz w:val="26"/>
          <w:szCs w:val="26"/>
          <w:lang w:eastAsia="en-US"/>
        </w:rPr>
        <w:t xml:space="preserve">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(в том числе уведомление об окончании строительства или реконструкции объекта индивидуального жилищного строительства или садового дома, представленный застройщиком технический план, 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со множественностью лиц на стороне </w:t>
      </w:r>
      <w:r>
        <w:rPr>
          <w:sz w:val="26"/>
          <w:szCs w:val="26"/>
          <w:lang w:eastAsia="en-US"/>
        </w:rPr>
        <w:lastRenderedPageBreak/>
        <w:t xml:space="preserve">арендатора,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дом). Указанные документы направляются в электронной форме. 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представить указанное заявление в орган регистрации прав самостоятельно. 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этом случае  уведомление, технический план,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правилам, предусмотренным частью 2 статьи 33 Закона №218-ФЗ. 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  <w:lang w:eastAsia="en-US"/>
        </w:rPr>
      </w:pPr>
      <w:r w:rsidRPr="00E36101">
        <w:rPr>
          <w:i/>
          <w:sz w:val="26"/>
          <w:szCs w:val="26"/>
          <w:lang w:eastAsia="en-US"/>
        </w:rPr>
        <w:t>В целях исключения приостановле</w:t>
      </w:r>
      <w:r>
        <w:rPr>
          <w:i/>
          <w:sz w:val="26"/>
          <w:szCs w:val="26"/>
          <w:lang w:eastAsia="en-US"/>
        </w:rPr>
        <w:t>ний по данному факту необходимо</w:t>
      </w:r>
      <w:r w:rsidR="001B1059">
        <w:rPr>
          <w:i/>
          <w:sz w:val="26"/>
          <w:szCs w:val="26"/>
          <w:lang w:eastAsia="en-US"/>
        </w:rPr>
        <w:t>:</w:t>
      </w:r>
    </w:p>
    <w:p w:rsidR="00930801" w:rsidRPr="00930801" w:rsidRDefault="00930801" w:rsidP="00930801">
      <w:pPr>
        <w:autoSpaceDE w:val="0"/>
        <w:autoSpaceDN w:val="0"/>
        <w:adjustRightInd w:val="0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 xml:space="preserve"> </w:t>
      </w:r>
      <w:r w:rsidR="001B1059">
        <w:rPr>
          <w:sz w:val="26"/>
          <w:szCs w:val="26"/>
          <w:lang w:eastAsia="en-US"/>
        </w:rPr>
        <w:t xml:space="preserve">обозначить ответственных лиц и обеспечить исполнение  </w:t>
      </w:r>
      <w:r>
        <w:rPr>
          <w:sz w:val="26"/>
          <w:szCs w:val="26"/>
          <w:lang w:eastAsia="en-US"/>
        </w:rPr>
        <w:t xml:space="preserve">ч.1.2 ст.19 Закона № 218-ФЗ </w:t>
      </w:r>
      <w:r w:rsidR="001B1059">
        <w:rPr>
          <w:sz w:val="26"/>
          <w:szCs w:val="26"/>
          <w:lang w:eastAsia="en-US"/>
        </w:rPr>
        <w:t xml:space="preserve">в части обязанности обращения в Росреестр </w:t>
      </w:r>
      <w:r>
        <w:rPr>
          <w:sz w:val="26"/>
          <w:szCs w:val="26"/>
          <w:lang w:eastAsia="en-US"/>
        </w:rPr>
        <w:t xml:space="preserve">за осуществлением государственного кадастрового учета и регистрации прав </w:t>
      </w:r>
      <w:r w:rsidR="001B1059">
        <w:rPr>
          <w:sz w:val="26"/>
          <w:szCs w:val="26"/>
          <w:lang w:eastAsia="en-US"/>
        </w:rPr>
        <w:t xml:space="preserve">застройщика </w:t>
      </w:r>
      <w:r>
        <w:rPr>
          <w:sz w:val="26"/>
          <w:szCs w:val="26"/>
          <w:lang w:eastAsia="en-US"/>
        </w:rPr>
        <w:t>с приложением к заявлению всех необходимых документов;</w:t>
      </w:r>
    </w:p>
    <w:p w:rsidR="00930801" w:rsidRDefault="001B1059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при поступлении в ваш адрес </w:t>
      </w:r>
      <w:r w:rsidR="00930801">
        <w:rPr>
          <w:sz w:val="26"/>
          <w:szCs w:val="26"/>
          <w:lang w:eastAsia="en-US"/>
        </w:rPr>
        <w:t>запрос</w:t>
      </w:r>
      <w:r>
        <w:rPr>
          <w:sz w:val="26"/>
          <w:szCs w:val="26"/>
          <w:lang w:eastAsia="en-US"/>
        </w:rPr>
        <w:t>а</w:t>
      </w:r>
      <w:r w:rsidR="0093080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государственного регистратора</w:t>
      </w:r>
      <w:r w:rsidR="00930801">
        <w:rPr>
          <w:sz w:val="26"/>
          <w:szCs w:val="26"/>
          <w:lang w:eastAsia="en-US"/>
        </w:rPr>
        <w:t xml:space="preserve"> о представлении вышеуказанного уведомления, технического плана, соглашения об определении доле</w:t>
      </w:r>
      <w:r>
        <w:rPr>
          <w:sz w:val="26"/>
          <w:szCs w:val="26"/>
          <w:lang w:eastAsia="en-US"/>
        </w:rPr>
        <w:t>й в праве долевой собственности не нарушать сроки для ответа на межведомственный запрос.</w:t>
      </w:r>
    </w:p>
    <w:p w:rsidR="00930801" w:rsidRDefault="00930801" w:rsidP="0093080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3D33CF" w:rsidRPr="004C06F4" w:rsidRDefault="003D33CF" w:rsidP="00D744A7">
      <w:pPr>
        <w:pStyle w:val="a9"/>
        <w:ind w:firstLine="0"/>
        <w:rPr>
          <w:sz w:val="26"/>
          <w:szCs w:val="26"/>
        </w:rPr>
      </w:pPr>
    </w:p>
    <w:p w:rsidR="003D33CF" w:rsidRPr="004C06F4" w:rsidRDefault="00930801" w:rsidP="005859A6">
      <w:pPr>
        <w:pStyle w:val="a9"/>
        <w:ind w:firstLine="0"/>
        <w:rPr>
          <w:sz w:val="26"/>
          <w:szCs w:val="26"/>
        </w:rPr>
      </w:pPr>
      <w:r>
        <w:rPr>
          <w:sz w:val="26"/>
          <w:szCs w:val="26"/>
        </w:rPr>
        <w:t>И.о.н</w:t>
      </w:r>
      <w:r w:rsidR="003D33CF" w:rsidRPr="004C06F4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D33CF" w:rsidRPr="004C06F4">
        <w:rPr>
          <w:sz w:val="26"/>
          <w:szCs w:val="26"/>
        </w:rPr>
        <w:t xml:space="preserve"> отд</w:t>
      </w:r>
      <w:r w:rsidR="0059229B" w:rsidRPr="004C06F4">
        <w:rPr>
          <w:sz w:val="26"/>
          <w:szCs w:val="26"/>
        </w:rPr>
        <w:t xml:space="preserve">ела  </w:t>
      </w:r>
      <w:r w:rsidR="003D33CF" w:rsidRPr="004C06F4">
        <w:rPr>
          <w:sz w:val="26"/>
          <w:szCs w:val="26"/>
        </w:rPr>
        <w:t xml:space="preserve">         </w:t>
      </w:r>
      <w:r w:rsidR="0059229B" w:rsidRPr="004C06F4">
        <w:rPr>
          <w:sz w:val="26"/>
          <w:szCs w:val="26"/>
        </w:rPr>
        <w:t xml:space="preserve">     </w:t>
      </w:r>
      <w:r w:rsidR="003D33CF" w:rsidRPr="004C06F4">
        <w:rPr>
          <w:sz w:val="26"/>
          <w:szCs w:val="26"/>
        </w:rPr>
        <w:t xml:space="preserve">     </w:t>
      </w:r>
      <w:r w:rsidR="0059229B" w:rsidRPr="004C06F4">
        <w:rPr>
          <w:sz w:val="26"/>
          <w:szCs w:val="26"/>
        </w:rPr>
        <w:t xml:space="preserve">      </w:t>
      </w:r>
      <w:r w:rsidR="005859A6">
        <w:rPr>
          <w:sz w:val="26"/>
          <w:szCs w:val="26"/>
        </w:rPr>
        <w:t>подписано</w:t>
      </w:r>
      <w:r w:rsidR="0059229B" w:rsidRPr="004C06F4">
        <w:rPr>
          <w:sz w:val="26"/>
          <w:szCs w:val="26"/>
        </w:rPr>
        <w:t xml:space="preserve">                 </w:t>
      </w:r>
      <w:r w:rsidR="003D33CF" w:rsidRPr="004C06F4">
        <w:rPr>
          <w:sz w:val="26"/>
          <w:szCs w:val="26"/>
        </w:rPr>
        <w:t xml:space="preserve">  </w:t>
      </w:r>
      <w:r w:rsidR="005859A6">
        <w:rPr>
          <w:sz w:val="26"/>
          <w:szCs w:val="26"/>
        </w:rPr>
        <w:t xml:space="preserve">   </w:t>
      </w:r>
      <w:bookmarkStart w:id="0" w:name="_GoBack"/>
      <w:bookmarkEnd w:id="0"/>
      <w:r w:rsidR="003D33CF" w:rsidRPr="004C06F4">
        <w:rPr>
          <w:sz w:val="26"/>
          <w:szCs w:val="26"/>
        </w:rPr>
        <w:t xml:space="preserve">         </w:t>
      </w:r>
      <w:r w:rsidR="00D744A7">
        <w:rPr>
          <w:sz w:val="26"/>
          <w:szCs w:val="26"/>
        </w:rPr>
        <w:t>Старкова О.В.</w:t>
      </w:r>
    </w:p>
    <w:p w:rsidR="00ED2ECD" w:rsidRPr="004C06F4" w:rsidRDefault="00ED2ECD" w:rsidP="00ED2ECD">
      <w:pPr>
        <w:pStyle w:val="a9"/>
        <w:rPr>
          <w:sz w:val="26"/>
          <w:szCs w:val="26"/>
        </w:rPr>
      </w:pPr>
    </w:p>
    <w:sectPr w:rsidR="00ED2ECD" w:rsidRPr="004C06F4" w:rsidSect="0078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01" w:rsidRDefault="00930801" w:rsidP="00930801">
      <w:pPr>
        <w:spacing w:after="0" w:line="240" w:lineRule="auto"/>
      </w:pPr>
      <w:r>
        <w:separator/>
      </w:r>
    </w:p>
  </w:endnote>
  <w:endnote w:type="continuationSeparator" w:id="0">
    <w:p w:rsidR="00930801" w:rsidRDefault="00930801" w:rsidP="0093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01" w:rsidRDefault="00930801" w:rsidP="00930801">
      <w:pPr>
        <w:spacing w:after="0" w:line="240" w:lineRule="auto"/>
      </w:pPr>
      <w:r>
        <w:separator/>
      </w:r>
    </w:p>
  </w:footnote>
  <w:footnote w:type="continuationSeparator" w:id="0">
    <w:p w:rsidR="00930801" w:rsidRDefault="00930801" w:rsidP="00930801">
      <w:pPr>
        <w:spacing w:after="0" w:line="240" w:lineRule="auto"/>
      </w:pPr>
      <w:r>
        <w:continuationSeparator/>
      </w:r>
    </w:p>
  </w:footnote>
  <w:footnote w:id="1">
    <w:p w:rsidR="00930801" w:rsidRDefault="00930801" w:rsidP="00930801">
      <w:pPr>
        <w:pStyle w:val="ad"/>
      </w:pPr>
      <w:r w:rsidRPr="00E36101">
        <w:rPr>
          <w:rStyle w:val="af"/>
          <w:sz w:val="22"/>
          <w:szCs w:val="22"/>
        </w:rPr>
        <w:footnoteRef/>
      </w:r>
      <w:r w:rsidRPr="00E36101">
        <w:rPr>
          <w:sz w:val="22"/>
          <w:szCs w:val="22"/>
        </w:rPr>
        <w:t xml:space="preserve"> Федеральный закон от 13.07.2015 №218-ФЗ «О государственной регистрации недвижимости»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E34"/>
    <w:multiLevelType w:val="hybridMultilevel"/>
    <w:tmpl w:val="91782B08"/>
    <w:lvl w:ilvl="0" w:tplc="D9C05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16CC5"/>
    <w:multiLevelType w:val="hybridMultilevel"/>
    <w:tmpl w:val="EBD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0C"/>
    <w:rsid w:val="000063A6"/>
    <w:rsid w:val="00011D47"/>
    <w:rsid w:val="00022566"/>
    <w:rsid w:val="00061615"/>
    <w:rsid w:val="00082591"/>
    <w:rsid w:val="00096A3D"/>
    <w:rsid w:val="000A2390"/>
    <w:rsid w:val="000B30C2"/>
    <w:rsid w:val="000C1C19"/>
    <w:rsid w:val="000C2167"/>
    <w:rsid w:val="000D0EC4"/>
    <w:rsid w:val="000E1548"/>
    <w:rsid w:val="000E44BA"/>
    <w:rsid w:val="00100A2F"/>
    <w:rsid w:val="00113838"/>
    <w:rsid w:val="00131F3E"/>
    <w:rsid w:val="001760A7"/>
    <w:rsid w:val="001B1059"/>
    <w:rsid w:val="001E475D"/>
    <w:rsid w:val="00203CB5"/>
    <w:rsid w:val="00225BB8"/>
    <w:rsid w:val="00231BE4"/>
    <w:rsid w:val="00235CDF"/>
    <w:rsid w:val="00251290"/>
    <w:rsid w:val="002632D1"/>
    <w:rsid w:val="00293490"/>
    <w:rsid w:val="002B30E4"/>
    <w:rsid w:val="002B7451"/>
    <w:rsid w:val="00381E83"/>
    <w:rsid w:val="003D33CF"/>
    <w:rsid w:val="00405B23"/>
    <w:rsid w:val="0045395A"/>
    <w:rsid w:val="00467F04"/>
    <w:rsid w:val="004915EE"/>
    <w:rsid w:val="00493D4E"/>
    <w:rsid w:val="004B0567"/>
    <w:rsid w:val="004C06F4"/>
    <w:rsid w:val="004E62B1"/>
    <w:rsid w:val="004F0334"/>
    <w:rsid w:val="004F08D6"/>
    <w:rsid w:val="00504AFA"/>
    <w:rsid w:val="00510B50"/>
    <w:rsid w:val="00580D54"/>
    <w:rsid w:val="005859A6"/>
    <w:rsid w:val="005875F3"/>
    <w:rsid w:val="0059229B"/>
    <w:rsid w:val="00592E66"/>
    <w:rsid w:val="005B2650"/>
    <w:rsid w:val="005C2DB1"/>
    <w:rsid w:val="005C64C6"/>
    <w:rsid w:val="00605301"/>
    <w:rsid w:val="0062436D"/>
    <w:rsid w:val="00626259"/>
    <w:rsid w:val="0067222C"/>
    <w:rsid w:val="0068748B"/>
    <w:rsid w:val="00690480"/>
    <w:rsid w:val="006C50E0"/>
    <w:rsid w:val="006D3555"/>
    <w:rsid w:val="006E0572"/>
    <w:rsid w:val="0070170C"/>
    <w:rsid w:val="00722CF4"/>
    <w:rsid w:val="00724A8D"/>
    <w:rsid w:val="00754F96"/>
    <w:rsid w:val="00761B70"/>
    <w:rsid w:val="007762B4"/>
    <w:rsid w:val="00787F6C"/>
    <w:rsid w:val="007A5A46"/>
    <w:rsid w:val="007C7468"/>
    <w:rsid w:val="007E442E"/>
    <w:rsid w:val="007E6A3C"/>
    <w:rsid w:val="007F6C64"/>
    <w:rsid w:val="00806CD5"/>
    <w:rsid w:val="0082562F"/>
    <w:rsid w:val="00853E67"/>
    <w:rsid w:val="008620EF"/>
    <w:rsid w:val="00867967"/>
    <w:rsid w:val="00873C8F"/>
    <w:rsid w:val="00882397"/>
    <w:rsid w:val="008902D4"/>
    <w:rsid w:val="008A515C"/>
    <w:rsid w:val="008E75AC"/>
    <w:rsid w:val="008F4561"/>
    <w:rsid w:val="009002FF"/>
    <w:rsid w:val="009170D8"/>
    <w:rsid w:val="00930801"/>
    <w:rsid w:val="00931474"/>
    <w:rsid w:val="009513D8"/>
    <w:rsid w:val="00990025"/>
    <w:rsid w:val="009954B7"/>
    <w:rsid w:val="009E2BA1"/>
    <w:rsid w:val="009E33AF"/>
    <w:rsid w:val="009E75A1"/>
    <w:rsid w:val="00A414A2"/>
    <w:rsid w:val="00A479C6"/>
    <w:rsid w:val="00A65D2F"/>
    <w:rsid w:val="00A76850"/>
    <w:rsid w:val="00AD0A74"/>
    <w:rsid w:val="00AD0C43"/>
    <w:rsid w:val="00AD5FE0"/>
    <w:rsid w:val="00AF4E00"/>
    <w:rsid w:val="00B2452A"/>
    <w:rsid w:val="00B31C38"/>
    <w:rsid w:val="00B34C3E"/>
    <w:rsid w:val="00B54FC7"/>
    <w:rsid w:val="00B57CFB"/>
    <w:rsid w:val="00BB4640"/>
    <w:rsid w:val="00BE644D"/>
    <w:rsid w:val="00C013EF"/>
    <w:rsid w:val="00C2693A"/>
    <w:rsid w:val="00C31FBB"/>
    <w:rsid w:val="00C355D8"/>
    <w:rsid w:val="00C37CAF"/>
    <w:rsid w:val="00C65DBB"/>
    <w:rsid w:val="00C6682C"/>
    <w:rsid w:val="00D037B6"/>
    <w:rsid w:val="00D306DD"/>
    <w:rsid w:val="00D4176D"/>
    <w:rsid w:val="00D744A7"/>
    <w:rsid w:val="00DD197F"/>
    <w:rsid w:val="00DF55DA"/>
    <w:rsid w:val="00E17841"/>
    <w:rsid w:val="00E6718D"/>
    <w:rsid w:val="00E73E1B"/>
    <w:rsid w:val="00E94086"/>
    <w:rsid w:val="00ED2ECD"/>
    <w:rsid w:val="00EF1CEA"/>
    <w:rsid w:val="00F0420F"/>
    <w:rsid w:val="00F15B7A"/>
    <w:rsid w:val="00F51ADA"/>
    <w:rsid w:val="00F56EC9"/>
    <w:rsid w:val="00F60089"/>
    <w:rsid w:val="00F85106"/>
    <w:rsid w:val="00F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04AFA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"/>
    <w:basedOn w:val="a"/>
    <w:rsid w:val="00504AFA"/>
    <w:pPr>
      <w:suppressAutoHyphens/>
      <w:spacing w:line="240" w:lineRule="exact"/>
    </w:pPr>
  </w:style>
  <w:style w:type="character" w:styleId="a8">
    <w:name w:val="Hyperlink"/>
    <w:basedOn w:val="a0"/>
    <w:rsid w:val="00504AFA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rsid w:val="00C65DBB"/>
    <w:pPr>
      <w:spacing w:after="0"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C65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9"/>
    <w:rsid w:val="00C65DB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c">
    <w:name w:val="Заголовок к тексту"/>
    <w:basedOn w:val="a"/>
    <w:next w:val="a9"/>
    <w:rsid w:val="002B7451"/>
    <w:pPr>
      <w:suppressAutoHyphens/>
      <w:spacing w:after="480" w:line="240" w:lineRule="exact"/>
    </w:pPr>
    <w:rPr>
      <w:b/>
    </w:rPr>
  </w:style>
  <w:style w:type="paragraph" w:styleId="3">
    <w:name w:val="Body Text Indent 3"/>
    <w:basedOn w:val="a"/>
    <w:link w:val="30"/>
    <w:rsid w:val="00B31C3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1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rsid w:val="00930801"/>
    <w:pPr>
      <w:spacing w:after="0"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9308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9308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04AFA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"/>
    <w:basedOn w:val="a"/>
    <w:rsid w:val="00504AFA"/>
    <w:pPr>
      <w:suppressAutoHyphens/>
      <w:spacing w:line="240" w:lineRule="exact"/>
    </w:pPr>
  </w:style>
  <w:style w:type="character" w:styleId="a8">
    <w:name w:val="Hyperlink"/>
    <w:basedOn w:val="a0"/>
    <w:rsid w:val="00504AFA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rsid w:val="00C65DBB"/>
    <w:pPr>
      <w:spacing w:after="0"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C65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9"/>
    <w:rsid w:val="00C65DB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c">
    <w:name w:val="Заголовок к тексту"/>
    <w:basedOn w:val="a"/>
    <w:next w:val="a9"/>
    <w:rsid w:val="002B7451"/>
    <w:pPr>
      <w:suppressAutoHyphens/>
      <w:spacing w:after="480" w:line="240" w:lineRule="exact"/>
    </w:pPr>
    <w:rPr>
      <w:b/>
    </w:rPr>
  </w:style>
  <w:style w:type="paragraph" w:styleId="3">
    <w:name w:val="Body Text Indent 3"/>
    <w:basedOn w:val="a"/>
    <w:link w:val="30"/>
    <w:rsid w:val="00B31C3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1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rsid w:val="00930801"/>
    <w:pPr>
      <w:spacing w:after="0"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9308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930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09F85E04A0AD7F4436EBC7778DE3FA4A24542EC374445C4DDA0F4B861F2128F4ACD7D61E7Z0t8I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09F85E04A0AD7F4436EBC7778DE3FA4A24542EC374445C4DDA0F4B861F2128F4ACD7D61E7Z0t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3;&#1077;&#1090;&#1080;&#1085;&#1072;_&#1085;&#1080;\&#1052;&#1086;&#1080;%20&#1076;&#1086;&#1082;&#1091;&#1084;&#1077;&#1085;&#1090;&#1099;\Downloads\&#1050;&#1091;&#1076;&#1099;&#1084;&#1082;&#1072;&#1088;%20&#1091;&#1075;&#1086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F55CB6BAB9A40927B161C2C627064" ma:contentTypeVersion="0" ma:contentTypeDescription="Создание документа." ma:contentTypeScope="" ma:versionID="a7859b164418718f9c8a74a0400f64f2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E0C9-446D-4A66-95A9-6625CB8E8C35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C84901-F153-4C49-9A37-2F594865D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A73D87-F3B5-4F8A-AF7A-F2272D3AB3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FECCE-6371-48E4-A390-A9CF26AB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Кудымкар угол</Template>
  <TotalTime>1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Четина_ни</dc:creator>
  <cp:lastModifiedBy>Четина_НИ</cp:lastModifiedBy>
  <cp:revision>2</cp:revision>
  <cp:lastPrinted>2019-02-21T13:49:00Z</cp:lastPrinted>
  <dcterms:created xsi:type="dcterms:W3CDTF">2019-02-22T06:20:00Z</dcterms:created>
  <dcterms:modified xsi:type="dcterms:W3CDTF">2019-02-22T06:20:00Z</dcterms:modified>
</cp:coreProperties>
</file>