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437" w:rsidRPr="0030062F" w:rsidRDefault="00A95437" w:rsidP="0030062F">
      <w:pPr>
        <w:jc w:val="center"/>
      </w:pPr>
    </w:p>
    <w:p w:rsidR="00A95437" w:rsidRPr="0030062F" w:rsidRDefault="00A95437" w:rsidP="0030062F">
      <w:pPr>
        <w:jc w:val="right"/>
        <w:outlineLvl w:val="0"/>
      </w:pPr>
      <w:r w:rsidRPr="0030062F">
        <w:t>Приложение к решению Совета депутатов</w:t>
      </w:r>
    </w:p>
    <w:p w:rsidR="00A95437" w:rsidRPr="0030062F" w:rsidRDefault="00A95437" w:rsidP="0030062F">
      <w:pPr>
        <w:jc w:val="right"/>
      </w:pPr>
      <w:r w:rsidRPr="0030062F">
        <w:t xml:space="preserve">     Юрлинского с</w:t>
      </w:r>
      <w:r w:rsidR="00FB7BCE" w:rsidRPr="0030062F">
        <w:t>ельского поселения от</w:t>
      </w:r>
      <w:r w:rsidR="005F211E" w:rsidRPr="0030062F">
        <w:t xml:space="preserve"> 21.04.</w:t>
      </w:r>
      <w:r w:rsidR="00FB7BCE" w:rsidRPr="0030062F">
        <w:t xml:space="preserve"> </w:t>
      </w:r>
      <w:r w:rsidR="001A1C4F" w:rsidRPr="0030062F">
        <w:t>2016</w:t>
      </w:r>
      <w:r w:rsidRPr="0030062F">
        <w:t xml:space="preserve"> г. №</w:t>
      </w:r>
      <w:r w:rsidR="00460179" w:rsidRPr="0030062F">
        <w:t xml:space="preserve"> 173</w:t>
      </w:r>
    </w:p>
    <w:p w:rsidR="00A95437" w:rsidRPr="0030062F" w:rsidRDefault="00A95437" w:rsidP="0030062F">
      <w:pPr>
        <w:pStyle w:val="a6"/>
        <w:jc w:val="center"/>
        <w:rPr>
          <w:rFonts w:ascii="Times New Roman" w:hAnsi="Times New Roman"/>
          <w:b/>
          <w:sz w:val="24"/>
          <w:szCs w:val="24"/>
        </w:rPr>
      </w:pPr>
    </w:p>
    <w:p w:rsidR="00A95437" w:rsidRPr="0030062F" w:rsidRDefault="00A95437" w:rsidP="0030062F">
      <w:pPr>
        <w:pStyle w:val="a6"/>
        <w:jc w:val="center"/>
        <w:rPr>
          <w:rFonts w:ascii="Times New Roman" w:hAnsi="Times New Roman"/>
          <w:b/>
          <w:sz w:val="24"/>
          <w:szCs w:val="24"/>
        </w:rPr>
      </w:pPr>
      <w:r w:rsidRPr="0030062F">
        <w:rPr>
          <w:rFonts w:ascii="Times New Roman" w:hAnsi="Times New Roman"/>
          <w:b/>
          <w:sz w:val="24"/>
          <w:szCs w:val="24"/>
        </w:rPr>
        <w:t>Отчет</w:t>
      </w:r>
    </w:p>
    <w:p w:rsidR="00A95437" w:rsidRPr="0030062F" w:rsidRDefault="00A95437" w:rsidP="0030062F">
      <w:pPr>
        <w:pStyle w:val="a6"/>
        <w:jc w:val="center"/>
        <w:rPr>
          <w:rFonts w:ascii="Times New Roman" w:hAnsi="Times New Roman"/>
          <w:b/>
          <w:sz w:val="24"/>
          <w:szCs w:val="24"/>
        </w:rPr>
      </w:pPr>
      <w:r w:rsidRPr="0030062F">
        <w:rPr>
          <w:rFonts w:ascii="Times New Roman" w:hAnsi="Times New Roman"/>
          <w:b/>
          <w:sz w:val="24"/>
          <w:szCs w:val="24"/>
        </w:rPr>
        <w:t>о работе администрации Юрлинского сельского поселения за 2015</w:t>
      </w:r>
    </w:p>
    <w:p w:rsidR="00A95437" w:rsidRPr="0030062F" w:rsidRDefault="00A95437" w:rsidP="0030062F">
      <w:pPr>
        <w:pStyle w:val="a6"/>
        <w:jc w:val="center"/>
        <w:rPr>
          <w:rFonts w:ascii="Times New Roman" w:hAnsi="Times New Roman"/>
          <w:b/>
          <w:sz w:val="24"/>
          <w:szCs w:val="24"/>
        </w:rPr>
      </w:pPr>
      <w:r w:rsidRPr="0030062F">
        <w:rPr>
          <w:rFonts w:ascii="Times New Roman" w:hAnsi="Times New Roman"/>
          <w:b/>
          <w:sz w:val="24"/>
          <w:szCs w:val="24"/>
        </w:rPr>
        <w:t>год</w:t>
      </w:r>
    </w:p>
    <w:p w:rsidR="00A95437" w:rsidRPr="0030062F" w:rsidRDefault="00A95437" w:rsidP="0030062F">
      <w:pPr>
        <w:pStyle w:val="a6"/>
        <w:jc w:val="center"/>
        <w:rPr>
          <w:rFonts w:ascii="Times New Roman" w:hAnsi="Times New Roman"/>
          <w:b/>
          <w:sz w:val="24"/>
          <w:szCs w:val="24"/>
        </w:rPr>
      </w:pPr>
    </w:p>
    <w:p w:rsidR="00A95437" w:rsidRPr="0030062F" w:rsidRDefault="00A95437" w:rsidP="0030062F">
      <w:r w:rsidRPr="0030062F">
        <w:t xml:space="preserve">    Администрация Юрлинского сельского поселения в своей работе руководствуется Ко</w:t>
      </w:r>
      <w:r w:rsidRPr="0030062F">
        <w:t>н</w:t>
      </w:r>
      <w:r w:rsidRPr="0030062F">
        <w:t>ституцией РФ, Федеральным законом от 03.10.2003 г. №131-ФЗ «Об общих принципах организации местного самоуправления в Российской Федерации», другими законодател</w:t>
      </w:r>
      <w:r w:rsidRPr="0030062F">
        <w:t>ь</w:t>
      </w:r>
      <w:r w:rsidRPr="0030062F">
        <w:t xml:space="preserve">ными актами РФ, нормативно-правовыми актами Пермского края, Юрлинского района, Уставом поселения, решениями Совета депутатов Юрлинского сельского поселения </w:t>
      </w:r>
    </w:p>
    <w:p w:rsidR="00BC2EBE" w:rsidRPr="0030062F" w:rsidRDefault="00E744D4" w:rsidP="0030062F">
      <w:pPr>
        <w:jc w:val="center"/>
        <w:outlineLvl w:val="0"/>
        <w:rPr>
          <w:b/>
        </w:rPr>
      </w:pPr>
      <w:r w:rsidRPr="0030062F">
        <w:rPr>
          <w:b/>
        </w:rPr>
        <w:t>Раздел 1</w:t>
      </w:r>
    </w:p>
    <w:p w:rsidR="006D033D" w:rsidRPr="0030062F" w:rsidRDefault="006D033D" w:rsidP="0030062F">
      <w:pPr>
        <w:jc w:val="center"/>
        <w:outlineLvl w:val="0"/>
        <w:rPr>
          <w:b/>
        </w:rPr>
      </w:pPr>
    </w:p>
    <w:p w:rsidR="00A95437" w:rsidRPr="0030062F" w:rsidRDefault="000758F0" w:rsidP="0030062F">
      <w:pPr>
        <w:jc w:val="center"/>
        <w:outlineLvl w:val="0"/>
        <w:rPr>
          <w:b/>
        </w:rPr>
      </w:pPr>
      <w:r w:rsidRPr="0030062F">
        <w:rPr>
          <w:b/>
        </w:rPr>
        <w:t xml:space="preserve">1.1 </w:t>
      </w:r>
      <w:r w:rsidR="00A95437" w:rsidRPr="0030062F">
        <w:rPr>
          <w:b/>
        </w:rPr>
        <w:t>Краткая характеристика</w:t>
      </w:r>
      <w:r w:rsidR="00BC2EBE" w:rsidRPr="0030062F">
        <w:rPr>
          <w:b/>
        </w:rPr>
        <w:t xml:space="preserve"> социально-</w:t>
      </w:r>
      <w:r w:rsidR="00A8669D" w:rsidRPr="0030062F">
        <w:rPr>
          <w:b/>
        </w:rPr>
        <w:t>экономического положения муниципального образования «Юрлинское сельское поселение»</w:t>
      </w:r>
    </w:p>
    <w:p w:rsidR="00914A89" w:rsidRPr="0030062F" w:rsidRDefault="00914A89" w:rsidP="0030062F">
      <w:pPr>
        <w:jc w:val="both"/>
      </w:pPr>
    </w:p>
    <w:p w:rsidR="00A95437" w:rsidRPr="0030062F" w:rsidRDefault="00914A89" w:rsidP="0030062F">
      <w:pPr>
        <w:jc w:val="both"/>
      </w:pPr>
      <w:r w:rsidRPr="0030062F">
        <w:t>Общая площадь территории – 160,0 тыс.кв. км</w:t>
      </w:r>
    </w:p>
    <w:p w:rsidR="00914A89" w:rsidRPr="0030062F" w:rsidRDefault="00914A89" w:rsidP="0030062F">
      <w:pPr>
        <w:jc w:val="both"/>
      </w:pPr>
      <w:r w:rsidRPr="0030062F">
        <w:t>Земли, занятые лесами          -  23,0 тыс</w:t>
      </w:r>
      <w:proofErr w:type="gramStart"/>
      <w:r w:rsidRPr="0030062F">
        <w:t>.г</w:t>
      </w:r>
      <w:proofErr w:type="gramEnd"/>
      <w:r w:rsidRPr="0030062F">
        <w:t>а</w:t>
      </w:r>
    </w:p>
    <w:p w:rsidR="00914A89" w:rsidRPr="0030062F" w:rsidRDefault="00914A89" w:rsidP="0030062F">
      <w:r w:rsidRPr="0030062F">
        <w:t>Земли, сельскохозяйственного назначения – 11,0 тыс</w:t>
      </w:r>
      <w:proofErr w:type="gramStart"/>
      <w:r w:rsidRPr="0030062F">
        <w:t>.г</w:t>
      </w:r>
      <w:proofErr w:type="gramEnd"/>
      <w:r w:rsidRPr="0030062F">
        <w:t>а</w:t>
      </w:r>
    </w:p>
    <w:p w:rsidR="00914A89" w:rsidRPr="0030062F" w:rsidRDefault="00914A89" w:rsidP="0030062F">
      <w:r w:rsidRPr="0030062F">
        <w:t>Земли, занятые водой – 0,3 тыс</w:t>
      </w:r>
      <w:proofErr w:type="gramStart"/>
      <w:r w:rsidRPr="0030062F">
        <w:t>.г</w:t>
      </w:r>
      <w:proofErr w:type="gramEnd"/>
      <w:r w:rsidRPr="0030062F">
        <w:t>а</w:t>
      </w:r>
    </w:p>
    <w:p w:rsidR="00E744D4" w:rsidRPr="0030062F" w:rsidRDefault="00E018BB" w:rsidP="0030062F">
      <w:r w:rsidRPr="0030062F">
        <w:t>Протяженность границ составляет - 244,4 км</w:t>
      </w:r>
    </w:p>
    <w:p w:rsidR="00E018BB" w:rsidRPr="0030062F" w:rsidRDefault="00E018BB" w:rsidP="0030062F">
      <w:r w:rsidRPr="0030062F">
        <w:t xml:space="preserve">Расстояние до </w:t>
      </w:r>
      <w:proofErr w:type="gramStart"/>
      <w:r w:rsidRPr="0030062F">
        <w:t>г</w:t>
      </w:r>
      <w:proofErr w:type="gramEnd"/>
      <w:r w:rsidRPr="0030062F">
        <w:t>.</w:t>
      </w:r>
      <w:r w:rsidR="00651762" w:rsidRPr="0030062F">
        <w:t xml:space="preserve"> </w:t>
      </w:r>
      <w:r w:rsidRPr="0030062F">
        <w:t>Пермь – 246,0 км</w:t>
      </w:r>
    </w:p>
    <w:p w:rsidR="00E744D4" w:rsidRPr="0030062F" w:rsidRDefault="00E018BB" w:rsidP="0030062F">
      <w:r w:rsidRPr="0030062F">
        <w:t xml:space="preserve">Расстояние до </w:t>
      </w:r>
      <w:proofErr w:type="spellStart"/>
      <w:r w:rsidRPr="0030062F">
        <w:t>ближайщей</w:t>
      </w:r>
      <w:proofErr w:type="spellEnd"/>
      <w:r w:rsidRPr="0030062F">
        <w:t xml:space="preserve"> железнодорожной станции – 145,0 км</w:t>
      </w:r>
    </w:p>
    <w:p w:rsidR="00627351" w:rsidRPr="0030062F" w:rsidRDefault="00627351" w:rsidP="0030062F"/>
    <w:p w:rsidR="00627351" w:rsidRPr="0030062F" w:rsidRDefault="00627351" w:rsidP="0030062F">
      <w:r w:rsidRPr="0030062F">
        <w:t xml:space="preserve">Общая протяженность обслуживаемых улиц - </w:t>
      </w:r>
      <w:r w:rsidRPr="0030062F">
        <w:rPr>
          <w:b/>
        </w:rPr>
        <w:t>150,0 км</w:t>
      </w:r>
      <w:r w:rsidRPr="0030062F">
        <w:t xml:space="preserve">, освещенность улиц – </w:t>
      </w:r>
      <w:r w:rsidRPr="0030062F">
        <w:rPr>
          <w:b/>
        </w:rPr>
        <w:t>88,5 км.</w:t>
      </w:r>
    </w:p>
    <w:p w:rsidR="00627351" w:rsidRPr="0030062F" w:rsidRDefault="00627351" w:rsidP="0030062F">
      <w:pPr>
        <w:jc w:val="both"/>
      </w:pPr>
      <w:r w:rsidRPr="0030062F">
        <w:t xml:space="preserve">Общая протяженность водопроводной сети – </w:t>
      </w:r>
      <w:r w:rsidRPr="0030062F">
        <w:rPr>
          <w:b/>
        </w:rPr>
        <w:t>33,1</w:t>
      </w:r>
      <w:r w:rsidRPr="0030062F">
        <w:t xml:space="preserve"> км. </w:t>
      </w:r>
    </w:p>
    <w:p w:rsidR="00627351" w:rsidRPr="0030062F" w:rsidRDefault="00627351" w:rsidP="0030062F">
      <w:pPr>
        <w:jc w:val="both"/>
      </w:pPr>
      <w:r w:rsidRPr="0030062F">
        <w:t xml:space="preserve">Организаций и индивидуальных предпринимателей – </w:t>
      </w:r>
      <w:r w:rsidRPr="0030062F">
        <w:rPr>
          <w:b/>
        </w:rPr>
        <w:t>160</w:t>
      </w:r>
      <w:r w:rsidRPr="0030062F">
        <w:t xml:space="preserve"> из них: ИП – </w:t>
      </w:r>
      <w:r w:rsidRPr="0030062F">
        <w:rPr>
          <w:b/>
        </w:rPr>
        <w:t>127</w:t>
      </w:r>
      <w:r w:rsidRPr="0030062F">
        <w:t>, обществ с о</w:t>
      </w:r>
      <w:r w:rsidRPr="0030062F">
        <w:t>г</w:t>
      </w:r>
      <w:r w:rsidRPr="0030062F">
        <w:t>раниченной ответственностью -</w:t>
      </w:r>
      <w:r w:rsidRPr="0030062F">
        <w:rPr>
          <w:b/>
        </w:rPr>
        <w:t xml:space="preserve"> 33, </w:t>
      </w:r>
      <w:r w:rsidRPr="0030062F">
        <w:t>СПК</w:t>
      </w:r>
      <w:r w:rsidRPr="0030062F">
        <w:rPr>
          <w:b/>
        </w:rPr>
        <w:t xml:space="preserve"> – 1.</w:t>
      </w:r>
      <w:r w:rsidR="00F03BFE" w:rsidRPr="0030062F">
        <w:rPr>
          <w:b/>
        </w:rPr>
        <w:t>, в том числе в лесопромышленном ко</w:t>
      </w:r>
      <w:r w:rsidR="00F03BFE" w:rsidRPr="0030062F">
        <w:rPr>
          <w:b/>
        </w:rPr>
        <w:t>м</w:t>
      </w:r>
      <w:r w:rsidR="00F03BFE" w:rsidRPr="0030062F">
        <w:rPr>
          <w:b/>
        </w:rPr>
        <w:t>плексе работают 46 субъектов малого бизнеса</w:t>
      </w:r>
      <w:r w:rsidR="006C569C" w:rsidRPr="0030062F">
        <w:rPr>
          <w:b/>
        </w:rPr>
        <w:t>, из них предприятий</w:t>
      </w:r>
      <w:r w:rsidR="006C569C" w:rsidRPr="0030062F">
        <w:t xml:space="preserve"> -</w:t>
      </w:r>
      <w:r w:rsidR="006C569C" w:rsidRPr="0030062F">
        <w:rPr>
          <w:b/>
        </w:rPr>
        <w:t>11, ИП - 35</w:t>
      </w:r>
    </w:p>
    <w:p w:rsidR="00627351" w:rsidRPr="0030062F" w:rsidRDefault="00627351" w:rsidP="0030062F">
      <w:pPr>
        <w:jc w:val="both"/>
      </w:pPr>
      <w:r w:rsidRPr="0030062F">
        <w:t xml:space="preserve">Бюджетных учреждений – </w:t>
      </w:r>
      <w:r w:rsidRPr="0030062F">
        <w:rPr>
          <w:b/>
        </w:rPr>
        <w:t>36</w:t>
      </w:r>
      <w:r w:rsidRPr="0030062F">
        <w:t xml:space="preserve">, в том числе:  ЦРБ,  </w:t>
      </w:r>
      <w:proofErr w:type="spellStart"/>
      <w:r w:rsidRPr="0030062F">
        <w:t>ФАПов</w:t>
      </w:r>
      <w:proofErr w:type="spellEnd"/>
      <w:r w:rsidRPr="0030062F">
        <w:t xml:space="preserve"> – </w:t>
      </w:r>
      <w:r w:rsidRPr="0030062F">
        <w:rPr>
          <w:b/>
        </w:rPr>
        <w:t>10</w:t>
      </w:r>
      <w:r w:rsidRPr="0030062F">
        <w:t xml:space="preserve">, отделение скорой помощи – </w:t>
      </w:r>
      <w:r w:rsidRPr="0030062F">
        <w:rPr>
          <w:b/>
        </w:rPr>
        <w:t>1</w:t>
      </w:r>
      <w:r w:rsidRPr="0030062F">
        <w:t xml:space="preserve">, домов культуры – </w:t>
      </w:r>
      <w:r w:rsidRPr="0030062F">
        <w:rPr>
          <w:b/>
        </w:rPr>
        <w:t>11</w:t>
      </w:r>
      <w:r w:rsidRPr="0030062F">
        <w:t xml:space="preserve">, библиотек – </w:t>
      </w:r>
      <w:r w:rsidRPr="0030062F">
        <w:rPr>
          <w:b/>
        </w:rPr>
        <w:t>8</w:t>
      </w:r>
      <w:r w:rsidRPr="0030062F">
        <w:t>, музеев –</w:t>
      </w:r>
      <w:r w:rsidRPr="0030062F">
        <w:rPr>
          <w:b/>
        </w:rPr>
        <w:t xml:space="preserve"> 1</w:t>
      </w:r>
      <w:r w:rsidRPr="0030062F">
        <w:t xml:space="preserve">, детских садов – 4, школа – детский сад – </w:t>
      </w:r>
      <w:r w:rsidRPr="0030062F">
        <w:rPr>
          <w:b/>
        </w:rPr>
        <w:t>6</w:t>
      </w:r>
      <w:r w:rsidRPr="0030062F">
        <w:t xml:space="preserve">, в т.ч. средняя – </w:t>
      </w:r>
      <w:r w:rsidRPr="0030062F">
        <w:rPr>
          <w:b/>
        </w:rPr>
        <w:t>1</w:t>
      </w:r>
      <w:r w:rsidRPr="0030062F">
        <w:t xml:space="preserve">, школа искусств – </w:t>
      </w:r>
      <w:r w:rsidRPr="0030062F">
        <w:rPr>
          <w:b/>
        </w:rPr>
        <w:t>1</w:t>
      </w:r>
    </w:p>
    <w:p w:rsidR="00627351" w:rsidRPr="0030062F" w:rsidRDefault="00627351" w:rsidP="0030062F">
      <w:pPr>
        <w:jc w:val="both"/>
        <w:rPr>
          <w:b/>
        </w:rPr>
      </w:pPr>
      <w:r w:rsidRPr="0030062F">
        <w:t xml:space="preserve">Учащихся </w:t>
      </w:r>
      <w:r w:rsidRPr="0030062F">
        <w:rPr>
          <w:b/>
        </w:rPr>
        <w:t xml:space="preserve">– 990 чел. </w:t>
      </w:r>
      <w:r w:rsidR="00BE0F98" w:rsidRPr="0030062F">
        <w:rPr>
          <w:b/>
        </w:rPr>
        <w:t xml:space="preserve">(в 2014 </w:t>
      </w:r>
      <w:r w:rsidRPr="0030062F">
        <w:rPr>
          <w:b/>
        </w:rPr>
        <w:t>г.- 996 чел.)</w:t>
      </w:r>
    </w:p>
    <w:p w:rsidR="00627351" w:rsidRPr="0030062F" w:rsidRDefault="00627351" w:rsidP="0030062F">
      <w:pPr>
        <w:jc w:val="both"/>
        <w:rPr>
          <w:b/>
        </w:rPr>
      </w:pPr>
      <w:r w:rsidRPr="0030062F">
        <w:rPr>
          <w:b/>
        </w:rPr>
        <w:t>Посещают:</w:t>
      </w:r>
    </w:p>
    <w:p w:rsidR="00627351" w:rsidRPr="0030062F" w:rsidRDefault="00627351" w:rsidP="0030062F">
      <w:pPr>
        <w:jc w:val="both"/>
        <w:rPr>
          <w:b/>
        </w:rPr>
      </w:pPr>
      <w:r w:rsidRPr="0030062F">
        <w:t>-</w:t>
      </w:r>
      <w:r w:rsidR="00BE0F98" w:rsidRPr="0030062F">
        <w:t xml:space="preserve"> детские сады детей – </w:t>
      </w:r>
      <w:r w:rsidR="00BE0F98" w:rsidRPr="0030062F">
        <w:rPr>
          <w:b/>
        </w:rPr>
        <w:t xml:space="preserve">523  </w:t>
      </w:r>
      <w:r w:rsidR="00BE0F98" w:rsidRPr="0030062F">
        <w:t xml:space="preserve">(2014 </w:t>
      </w:r>
      <w:r w:rsidRPr="0030062F">
        <w:t xml:space="preserve">г.- 439 детей) </w:t>
      </w:r>
      <w:r w:rsidR="006524A1" w:rsidRPr="0030062F">
        <w:t xml:space="preserve">  </w:t>
      </w:r>
      <w:r w:rsidRPr="0030062F">
        <w:t xml:space="preserve"> </w:t>
      </w:r>
      <w:r w:rsidR="006524A1" w:rsidRPr="0030062F">
        <w:t xml:space="preserve">  </w:t>
      </w:r>
      <w:r w:rsidR="00F03BFE" w:rsidRPr="0030062F">
        <w:t>+84</w:t>
      </w:r>
    </w:p>
    <w:p w:rsidR="00627351" w:rsidRPr="0030062F" w:rsidRDefault="00651762" w:rsidP="0030062F">
      <w:pPr>
        <w:outlineLvl w:val="0"/>
        <w:rPr>
          <w:b/>
        </w:rPr>
      </w:pPr>
      <w:r w:rsidRPr="0030062F">
        <w:t xml:space="preserve">- школу искусств - </w:t>
      </w:r>
      <w:r w:rsidRPr="0030062F">
        <w:rPr>
          <w:b/>
        </w:rPr>
        <w:t>113 детей</w:t>
      </w:r>
      <w:r w:rsidRPr="0030062F">
        <w:t xml:space="preserve"> </w:t>
      </w:r>
      <w:r w:rsidR="00F03BFE" w:rsidRPr="0030062F">
        <w:t xml:space="preserve"> </w:t>
      </w:r>
      <w:r w:rsidRPr="0030062F">
        <w:t>(</w:t>
      </w:r>
      <w:r w:rsidR="00BE0F98" w:rsidRPr="0030062F">
        <w:t xml:space="preserve">2014 </w:t>
      </w:r>
      <w:r w:rsidR="00627351" w:rsidRPr="0030062F">
        <w:t>г.-</w:t>
      </w:r>
      <w:r w:rsidR="006524A1" w:rsidRPr="0030062F">
        <w:t xml:space="preserve"> 130 детей)    - 17 </w:t>
      </w:r>
    </w:p>
    <w:p w:rsidR="00627351" w:rsidRPr="0030062F" w:rsidRDefault="006524A1" w:rsidP="0030062F">
      <w:pPr>
        <w:outlineLvl w:val="0"/>
      </w:pPr>
      <w:r w:rsidRPr="0030062F">
        <w:t>Наличие больничных кое</w:t>
      </w:r>
      <w:r w:rsidR="00627351" w:rsidRPr="0030062F">
        <w:t xml:space="preserve">к </w:t>
      </w:r>
      <w:r w:rsidR="00651762" w:rsidRPr="0030062F">
        <w:t>–</w:t>
      </w:r>
      <w:r w:rsidR="00627351" w:rsidRPr="0030062F">
        <w:rPr>
          <w:b/>
        </w:rPr>
        <w:t xml:space="preserve"> 36</w:t>
      </w:r>
      <w:r w:rsidR="00BE0F98" w:rsidRPr="0030062F">
        <w:t xml:space="preserve">  (2014 </w:t>
      </w:r>
      <w:r w:rsidR="00651762" w:rsidRPr="0030062F">
        <w:t>г.- 41койка)</w:t>
      </w:r>
      <w:r w:rsidR="00F03BFE" w:rsidRPr="0030062F">
        <w:t xml:space="preserve">   -</w:t>
      </w:r>
      <w:r w:rsidRPr="0030062F">
        <w:t xml:space="preserve"> </w:t>
      </w:r>
      <w:r w:rsidR="00F03BFE" w:rsidRPr="0030062F">
        <w:t>5</w:t>
      </w:r>
      <w:r w:rsidRPr="0030062F">
        <w:t>,0</w:t>
      </w:r>
    </w:p>
    <w:p w:rsidR="00E018BB" w:rsidRPr="0030062F" w:rsidRDefault="00E018BB" w:rsidP="0030062F">
      <w:pPr>
        <w:pStyle w:val="a6"/>
        <w:rPr>
          <w:rFonts w:ascii="Times New Roman" w:hAnsi="Times New Roman"/>
          <w:b/>
          <w:sz w:val="24"/>
          <w:szCs w:val="24"/>
        </w:rPr>
      </w:pPr>
    </w:p>
    <w:p w:rsidR="00F547A3" w:rsidRPr="0030062F" w:rsidRDefault="00E41960" w:rsidP="0030062F">
      <w:pPr>
        <w:pStyle w:val="a6"/>
        <w:rPr>
          <w:rFonts w:ascii="Times New Roman" w:hAnsi="Times New Roman"/>
          <w:b/>
          <w:sz w:val="24"/>
          <w:szCs w:val="24"/>
        </w:rPr>
      </w:pPr>
      <w:r w:rsidRPr="0030062F">
        <w:rPr>
          <w:rFonts w:ascii="Times New Roman" w:hAnsi="Times New Roman"/>
          <w:b/>
          <w:sz w:val="24"/>
          <w:szCs w:val="24"/>
        </w:rPr>
        <w:t xml:space="preserve">1.1.1. </w:t>
      </w:r>
      <w:r w:rsidR="00F547A3" w:rsidRPr="0030062F">
        <w:rPr>
          <w:rFonts w:ascii="Times New Roman" w:hAnsi="Times New Roman"/>
          <w:b/>
          <w:sz w:val="24"/>
          <w:szCs w:val="24"/>
        </w:rPr>
        <w:t>Численность постоянного населения, численность хозяйств, населенных пун</w:t>
      </w:r>
      <w:r w:rsidR="00F547A3" w:rsidRPr="0030062F">
        <w:rPr>
          <w:rFonts w:ascii="Times New Roman" w:hAnsi="Times New Roman"/>
          <w:b/>
          <w:sz w:val="24"/>
          <w:szCs w:val="24"/>
        </w:rPr>
        <w:t>к</w:t>
      </w:r>
      <w:r w:rsidR="00F547A3" w:rsidRPr="0030062F">
        <w:rPr>
          <w:rFonts w:ascii="Times New Roman" w:hAnsi="Times New Roman"/>
          <w:b/>
          <w:sz w:val="24"/>
          <w:szCs w:val="24"/>
        </w:rPr>
        <w:t xml:space="preserve">тов в Юрлинском сельском поселении по данным </w:t>
      </w:r>
      <w:proofErr w:type="spellStart"/>
      <w:r w:rsidR="00F547A3" w:rsidRPr="0030062F">
        <w:rPr>
          <w:rFonts w:ascii="Times New Roman" w:hAnsi="Times New Roman"/>
          <w:b/>
          <w:sz w:val="24"/>
          <w:szCs w:val="24"/>
        </w:rPr>
        <w:t>похозяйственного</w:t>
      </w:r>
      <w:proofErr w:type="spellEnd"/>
      <w:r w:rsidR="00F547A3" w:rsidRPr="0030062F">
        <w:rPr>
          <w:rFonts w:ascii="Times New Roman" w:hAnsi="Times New Roman"/>
          <w:b/>
          <w:sz w:val="24"/>
          <w:szCs w:val="24"/>
        </w:rPr>
        <w:t xml:space="preserve"> учета составл</w:t>
      </w:r>
      <w:r w:rsidR="00F547A3" w:rsidRPr="0030062F">
        <w:rPr>
          <w:rFonts w:ascii="Times New Roman" w:hAnsi="Times New Roman"/>
          <w:b/>
          <w:sz w:val="24"/>
          <w:szCs w:val="24"/>
        </w:rPr>
        <w:t>я</w:t>
      </w:r>
      <w:r w:rsidR="00F547A3" w:rsidRPr="0030062F">
        <w:rPr>
          <w:rFonts w:ascii="Times New Roman" w:hAnsi="Times New Roman"/>
          <w:b/>
          <w:sz w:val="24"/>
          <w:szCs w:val="24"/>
        </w:rPr>
        <w:t xml:space="preserve">ет: </w:t>
      </w:r>
    </w:p>
    <w:p w:rsidR="00914A89" w:rsidRPr="0030062F" w:rsidRDefault="00914A89" w:rsidP="0030062F">
      <w:pPr>
        <w:pStyle w:val="a6"/>
        <w:jc w:val="center"/>
        <w:rPr>
          <w:rFonts w:ascii="Times New Roman" w:hAnsi="Times New Roman"/>
          <w:sz w:val="24"/>
          <w:szCs w:val="24"/>
        </w:rPr>
      </w:pPr>
    </w:p>
    <w:tbl>
      <w:tblPr>
        <w:tblW w:w="9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82"/>
        <w:gridCol w:w="2383"/>
        <w:gridCol w:w="2383"/>
        <w:gridCol w:w="2395"/>
        <w:gridCol w:w="24"/>
      </w:tblGrid>
      <w:tr w:rsidR="00A95437" w:rsidRPr="0030062F" w:rsidTr="00A24B83">
        <w:trPr>
          <w:gridAfter w:val="1"/>
          <w:wAfter w:w="24" w:type="dxa"/>
          <w:trHeight w:val="312"/>
        </w:trPr>
        <w:tc>
          <w:tcPr>
            <w:tcW w:w="2382" w:type="dxa"/>
            <w:tcBorders>
              <w:top w:val="single" w:sz="4" w:space="0" w:color="000000"/>
              <w:left w:val="single" w:sz="4" w:space="0" w:color="000000"/>
              <w:bottom w:val="single" w:sz="4" w:space="0" w:color="000000"/>
              <w:right w:val="single" w:sz="4" w:space="0" w:color="000000"/>
            </w:tcBorders>
            <w:hideMark/>
          </w:tcPr>
          <w:p w:rsidR="00A95437" w:rsidRPr="0030062F" w:rsidRDefault="00A95437" w:rsidP="0030062F">
            <w:pPr>
              <w:jc w:val="center"/>
              <w:rPr>
                <w:lang w:eastAsia="en-US"/>
              </w:rPr>
            </w:pPr>
            <w:r w:rsidRPr="0030062F">
              <w:rPr>
                <w:lang w:eastAsia="en-US"/>
              </w:rPr>
              <w:t>Дата</w:t>
            </w:r>
          </w:p>
        </w:tc>
        <w:tc>
          <w:tcPr>
            <w:tcW w:w="2383" w:type="dxa"/>
            <w:tcBorders>
              <w:top w:val="single" w:sz="4" w:space="0" w:color="000000"/>
              <w:left w:val="single" w:sz="4" w:space="0" w:color="000000"/>
              <w:bottom w:val="single" w:sz="4" w:space="0" w:color="000000"/>
              <w:right w:val="single" w:sz="4" w:space="0" w:color="000000"/>
            </w:tcBorders>
            <w:hideMark/>
          </w:tcPr>
          <w:p w:rsidR="00A95437" w:rsidRPr="0030062F" w:rsidRDefault="00A95437" w:rsidP="0030062F">
            <w:pPr>
              <w:jc w:val="center"/>
              <w:rPr>
                <w:lang w:eastAsia="en-US"/>
              </w:rPr>
            </w:pPr>
            <w:r w:rsidRPr="0030062F">
              <w:rPr>
                <w:lang w:eastAsia="en-US"/>
              </w:rPr>
              <w:t>человек</w:t>
            </w:r>
          </w:p>
        </w:tc>
        <w:tc>
          <w:tcPr>
            <w:tcW w:w="2383" w:type="dxa"/>
            <w:tcBorders>
              <w:top w:val="single" w:sz="4" w:space="0" w:color="000000"/>
              <w:left w:val="single" w:sz="4" w:space="0" w:color="000000"/>
              <w:bottom w:val="single" w:sz="4" w:space="0" w:color="000000"/>
              <w:right w:val="single" w:sz="4" w:space="0" w:color="000000"/>
            </w:tcBorders>
            <w:hideMark/>
          </w:tcPr>
          <w:p w:rsidR="00A95437" w:rsidRPr="0030062F" w:rsidRDefault="00A95437" w:rsidP="0030062F">
            <w:pPr>
              <w:jc w:val="center"/>
              <w:rPr>
                <w:lang w:eastAsia="en-US"/>
              </w:rPr>
            </w:pPr>
            <w:r w:rsidRPr="0030062F">
              <w:rPr>
                <w:lang w:eastAsia="en-US"/>
              </w:rPr>
              <w:t>хозяйств</w:t>
            </w:r>
          </w:p>
        </w:tc>
        <w:tc>
          <w:tcPr>
            <w:tcW w:w="2395" w:type="dxa"/>
            <w:tcBorders>
              <w:top w:val="single" w:sz="4" w:space="0" w:color="000000"/>
              <w:left w:val="single" w:sz="4" w:space="0" w:color="000000"/>
              <w:bottom w:val="single" w:sz="4" w:space="0" w:color="000000"/>
              <w:right w:val="single" w:sz="4" w:space="0" w:color="000000"/>
            </w:tcBorders>
            <w:hideMark/>
          </w:tcPr>
          <w:p w:rsidR="00A95437" w:rsidRPr="0030062F" w:rsidRDefault="00A95437" w:rsidP="0030062F">
            <w:pPr>
              <w:jc w:val="both"/>
              <w:rPr>
                <w:lang w:eastAsia="en-US"/>
              </w:rPr>
            </w:pPr>
            <w:r w:rsidRPr="0030062F">
              <w:rPr>
                <w:lang w:eastAsia="en-US"/>
              </w:rPr>
              <w:t>Населенных пунктов</w:t>
            </w:r>
          </w:p>
        </w:tc>
      </w:tr>
      <w:tr w:rsidR="00A95437" w:rsidRPr="0030062F" w:rsidTr="00A24B83">
        <w:trPr>
          <w:gridAfter w:val="1"/>
          <w:wAfter w:w="24" w:type="dxa"/>
          <w:trHeight w:val="312"/>
        </w:trPr>
        <w:tc>
          <w:tcPr>
            <w:tcW w:w="2382" w:type="dxa"/>
            <w:tcBorders>
              <w:top w:val="single" w:sz="4" w:space="0" w:color="000000"/>
              <w:left w:val="single" w:sz="4" w:space="0" w:color="000000"/>
              <w:bottom w:val="single" w:sz="4" w:space="0" w:color="000000"/>
              <w:right w:val="single" w:sz="4" w:space="0" w:color="000000"/>
            </w:tcBorders>
            <w:hideMark/>
          </w:tcPr>
          <w:p w:rsidR="00A95437" w:rsidRPr="0030062F" w:rsidRDefault="00A95437" w:rsidP="0030062F">
            <w:pPr>
              <w:jc w:val="both"/>
              <w:rPr>
                <w:lang w:eastAsia="en-US"/>
              </w:rPr>
            </w:pPr>
            <w:r w:rsidRPr="0030062F">
              <w:rPr>
                <w:lang w:eastAsia="en-US"/>
              </w:rPr>
              <w:t>На 01.01.2013 г.</w:t>
            </w:r>
          </w:p>
        </w:tc>
        <w:tc>
          <w:tcPr>
            <w:tcW w:w="2383" w:type="dxa"/>
            <w:tcBorders>
              <w:top w:val="single" w:sz="4" w:space="0" w:color="000000"/>
              <w:left w:val="single" w:sz="4" w:space="0" w:color="000000"/>
              <w:bottom w:val="single" w:sz="4" w:space="0" w:color="000000"/>
              <w:right w:val="single" w:sz="4" w:space="0" w:color="000000"/>
            </w:tcBorders>
            <w:hideMark/>
          </w:tcPr>
          <w:p w:rsidR="00A95437" w:rsidRPr="0030062F" w:rsidRDefault="00A95437" w:rsidP="0030062F">
            <w:pPr>
              <w:jc w:val="center"/>
              <w:rPr>
                <w:lang w:eastAsia="en-US"/>
              </w:rPr>
            </w:pPr>
            <w:r w:rsidRPr="0030062F">
              <w:rPr>
                <w:lang w:eastAsia="en-US"/>
              </w:rPr>
              <w:t>7468</w:t>
            </w:r>
          </w:p>
        </w:tc>
        <w:tc>
          <w:tcPr>
            <w:tcW w:w="2383" w:type="dxa"/>
            <w:tcBorders>
              <w:top w:val="single" w:sz="4" w:space="0" w:color="000000"/>
              <w:left w:val="single" w:sz="4" w:space="0" w:color="000000"/>
              <w:bottom w:val="single" w:sz="4" w:space="0" w:color="000000"/>
              <w:right w:val="single" w:sz="4" w:space="0" w:color="000000"/>
            </w:tcBorders>
            <w:hideMark/>
          </w:tcPr>
          <w:p w:rsidR="00A95437" w:rsidRPr="0030062F" w:rsidRDefault="00A95437" w:rsidP="0030062F">
            <w:pPr>
              <w:jc w:val="center"/>
              <w:rPr>
                <w:lang w:eastAsia="en-US"/>
              </w:rPr>
            </w:pPr>
            <w:r w:rsidRPr="0030062F">
              <w:rPr>
                <w:lang w:eastAsia="en-US"/>
              </w:rPr>
              <w:t>2808</w:t>
            </w:r>
          </w:p>
        </w:tc>
        <w:tc>
          <w:tcPr>
            <w:tcW w:w="2395" w:type="dxa"/>
            <w:tcBorders>
              <w:top w:val="single" w:sz="4" w:space="0" w:color="000000"/>
              <w:left w:val="single" w:sz="4" w:space="0" w:color="000000"/>
              <w:bottom w:val="single" w:sz="4" w:space="0" w:color="000000"/>
              <w:right w:val="single" w:sz="4" w:space="0" w:color="000000"/>
            </w:tcBorders>
            <w:hideMark/>
          </w:tcPr>
          <w:p w:rsidR="00A95437" w:rsidRPr="0030062F" w:rsidRDefault="00A95437" w:rsidP="0030062F">
            <w:pPr>
              <w:jc w:val="center"/>
              <w:rPr>
                <w:lang w:eastAsia="en-US"/>
              </w:rPr>
            </w:pPr>
            <w:r w:rsidRPr="0030062F">
              <w:rPr>
                <w:lang w:eastAsia="en-US"/>
              </w:rPr>
              <w:t>64</w:t>
            </w:r>
          </w:p>
        </w:tc>
      </w:tr>
      <w:tr w:rsidR="00A95437" w:rsidRPr="0030062F" w:rsidTr="00A24B83">
        <w:trPr>
          <w:gridAfter w:val="1"/>
          <w:wAfter w:w="24" w:type="dxa"/>
          <w:trHeight w:val="312"/>
        </w:trPr>
        <w:tc>
          <w:tcPr>
            <w:tcW w:w="2382" w:type="dxa"/>
            <w:tcBorders>
              <w:top w:val="single" w:sz="4" w:space="0" w:color="000000"/>
              <w:left w:val="single" w:sz="4" w:space="0" w:color="000000"/>
              <w:bottom w:val="single" w:sz="4" w:space="0" w:color="000000"/>
              <w:right w:val="single" w:sz="4" w:space="0" w:color="000000"/>
            </w:tcBorders>
            <w:hideMark/>
          </w:tcPr>
          <w:p w:rsidR="00A95437" w:rsidRPr="0030062F" w:rsidRDefault="00A95437" w:rsidP="0030062F">
            <w:pPr>
              <w:jc w:val="both"/>
              <w:rPr>
                <w:lang w:eastAsia="en-US"/>
              </w:rPr>
            </w:pPr>
            <w:r w:rsidRPr="0030062F">
              <w:rPr>
                <w:lang w:eastAsia="en-US"/>
              </w:rPr>
              <w:t>На 01.01.2014 г.</w:t>
            </w:r>
          </w:p>
        </w:tc>
        <w:tc>
          <w:tcPr>
            <w:tcW w:w="2383" w:type="dxa"/>
            <w:tcBorders>
              <w:top w:val="single" w:sz="4" w:space="0" w:color="000000"/>
              <w:left w:val="single" w:sz="4" w:space="0" w:color="000000"/>
              <w:bottom w:val="single" w:sz="4" w:space="0" w:color="000000"/>
              <w:right w:val="single" w:sz="4" w:space="0" w:color="000000"/>
            </w:tcBorders>
            <w:hideMark/>
          </w:tcPr>
          <w:p w:rsidR="00A95437" w:rsidRPr="0030062F" w:rsidRDefault="00A95437" w:rsidP="0030062F">
            <w:pPr>
              <w:jc w:val="center"/>
              <w:rPr>
                <w:lang w:eastAsia="en-US"/>
              </w:rPr>
            </w:pPr>
            <w:r w:rsidRPr="0030062F">
              <w:rPr>
                <w:lang w:eastAsia="en-US"/>
              </w:rPr>
              <w:t>7993  (+525)</w:t>
            </w:r>
          </w:p>
        </w:tc>
        <w:tc>
          <w:tcPr>
            <w:tcW w:w="2383" w:type="dxa"/>
            <w:tcBorders>
              <w:top w:val="single" w:sz="4" w:space="0" w:color="000000"/>
              <w:left w:val="single" w:sz="4" w:space="0" w:color="000000"/>
              <w:bottom w:val="single" w:sz="4" w:space="0" w:color="000000"/>
              <w:right w:val="single" w:sz="4" w:space="0" w:color="000000"/>
            </w:tcBorders>
            <w:hideMark/>
          </w:tcPr>
          <w:p w:rsidR="00A95437" w:rsidRPr="0030062F" w:rsidRDefault="00A95437" w:rsidP="0030062F">
            <w:pPr>
              <w:jc w:val="center"/>
              <w:rPr>
                <w:lang w:eastAsia="en-US"/>
              </w:rPr>
            </w:pPr>
            <w:r w:rsidRPr="0030062F">
              <w:rPr>
                <w:lang w:eastAsia="en-US"/>
              </w:rPr>
              <w:t>2794   (-14)</w:t>
            </w:r>
          </w:p>
        </w:tc>
        <w:tc>
          <w:tcPr>
            <w:tcW w:w="2395" w:type="dxa"/>
            <w:tcBorders>
              <w:top w:val="single" w:sz="4" w:space="0" w:color="000000"/>
              <w:left w:val="single" w:sz="4" w:space="0" w:color="000000"/>
              <w:bottom w:val="single" w:sz="4" w:space="0" w:color="000000"/>
              <w:right w:val="single" w:sz="4" w:space="0" w:color="000000"/>
            </w:tcBorders>
            <w:hideMark/>
          </w:tcPr>
          <w:p w:rsidR="00A95437" w:rsidRPr="0030062F" w:rsidRDefault="00A95437" w:rsidP="0030062F">
            <w:pPr>
              <w:jc w:val="center"/>
              <w:rPr>
                <w:lang w:eastAsia="en-US"/>
              </w:rPr>
            </w:pPr>
            <w:r w:rsidRPr="0030062F">
              <w:rPr>
                <w:lang w:eastAsia="en-US"/>
              </w:rPr>
              <w:t>64</w:t>
            </w:r>
          </w:p>
        </w:tc>
      </w:tr>
      <w:tr w:rsidR="00A95437" w:rsidRPr="0030062F" w:rsidTr="00A24B83">
        <w:trPr>
          <w:gridAfter w:val="1"/>
          <w:wAfter w:w="24" w:type="dxa"/>
          <w:trHeight w:val="288"/>
        </w:trPr>
        <w:tc>
          <w:tcPr>
            <w:tcW w:w="2382" w:type="dxa"/>
            <w:tcBorders>
              <w:top w:val="single" w:sz="4" w:space="0" w:color="auto"/>
              <w:left w:val="single" w:sz="4" w:space="0" w:color="auto"/>
              <w:bottom w:val="single" w:sz="4" w:space="0" w:color="auto"/>
              <w:right w:val="single" w:sz="4" w:space="0" w:color="auto"/>
            </w:tcBorders>
            <w:hideMark/>
          </w:tcPr>
          <w:p w:rsidR="00A95437" w:rsidRPr="0030062F" w:rsidRDefault="00A95437" w:rsidP="0030062F">
            <w:pPr>
              <w:rPr>
                <w:lang w:eastAsia="en-US"/>
              </w:rPr>
            </w:pPr>
            <w:r w:rsidRPr="0030062F">
              <w:rPr>
                <w:lang w:eastAsia="en-US"/>
              </w:rPr>
              <w:t>На 01.01.2015 г.</w:t>
            </w:r>
          </w:p>
        </w:tc>
        <w:tc>
          <w:tcPr>
            <w:tcW w:w="2383" w:type="dxa"/>
            <w:tcBorders>
              <w:top w:val="single" w:sz="4" w:space="0" w:color="auto"/>
              <w:left w:val="single" w:sz="4" w:space="0" w:color="auto"/>
              <w:bottom w:val="single" w:sz="4" w:space="0" w:color="auto"/>
              <w:right w:val="single" w:sz="4" w:space="0" w:color="auto"/>
            </w:tcBorders>
            <w:hideMark/>
          </w:tcPr>
          <w:p w:rsidR="00A95437" w:rsidRPr="0030062F" w:rsidRDefault="00A95437" w:rsidP="0030062F">
            <w:pPr>
              <w:jc w:val="center"/>
              <w:rPr>
                <w:lang w:eastAsia="en-US"/>
              </w:rPr>
            </w:pPr>
            <w:r w:rsidRPr="0030062F">
              <w:rPr>
                <w:lang w:eastAsia="en-US"/>
              </w:rPr>
              <w:t>8895  (+902)</w:t>
            </w:r>
          </w:p>
        </w:tc>
        <w:tc>
          <w:tcPr>
            <w:tcW w:w="2383" w:type="dxa"/>
            <w:tcBorders>
              <w:top w:val="single" w:sz="4" w:space="0" w:color="auto"/>
              <w:left w:val="single" w:sz="4" w:space="0" w:color="auto"/>
              <w:bottom w:val="single" w:sz="4" w:space="0" w:color="auto"/>
              <w:right w:val="single" w:sz="4" w:space="0" w:color="auto"/>
            </w:tcBorders>
            <w:hideMark/>
          </w:tcPr>
          <w:p w:rsidR="00A95437" w:rsidRPr="0030062F" w:rsidRDefault="00A95437" w:rsidP="0030062F">
            <w:pPr>
              <w:ind w:left="108"/>
              <w:jc w:val="center"/>
              <w:rPr>
                <w:lang w:eastAsia="en-US"/>
              </w:rPr>
            </w:pPr>
            <w:r w:rsidRPr="0030062F">
              <w:rPr>
                <w:lang w:eastAsia="en-US"/>
              </w:rPr>
              <w:t>2801 (+7)</w:t>
            </w:r>
          </w:p>
        </w:tc>
        <w:tc>
          <w:tcPr>
            <w:tcW w:w="2395" w:type="dxa"/>
            <w:tcBorders>
              <w:top w:val="single" w:sz="4" w:space="0" w:color="auto"/>
              <w:left w:val="single" w:sz="4" w:space="0" w:color="auto"/>
              <w:bottom w:val="single" w:sz="4" w:space="0" w:color="auto"/>
              <w:right w:val="single" w:sz="4" w:space="0" w:color="auto"/>
            </w:tcBorders>
            <w:hideMark/>
          </w:tcPr>
          <w:p w:rsidR="00A95437" w:rsidRPr="0030062F" w:rsidRDefault="00A95437" w:rsidP="0030062F">
            <w:pPr>
              <w:jc w:val="center"/>
              <w:rPr>
                <w:lang w:eastAsia="en-US"/>
              </w:rPr>
            </w:pPr>
            <w:r w:rsidRPr="0030062F">
              <w:rPr>
                <w:lang w:eastAsia="en-US"/>
              </w:rPr>
              <w:t>64</w:t>
            </w:r>
          </w:p>
        </w:tc>
      </w:tr>
      <w:tr w:rsidR="00A95437" w:rsidRPr="0030062F" w:rsidTr="00A24B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192"/>
        </w:trPr>
        <w:tc>
          <w:tcPr>
            <w:tcW w:w="2382" w:type="dxa"/>
          </w:tcPr>
          <w:p w:rsidR="00A95437" w:rsidRPr="0030062F" w:rsidRDefault="00A95437" w:rsidP="0030062F">
            <w:r w:rsidRPr="0030062F">
              <w:rPr>
                <w:lang w:eastAsia="en-US"/>
              </w:rPr>
              <w:t>На 01.01.2016 г.</w:t>
            </w:r>
          </w:p>
        </w:tc>
        <w:tc>
          <w:tcPr>
            <w:tcW w:w="2383" w:type="dxa"/>
          </w:tcPr>
          <w:p w:rsidR="00A95437" w:rsidRPr="0030062F" w:rsidRDefault="00C45AED" w:rsidP="0030062F">
            <w:pPr>
              <w:ind w:left="105"/>
            </w:pPr>
            <w:r w:rsidRPr="0030062F">
              <w:t xml:space="preserve">      </w:t>
            </w:r>
            <w:r w:rsidR="00A95437" w:rsidRPr="0030062F">
              <w:t>8365</w:t>
            </w:r>
            <w:r w:rsidR="00A505DB" w:rsidRPr="0030062F">
              <w:t xml:space="preserve"> </w:t>
            </w:r>
            <w:r w:rsidRPr="0030062F">
              <w:t xml:space="preserve"> </w:t>
            </w:r>
            <w:r w:rsidR="00A505DB" w:rsidRPr="0030062F">
              <w:t>(- 530)</w:t>
            </w:r>
          </w:p>
        </w:tc>
        <w:tc>
          <w:tcPr>
            <w:tcW w:w="2383" w:type="dxa"/>
          </w:tcPr>
          <w:p w:rsidR="00A95437" w:rsidRPr="0030062F" w:rsidRDefault="00A95437" w:rsidP="0030062F">
            <w:pPr>
              <w:ind w:left="105"/>
              <w:jc w:val="center"/>
            </w:pPr>
            <w:r w:rsidRPr="0030062F">
              <w:t>2807</w:t>
            </w:r>
            <w:r w:rsidR="00A505DB" w:rsidRPr="0030062F">
              <w:t xml:space="preserve"> (+6)</w:t>
            </w:r>
          </w:p>
        </w:tc>
        <w:tc>
          <w:tcPr>
            <w:tcW w:w="2419" w:type="dxa"/>
            <w:gridSpan w:val="2"/>
            <w:tcBorders>
              <w:bottom w:val="single" w:sz="4" w:space="0" w:color="auto"/>
              <w:right w:val="single" w:sz="4" w:space="0" w:color="auto"/>
            </w:tcBorders>
          </w:tcPr>
          <w:p w:rsidR="00A95437" w:rsidRPr="0030062F" w:rsidRDefault="00A505DB" w:rsidP="0030062F">
            <w:pPr>
              <w:ind w:left="105"/>
              <w:jc w:val="center"/>
            </w:pPr>
            <w:r w:rsidRPr="0030062F">
              <w:t>64</w:t>
            </w:r>
          </w:p>
        </w:tc>
      </w:tr>
    </w:tbl>
    <w:p w:rsidR="00E71D9B" w:rsidRPr="0030062F" w:rsidRDefault="006D4422" w:rsidP="0030062F">
      <w:pPr>
        <w:outlineLvl w:val="0"/>
      </w:pPr>
      <w:r w:rsidRPr="0030062F">
        <w:t>Примечание: численность населения указана с учетом, кто зарегистрирован, но не прож</w:t>
      </w:r>
      <w:r w:rsidRPr="0030062F">
        <w:t>и</w:t>
      </w:r>
      <w:r w:rsidRPr="0030062F">
        <w:t>вает больше года</w:t>
      </w:r>
    </w:p>
    <w:p w:rsidR="00F547A3" w:rsidRPr="0030062F" w:rsidRDefault="00E41960" w:rsidP="0030062F">
      <w:pPr>
        <w:jc w:val="center"/>
        <w:outlineLvl w:val="0"/>
      </w:pPr>
      <w:r w:rsidRPr="0030062F">
        <w:rPr>
          <w:b/>
        </w:rPr>
        <w:t xml:space="preserve">1.1.2. </w:t>
      </w:r>
      <w:r w:rsidR="00F547A3" w:rsidRPr="0030062F">
        <w:rPr>
          <w:b/>
        </w:rPr>
        <w:t>Демографическая ситуация</w:t>
      </w:r>
    </w:p>
    <w:p w:rsidR="00E744D4" w:rsidRPr="0030062F" w:rsidRDefault="00E744D4" w:rsidP="0030062F">
      <w:pPr>
        <w:jc w:val="center"/>
      </w:pPr>
    </w:p>
    <w:p w:rsidR="00A8669D" w:rsidRPr="0030062F" w:rsidRDefault="00A8669D" w:rsidP="0030062F">
      <w:pPr>
        <w:jc w:val="center"/>
      </w:pPr>
    </w:p>
    <w:tbl>
      <w:tblPr>
        <w:tblStyle w:val="a8"/>
        <w:tblW w:w="0" w:type="auto"/>
        <w:tblLook w:val="04A0"/>
      </w:tblPr>
      <w:tblGrid>
        <w:gridCol w:w="769"/>
        <w:gridCol w:w="2641"/>
        <w:gridCol w:w="3164"/>
        <w:gridCol w:w="2997"/>
      </w:tblGrid>
      <w:tr w:rsidR="008612C8" w:rsidRPr="0030062F" w:rsidTr="008612C8">
        <w:tc>
          <w:tcPr>
            <w:tcW w:w="534" w:type="dxa"/>
          </w:tcPr>
          <w:p w:rsidR="008612C8" w:rsidRPr="0030062F" w:rsidRDefault="008612C8" w:rsidP="0030062F">
            <w:pPr>
              <w:jc w:val="center"/>
              <w:rPr>
                <w:sz w:val="24"/>
                <w:szCs w:val="24"/>
              </w:rPr>
            </w:pPr>
            <w:r w:rsidRPr="0030062F">
              <w:rPr>
                <w:sz w:val="24"/>
                <w:szCs w:val="24"/>
              </w:rPr>
              <w:t>№</w:t>
            </w:r>
            <w:proofErr w:type="spellStart"/>
            <w:proofErr w:type="gramStart"/>
            <w:r w:rsidRPr="0030062F">
              <w:rPr>
                <w:sz w:val="24"/>
                <w:szCs w:val="24"/>
              </w:rPr>
              <w:t>п</w:t>
            </w:r>
            <w:proofErr w:type="spellEnd"/>
            <w:proofErr w:type="gramEnd"/>
            <w:r w:rsidRPr="0030062F">
              <w:rPr>
                <w:sz w:val="24"/>
                <w:szCs w:val="24"/>
              </w:rPr>
              <w:t>/</w:t>
            </w:r>
            <w:proofErr w:type="spellStart"/>
            <w:r w:rsidRPr="0030062F">
              <w:rPr>
                <w:sz w:val="24"/>
                <w:szCs w:val="24"/>
              </w:rPr>
              <w:t>п</w:t>
            </w:r>
            <w:proofErr w:type="spellEnd"/>
          </w:p>
        </w:tc>
        <w:tc>
          <w:tcPr>
            <w:tcW w:w="2693" w:type="dxa"/>
          </w:tcPr>
          <w:p w:rsidR="008612C8" w:rsidRPr="0030062F" w:rsidRDefault="008612C8" w:rsidP="0030062F">
            <w:pPr>
              <w:jc w:val="center"/>
              <w:rPr>
                <w:sz w:val="24"/>
                <w:szCs w:val="24"/>
              </w:rPr>
            </w:pPr>
            <w:r w:rsidRPr="0030062F">
              <w:rPr>
                <w:sz w:val="24"/>
                <w:szCs w:val="24"/>
              </w:rPr>
              <w:t>Наименование</w:t>
            </w:r>
          </w:p>
        </w:tc>
        <w:tc>
          <w:tcPr>
            <w:tcW w:w="3260" w:type="dxa"/>
          </w:tcPr>
          <w:p w:rsidR="008612C8" w:rsidRPr="0030062F" w:rsidRDefault="008612C8" w:rsidP="0030062F">
            <w:pPr>
              <w:jc w:val="center"/>
              <w:rPr>
                <w:sz w:val="24"/>
                <w:szCs w:val="24"/>
              </w:rPr>
            </w:pPr>
            <w:r w:rsidRPr="0030062F">
              <w:rPr>
                <w:sz w:val="24"/>
                <w:szCs w:val="24"/>
              </w:rPr>
              <w:t>01.01.2015г.</w:t>
            </w:r>
          </w:p>
        </w:tc>
        <w:tc>
          <w:tcPr>
            <w:tcW w:w="3084" w:type="dxa"/>
          </w:tcPr>
          <w:p w:rsidR="008612C8" w:rsidRPr="0030062F" w:rsidRDefault="008612C8" w:rsidP="0030062F">
            <w:pPr>
              <w:jc w:val="center"/>
              <w:rPr>
                <w:sz w:val="24"/>
                <w:szCs w:val="24"/>
              </w:rPr>
            </w:pPr>
            <w:r w:rsidRPr="0030062F">
              <w:rPr>
                <w:sz w:val="24"/>
                <w:szCs w:val="24"/>
              </w:rPr>
              <w:t>01.01.2016г.</w:t>
            </w:r>
          </w:p>
        </w:tc>
      </w:tr>
      <w:tr w:rsidR="008612C8" w:rsidRPr="0030062F" w:rsidTr="008612C8">
        <w:tc>
          <w:tcPr>
            <w:tcW w:w="534" w:type="dxa"/>
          </w:tcPr>
          <w:p w:rsidR="008612C8" w:rsidRPr="0030062F" w:rsidRDefault="008612C8" w:rsidP="0030062F">
            <w:pPr>
              <w:jc w:val="center"/>
              <w:rPr>
                <w:sz w:val="24"/>
                <w:szCs w:val="24"/>
              </w:rPr>
            </w:pPr>
            <w:r w:rsidRPr="0030062F">
              <w:rPr>
                <w:sz w:val="24"/>
                <w:szCs w:val="24"/>
              </w:rPr>
              <w:t>1</w:t>
            </w:r>
          </w:p>
        </w:tc>
        <w:tc>
          <w:tcPr>
            <w:tcW w:w="2693" w:type="dxa"/>
          </w:tcPr>
          <w:p w:rsidR="008612C8" w:rsidRPr="0030062F" w:rsidRDefault="008612C8" w:rsidP="0030062F">
            <w:pPr>
              <w:jc w:val="center"/>
              <w:rPr>
                <w:sz w:val="24"/>
                <w:szCs w:val="24"/>
              </w:rPr>
            </w:pPr>
            <w:r w:rsidRPr="0030062F">
              <w:rPr>
                <w:sz w:val="24"/>
                <w:szCs w:val="24"/>
              </w:rPr>
              <w:t>Родились детей</w:t>
            </w:r>
          </w:p>
        </w:tc>
        <w:tc>
          <w:tcPr>
            <w:tcW w:w="3260" w:type="dxa"/>
          </w:tcPr>
          <w:p w:rsidR="008612C8" w:rsidRPr="0030062F" w:rsidRDefault="008612C8" w:rsidP="0030062F">
            <w:pPr>
              <w:jc w:val="center"/>
              <w:rPr>
                <w:sz w:val="24"/>
                <w:szCs w:val="24"/>
              </w:rPr>
            </w:pPr>
            <w:r w:rsidRPr="0030062F">
              <w:rPr>
                <w:sz w:val="24"/>
                <w:szCs w:val="24"/>
              </w:rPr>
              <w:t>101</w:t>
            </w:r>
          </w:p>
        </w:tc>
        <w:tc>
          <w:tcPr>
            <w:tcW w:w="3084" w:type="dxa"/>
          </w:tcPr>
          <w:p w:rsidR="008612C8" w:rsidRPr="0030062F" w:rsidRDefault="008612C8" w:rsidP="0030062F">
            <w:pPr>
              <w:jc w:val="center"/>
              <w:rPr>
                <w:sz w:val="24"/>
                <w:szCs w:val="24"/>
              </w:rPr>
            </w:pPr>
            <w:r w:rsidRPr="0030062F">
              <w:rPr>
                <w:sz w:val="24"/>
                <w:szCs w:val="24"/>
              </w:rPr>
              <w:t>1</w:t>
            </w:r>
            <w:r w:rsidR="00A24B83" w:rsidRPr="0030062F">
              <w:rPr>
                <w:sz w:val="24"/>
                <w:szCs w:val="24"/>
              </w:rPr>
              <w:t>15</w:t>
            </w:r>
          </w:p>
        </w:tc>
      </w:tr>
      <w:tr w:rsidR="008612C8" w:rsidRPr="0030062F" w:rsidTr="008612C8">
        <w:tc>
          <w:tcPr>
            <w:tcW w:w="534" w:type="dxa"/>
          </w:tcPr>
          <w:p w:rsidR="008612C8" w:rsidRPr="0030062F" w:rsidRDefault="008612C8" w:rsidP="0030062F">
            <w:pPr>
              <w:jc w:val="center"/>
              <w:rPr>
                <w:sz w:val="24"/>
                <w:szCs w:val="24"/>
              </w:rPr>
            </w:pPr>
            <w:r w:rsidRPr="0030062F">
              <w:rPr>
                <w:sz w:val="24"/>
                <w:szCs w:val="24"/>
              </w:rPr>
              <w:t>2</w:t>
            </w:r>
          </w:p>
        </w:tc>
        <w:tc>
          <w:tcPr>
            <w:tcW w:w="2693" w:type="dxa"/>
          </w:tcPr>
          <w:p w:rsidR="008612C8" w:rsidRPr="0030062F" w:rsidRDefault="008612C8" w:rsidP="0030062F">
            <w:pPr>
              <w:jc w:val="center"/>
              <w:rPr>
                <w:sz w:val="24"/>
                <w:szCs w:val="24"/>
              </w:rPr>
            </w:pPr>
            <w:r w:rsidRPr="0030062F">
              <w:rPr>
                <w:sz w:val="24"/>
                <w:szCs w:val="24"/>
              </w:rPr>
              <w:t>Умерли</w:t>
            </w:r>
          </w:p>
        </w:tc>
        <w:tc>
          <w:tcPr>
            <w:tcW w:w="3260" w:type="dxa"/>
          </w:tcPr>
          <w:p w:rsidR="008612C8" w:rsidRPr="0030062F" w:rsidRDefault="008612C8" w:rsidP="0030062F">
            <w:pPr>
              <w:jc w:val="center"/>
              <w:rPr>
                <w:sz w:val="24"/>
                <w:szCs w:val="24"/>
              </w:rPr>
            </w:pPr>
            <w:r w:rsidRPr="0030062F">
              <w:rPr>
                <w:sz w:val="24"/>
                <w:szCs w:val="24"/>
              </w:rPr>
              <w:t>122</w:t>
            </w:r>
          </w:p>
        </w:tc>
        <w:tc>
          <w:tcPr>
            <w:tcW w:w="3084" w:type="dxa"/>
          </w:tcPr>
          <w:p w:rsidR="008612C8" w:rsidRPr="0030062F" w:rsidRDefault="00A24B83" w:rsidP="0030062F">
            <w:pPr>
              <w:jc w:val="center"/>
              <w:rPr>
                <w:sz w:val="24"/>
                <w:szCs w:val="24"/>
              </w:rPr>
            </w:pPr>
            <w:r w:rsidRPr="0030062F">
              <w:rPr>
                <w:sz w:val="24"/>
                <w:szCs w:val="24"/>
              </w:rPr>
              <w:t>130</w:t>
            </w:r>
          </w:p>
        </w:tc>
      </w:tr>
      <w:tr w:rsidR="008612C8" w:rsidRPr="0030062F" w:rsidTr="008612C8">
        <w:tc>
          <w:tcPr>
            <w:tcW w:w="534" w:type="dxa"/>
          </w:tcPr>
          <w:p w:rsidR="008612C8" w:rsidRPr="0030062F" w:rsidRDefault="008612C8" w:rsidP="0030062F">
            <w:pPr>
              <w:jc w:val="center"/>
              <w:rPr>
                <w:sz w:val="24"/>
                <w:szCs w:val="24"/>
              </w:rPr>
            </w:pPr>
            <w:r w:rsidRPr="0030062F">
              <w:rPr>
                <w:sz w:val="24"/>
                <w:szCs w:val="24"/>
              </w:rPr>
              <w:t>3</w:t>
            </w:r>
          </w:p>
        </w:tc>
        <w:tc>
          <w:tcPr>
            <w:tcW w:w="2693" w:type="dxa"/>
          </w:tcPr>
          <w:p w:rsidR="008612C8" w:rsidRPr="0030062F" w:rsidRDefault="00A24B83" w:rsidP="0030062F">
            <w:pPr>
              <w:pStyle w:val="a6"/>
              <w:jc w:val="center"/>
              <w:rPr>
                <w:rFonts w:ascii="Times New Roman" w:hAnsi="Times New Roman"/>
                <w:sz w:val="24"/>
                <w:szCs w:val="24"/>
              </w:rPr>
            </w:pPr>
            <w:r w:rsidRPr="0030062F">
              <w:rPr>
                <w:rFonts w:ascii="Times New Roman" w:hAnsi="Times New Roman"/>
                <w:sz w:val="24"/>
                <w:szCs w:val="24"/>
              </w:rPr>
              <w:t>+ -</w:t>
            </w:r>
          </w:p>
          <w:p w:rsidR="00A24B83" w:rsidRPr="0030062F" w:rsidRDefault="00A24B83" w:rsidP="0030062F">
            <w:pPr>
              <w:pStyle w:val="a6"/>
              <w:jc w:val="center"/>
              <w:rPr>
                <w:rFonts w:ascii="Times New Roman" w:hAnsi="Times New Roman"/>
                <w:sz w:val="24"/>
                <w:szCs w:val="24"/>
              </w:rPr>
            </w:pPr>
          </w:p>
        </w:tc>
        <w:tc>
          <w:tcPr>
            <w:tcW w:w="3260" w:type="dxa"/>
          </w:tcPr>
          <w:p w:rsidR="008612C8" w:rsidRPr="0030062F" w:rsidRDefault="00A24B83" w:rsidP="0030062F">
            <w:pPr>
              <w:jc w:val="center"/>
              <w:rPr>
                <w:sz w:val="24"/>
                <w:szCs w:val="24"/>
              </w:rPr>
            </w:pPr>
            <w:r w:rsidRPr="0030062F">
              <w:rPr>
                <w:sz w:val="24"/>
                <w:szCs w:val="24"/>
              </w:rPr>
              <w:t>- 21</w:t>
            </w:r>
          </w:p>
        </w:tc>
        <w:tc>
          <w:tcPr>
            <w:tcW w:w="3084" w:type="dxa"/>
          </w:tcPr>
          <w:p w:rsidR="008612C8" w:rsidRPr="0030062F" w:rsidRDefault="00A24B83" w:rsidP="0030062F">
            <w:pPr>
              <w:jc w:val="center"/>
              <w:rPr>
                <w:sz w:val="24"/>
                <w:szCs w:val="24"/>
              </w:rPr>
            </w:pPr>
            <w:r w:rsidRPr="0030062F">
              <w:rPr>
                <w:sz w:val="24"/>
                <w:szCs w:val="24"/>
              </w:rPr>
              <w:t>-15</w:t>
            </w:r>
          </w:p>
        </w:tc>
      </w:tr>
    </w:tbl>
    <w:p w:rsidR="008612C8" w:rsidRPr="0030062F" w:rsidRDefault="008612C8" w:rsidP="0030062F">
      <w:pPr>
        <w:jc w:val="center"/>
      </w:pPr>
    </w:p>
    <w:p w:rsidR="00F547A3" w:rsidRPr="0030062F" w:rsidRDefault="00E41960" w:rsidP="0030062F">
      <w:pPr>
        <w:jc w:val="center"/>
        <w:outlineLvl w:val="0"/>
      </w:pPr>
      <w:r w:rsidRPr="0030062F">
        <w:rPr>
          <w:b/>
        </w:rPr>
        <w:t xml:space="preserve">1.1.3. </w:t>
      </w:r>
      <w:r w:rsidR="00F547A3" w:rsidRPr="0030062F">
        <w:rPr>
          <w:b/>
        </w:rPr>
        <w:t xml:space="preserve">Характеристика безработицы в территориальном разрезе </w:t>
      </w:r>
    </w:p>
    <w:p w:rsidR="00F547A3" w:rsidRPr="0030062F" w:rsidRDefault="00F547A3" w:rsidP="0030062F">
      <w:pPr>
        <w:jc w:val="center"/>
        <w:rPr>
          <w:b/>
        </w:rPr>
      </w:pPr>
      <w:r w:rsidRPr="0030062F">
        <w:rPr>
          <w:b/>
        </w:rPr>
        <w:t>по Юрлинскому сельскому поселению на 01.01.2016 г.</w:t>
      </w:r>
    </w:p>
    <w:p w:rsidR="006D033D" w:rsidRPr="0030062F" w:rsidRDefault="00A95437" w:rsidP="0030062F">
      <w:pPr>
        <w:jc w:val="center"/>
        <w:outlineLvl w:val="0"/>
      </w:pPr>
      <w:r w:rsidRPr="0030062F">
        <w:t xml:space="preserve">  </w:t>
      </w:r>
    </w:p>
    <w:tbl>
      <w:tblPr>
        <w:tblW w:w="11674" w:type="dxa"/>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1134"/>
        <w:gridCol w:w="1134"/>
        <w:gridCol w:w="1084"/>
        <w:gridCol w:w="901"/>
        <w:gridCol w:w="756"/>
        <w:gridCol w:w="974"/>
        <w:gridCol w:w="963"/>
        <w:gridCol w:w="709"/>
        <w:gridCol w:w="810"/>
        <w:gridCol w:w="940"/>
      </w:tblGrid>
      <w:tr w:rsidR="00D35F3D" w:rsidRPr="0030062F" w:rsidTr="00C45AED">
        <w:trPr>
          <w:trHeight w:val="263"/>
        </w:trPr>
        <w:tc>
          <w:tcPr>
            <w:tcW w:w="2269" w:type="dxa"/>
            <w:vMerge w:val="restart"/>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Наименование  территориальных участков</w:t>
            </w:r>
          </w:p>
        </w:tc>
        <w:tc>
          <w:tcPr>
            <w:tcW w:w="5983" w:type="dxa"/>
            <w:gridSpan w:val="6"/>
            <w:tcBorders>
              <w:top w:val="single" w:sz="4" w:space="0" w:color="auto"/>
              <w:left w:val="single" w:sz="4" w:space="0" w:color="auto"/>
              <w:bottom w:val="single" w:sz="4" w:space="0" w:color="auto"/>
              <w:right w:val="single" w:sz="4" w:space="0" w:color="auto"/>
            </w:tcBorders>
            <w:hideMark/>
          </w:tcPr>
          <w:p w:rsidR="00D35F3D" w:rsidRPr="0030062F" w:rsidRDefault="00D35F3D" w:rsidP="0030062F">
            <w:pPr>
              <w:jc w:val="center"/>
              <w:rPr>
                <w:lang w:eastAsia="en-US"/>
              </w:rPr>
            </w:pPr>
            <w:r w:rsidRPr="0030062F">
              <w:t>Численность  населения</w:t>
            </w:r>
          </w:p>
        </w:tc>
        <w:tc>
          <w:tcPr>
            <w:tcW w:w="3422" w:type="dxa"/>
            <w:gridSpan w:val="4"/>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 xml:space="preserve">Численность  </w:t>
            </w:r>
            <w:proofErr w:type="gramStart"/>
            <w:r w:rsidRPr="0030062F">
              <w:t>занятых</w:t>
            </w:r>
            <w:proofErr w:type="gramEnd"/>
          </w:p>
        </w:tc>
      </w:tr>
      <w:tr w:rsidR="00D35F3D" w:rsidRPr="0030062F" w:rsidTr="00C45AED">
        <w:tc>
          <w:tcPr>
            <w:tcW w:w="2269" w:type="dxa"/>
            <w:vMerge/>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rPr>
                <w:lang w:eastAsia="en-US"/>
              </w:rPr>
            </w:pP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Всего (зарегистр</w:t>
            </w:r>
            <w:r w:rsidRPr="0030062F">
              <w:t>и</w:t>
            </w:r>
            <w:r w:rsidRPr="0030062F">
              <w:t>рованы по месту жительства)</w:t>
            </w:r>
          </w:p>
        </w:tc>
        <w:tc>
          <w:tcPr>
            <w:tcW w:w="3715" w:type="dxa"/>
            <w:gridSpan w:val="4"/>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Трудоспособное население</w:t>
            </w:r>
          </w:p>
        </w:tc>
        <w:tc>
          <w:tcPr>
            <w:tcW w:w="167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proofErr w:type="gramStart"/>
            <w:r w:rsidRPr="0030062F">
              <w:t>В экономике (занят в л</w:t>
            </w:r>
            <w:r w:rsidRPr="0030062F">
              <w:t>ю</w:t>
            </w:r>
            <w:r w:rsidRPr="0030062F">
              <w:t>бой орган</w:t>
            </w:r>
            <w:r w:rsidRPr="0030062F">
              <w:t>и</w:t>
            </w:r>
            <w:r w:rsidRPr="0030062F">
              <w:t>зации или ИП и по любым видам дог</w:t>
            </w:r>
            <w:r w:rsidRPr="0030062F">
              <w:t>о</w:t>
            </w:r>
            <w:r w:rsidRPr="0030062F">
              <w:t>воров)</w:t>
            </w:r>
            <w:proofErr w:type="gramEnd"/>
          </w:p>
        </w:tc>
        <w:tc>
          <w:tcPr>
            <w:tcW w:w="175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 xml:space="preserve">В домашнем хозяйстве (не </w:t>
            </w:r>
            <w:proofErr w:type="gramStart"/>
            <w:r w:rsidRPr="0030062F">
              <w:t>занятые</w:t>
            </w:r>
            <w:proofErr w:type="gramEnd"/>
            <w:r w:rsidRPr="0030062F">
              <w:t xml:space="preserve"> в эк</w:t>
            </w:r>
            <w:r w:rsidRPr="0030062F">
              <w:t>о</w:t>
            </w:r>
            <w:r w:rsidRPr="0030062F">
              <w:t>номике и имеющие свое подсобное х</w:t>
            </w:r>
            <w:r w:rsidRPr="0030062F">
              <w:t>о</w:t>
            </w:r>
            <w:r w:rsidRPr="0030062F">
              <w:t>зяйство)</w:t>
            </w:r>
          </w:p>
        </w:tc>
      </w:tr>
      <w:tr w:rsidR="00D35F3D" w:rsidRPr="0030062F" w:rsidTr="00C45AED">
        <w:tc>
          <w:tcPr>
            <w:tcW w:w="2269" w:type="dxa"/>
            <w:vMerge/>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rPr>
                <w:lang w:eastAsia="en-US"/>
              </w:rPr>
            </w:pPr>
          </w:p>
        </w:tc>
        <w:tc>
          <w:tcPr>
            <w:tcW w:w="2268" w:type="dxa"/>
            <w:gridSpan w:val="2"/>
            <w:vMerge/>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rPr>
                <w:lang w:eastAsia="en-US"/>
              </w:rPr>
            </w:pP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 xml:space="preserve">Всего (возраст от 16 лет до 55 </w:t>
            </w:r>
            <w:proofErr w:type="gramStart"/>
            <w:r w:rsidRPr="0030062F">
              <w:t>лет-женщины</w:t>
            </w:r>
            <w:proofErr w:type="gramEnd"/>
            <w:r w:rsidRPr="0030062F">
              <w:t xml:space="preserve"> и 60 лет-мужчины)</w:t>
            </w:r>
          </w:p>
        </w:tc>
        <w:tc>
          <w:tcPr>
            <w:tcW w:w="1730" w:type="dxa"/>
            <w:gridSpan w:val="2"/>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Из них: уч</w:t>
            </w:r>
            <w:r w:rsidRPr="0030062F">
              <w:t>а</w:t>
            </w:r>
            <w:r w:rsidRPr="0030062F">
              <w:t>щиеся (очная форма обуч</w:t>
            </w:r>
            <w:r w:rsidRPr="0030062F">
              <w:t>е</w:t>
            </w:r>
            <w:r w:rsidRPr="0030062F">
              <w:t>ния)</w:t>
            </w:r>
          </w:p>
        </w:tc>
        <w:tc>
          <w:tcPr>
            <w:tcW w:w="1672" w:type="dxa"/>
            <w:gridSpan w:val="2"/>
            <w:vMerge/>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rPr>
                <w:lang w:eastAsia="en-US"/>
              </w:rPr>
            </w:pPr>
          </w:p>
        </w:tc>
        <w:tc>
          <w:tcPr>
            <w:tcW w:w="1750" w:type="dxa"/>
            <w:gridSpan w:val="2"/>
            <w:vMerge/>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rPr>
                <w:lang w:eastAsia="en-US"/>
              </w:rPr>
            </w:pPr>
          </w:p>
        </w:tc>
      </w:tr>
      <w:tr w:rsidR="00D35F3D" w:rsidRPr="0030062F" w:rsidTr="00C45AED">
        <w:tc>
          <w:tcPr>
            <w:tcW w:w="2269" w:type="dxa"/>
            <w:tcBorders>
              <w:top w:val="single" w:sz="4" w:space="0" w:color="auto"/>
              <w:left w:val="single" w:sz="4" w:space="0" w:color="auto"/>
              <w:bottom w:val="single" w:sz="4" w:space="0" w:color="auto"/>
              <w:right w:val="single" w:sz="4" w:space="0" w:color="auto"/>
            </w:tcBorders>
            <w:hideMark/>
          </w:tcPr>
          <w:p w:rsidR="00D35F3D" w:rsidRPr="0030062F" w:rsidRDefault="00D35F3D" w:rsidP="0030062F">
            <w:pPr>
              <w:rPr>
                <w:lang w:eastAsia="en-US"/>
              </w:rPr>
            </w:pPr>
            <w:r w:rsidRPr="0030062F">
              <w:t>Юрла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5 575</w:t>
            </w:r>
          </w:p>
        </w:tc>
        <w:tc>
          <w:tcPr>
            <w:tcW w:w="1134" w:type="dxa"/>
            <w:tcBorders>
              <w:top w:val="single" w:sz="4" w:space="0" w:color="auto"/>
              <w:left w:val="single" w:sz="4" w:space="0" w:color="auto"/>
              <w:bottom w:val="single" w:sz="4" w:space="0" w:color="auto"/>
              <w:right w:val="single" w:sz="4" w:space="0" w:color="auto"/>
            </w:tcBorders>
            <w:hideMark/>
          </w:tcPr>
          <w:p w:rsidR="00D35F3D" w:rsidRPr="0030062F" w:rsidRDefault="00D35F3D" w:rsidP="0030062F">
            <w:pPr>
              <w:jc w:val="center"/>
              <w:rPr>
                <w:lang w:eastAsia="en-US"/>
              </w:rPr>
            </w:pPr>
            <w:r w:rsidRPr="0030062F">
              <w:t>61,2%</w:t>
            </w:r>
          </w:p>
        </w:tc>
        <w:tc>
          <w:tcPr>
            <w:tcW w:w="1084"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3 575</w:t>
            </w:r>
          </w:p>
        </w:tc>
        <w:tc>
          <w:tcPr>
            <w:tcW w:w="901"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62,9%</w:t>
            </w:r>
          </w:p>
        </w:tc>
        <w:tc>
          <w:tcPr>
            <w:tcW w:w="756"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575</w:t>
            </w:r>
          </w:p>
        </w:tc>
        <w:tc>
          <w:tcPr>
            <w:tcW w:w="974"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62,8%</w:t>
            </w:r>
          </w:p>
        </w:tc>
        <w:tc>
          <w:tcPr>
            <w:tcW w:w="963"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1 582</w:t>
            </w:r>
          </w:p>
        </w:tc>
        <w:tc>
          <w:tcPr>
            <w:tcW w:w="709"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61,5</w:t>
            </w:r>
          </w:p>
        </w:tc>
        <w:tc>
          <w:tcPr>
            <w:tcW w:w="810"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153</w:t>
            </w:r>
          </w:p>
        </w:tc>
        <w:tc>
          <w:tcPr>
            <w:tcW w:w="940"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23,9%</w:t>
            </w:r>
          </w:p>
        </w:tc>
      </w:tr>
      <w:tr w:rsidR="00D35F3D" w:rsidRPr="0030062F" w:rsidTr="00C45AED">
        <w:tc>
          <w:tcPr>
            <w:tcW w:w="2269" w:type="dxa"/>
            <w:tcBorders>
              <w:top w:val="single" w:sz="4" w:space="0" w:color="auto"/>
              <w:left w:val="single" w:sz="4" w:space="0" w:color="auto"/>
              <w:bottom w:val="single" w:sz="4" w:space="0" w:color="auto"/>
              <w:right w:val="single" w:sz="4" w:space="0" w:color="auto"/>
            </w:tcBorders>
            <w:hideMark/>
          </w:tcPr>
          <w:p w:rsidR="00D35F3D" w:rsidRPr="0030062F" w:rsidRDefault="00D35F3D" w:rsidP="0030062F">
            <w:pPr>
              <w:rPr>
                <w:lang w:eastAsia="en-US"/>
              </w:rPr>
            </w:pPr>
            <w:proofErr w:type="spellStart"/>
            <w:r w:rsidRPr="0030062F">
              <w:t>Титовский</w:t>
            </w:r>
            <w:proofErr w:type="spellEnd"/>
            <w:r w:rsidRPr="0030062F">
              <w:t xml:space="preserve"> 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457</w:t>
            </w:r>
          </w:p>
        </w:tc>
        <w:tc>
          <w:tcPr>
            <w:tcW w:w="1134" w:type="dxa"/>
            <w:tcBorders>
              <w:top w:val="single" w:sz="4" w:space="0" w:color="auto"/>
              <w:left w:val="single" w:sz="4" w:space="0" w:color="auto"/>
              <w:bottom w:val="single" w:sz="4" w:space="0" w:color="auto"/>
              <w:right w:val="single" w:sz="4" w:space="0" w:color="auto"/>
            </w:tcBorders>
            <w:hideMark/>
          </w:tcPr>
          <w:p w:rsidR="00D35F3D" w:rsidRPr="0030062F" w:rsidRDefault="00D35F3D" w:rsidP="0030062F">
            <w:pPr>
              <w:jc w:val="center"/>
              <w:rPr>
                <w:lang w:eastAsia="en-US"/>
              </w:rPr>
            </w:pPr>
            <w:r w:rsidRPr="0030062F">
              <w:t>5%</w:t>
            </w:r>
          </w:p>
        </w:tc>
        <w:tc>
          <w:tcPr>
            <w:tcW w:w="1084"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255</w:t>
            </w:r>
          </w:p>
        </w:tc>
        <w:tc>
          <w:tcPr>
            <w:tcW w:w="901"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4,5%</w:t>
            </w:r>
          </w:p>
        </w:tc>
        <w:tc>
          <w:tcPr>
            <w:tcW w:w="756"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104</w:t>
            </w:r>
          </w:p>
        </w:tc>
        <w:tc>
          <w:tcPr>
            <w:tcW w:w="974"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11,4%</w:t>
            </w:r>
          </w:p>
        </w:tc>
        <w:tc>
          <w:tcPr>
            <w:tcW w:w="963"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98</w:t>
            </w:r>
          </w:p>
        </w:tc>
        <w:tc>
          <w:tcPr>
            <w:tcW w:w="709"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3,8</w:t>
            </w:r>
          </w:p>
        </w:tc>
        <w:tc>
          <w:tcPr>
            <w:tcW w:w="810"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122</w:t>
            </w:r>
          </w:p>
        </w:tc>
        <w:tc>
          <w:tcPr>
            <w:tcW w:w="940"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19%</w:t>
            </w:r>
          </w:p>
        </w:tc>
      </w:tr>
      <w:tr w:rsidR="00D35F3D" w:rsidRPr="0030062F" w:rsidTr="00C45AED">
        <w:tc>
          <w:tcPr>
            <w:tcW w:w="2269" w:type="dxa"/>
            <w:tcBorders>
              <w:top w:val="single" w:sz="4" w:space="0" w:color="auto"/>
              <w:left w:val="single" w:sz="4" w:space="0" w:color="auto"/>
              <w:bottom w:val="single" w:sz="4" w:space="0" w:color="auto"/>
              <w:right w:val="single" w:sz="4" w:space="0" w:color="auto"/>
            </w:tcBorders>
            <w:hideMark/>
          </w:tcPr>
          <w:p w:rsidR="00D35F3D" w:rsidRPr="0030062F" w:rsidRDefault="00D35F3D" w:rsidP="0030062F">
            <w:pPr>
              <w:rPr>
                <w:lang w:eastAsia="en-US"/>
              </w:rPr>
            </w:pPr>
            <w:r w:rsidRPr="0030062F">
              <w:t>Дубровский 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673</w:t>
            </w:r>
          </w:p>
        </w:tc>
        <w:tc>
          <w:tcPr>
            <w:tcW w:w="1134" w:type="dxa"/>
            <w:tcBorders>
              <w:top w:val="single" w:sz="4" w:space="0" w:color="auto"/>
              <w:left w:val="single" w:sz="4" w:space="0" w:color="auto"/>
              <w:bottom w:val="single" w:sz="4" w:space="0" w:color="auto"/>
              <w:right w:val="single" w:sz="4" w:space="0" w:color="auto"/>
            </w:tcBorders>
            <w:hideMark/>
          </w:tcPr>
          <w:p w:rsidR="00D35F3D" w:rsidRPr="0030062F" w:rsidRDefault="00D35F3D" w:rsidP="0030062F">
            <w:pPr>
              <w:jc w:val="center"/>
              <w:rPr>
                <w:lang w:eastAsia="en-US"/>
              </w:rPr>
            </w:pPr>
            <w:r w:rsidRPr="0030062F">
              <w:t>7,4%</w:t>
            </w:r>
          </w:p>
        </w:tc>
        <w:tc>
          <w:tcPr>
            <w:tcW w:w="1084"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398</w:t>
            </w:r>
          </w:p>
        </w:tc>
        <w:tc>
          <w:tcPr>
            <w:tcW w:w="901"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7%</w:t>
            </w:r>
          </w:p>
        </w:tc>
        <w:tc>
          <w:tcPr>
            <w:tcW w:w="756"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41</w:t>
            </w:r>
          </w:p>
        </w:tc>
        <w:tc>
          <w:tcPr>
            <w:tcW w:w="974"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4,5%</w:t>
            </w:r>
          </w:p>
        </w:tc>
        <w:tc>
          <w:tcPr>
            <w:tcW w:w="963"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164</w:t>
            </w:r>
          </w:p>
        </w:tc>
        <w:tc>
          <w:tcPr>
            <w:tcW w:w="709"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6,4</w:t>
            </w:r>
          </w:p>
        </w:tc>
        <w:tc>
          <w:tcPr>
            <w:tcW w:w="810"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72</w:t>
            </w:r>
          </w:p>
        </w:tc>
        <w:tc>
          <w:tcPr>
            <w:tcW w:w="940"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11,2%</w:t>
            </w:r>
          </w:p>
        </w:tc>
      </w:tr>
      <w:tr w:rsidR="00D35F3D" w:rsidRPr="0030062F" w:rsidTr="00C45AED">
        <w:tc>
          <w:tcPr>
            <w:tcW w:w="2269" w:type="dxa"/>
            <w:tcBorders>
              <w:top w:val="single" w:sz="4" w:space="0" w:color="auto"/>
              <w:left w:val="single" w:sz="4" w:space="0" w:color="auto"/>
              <w:bottom w:val="single" w:sz="4" w:space="0" w:color="auto"/>
              <w:right w:val="single" w:sz="4" w:space="0" w:color="auto"/>
            </w:tcBorders>
            <w:hideMark/>
          </w:tcPr>
          <w:p w:rsidR="00D35F3D" w:rsidRPr="0030062F" w:rsidRDefault="00D35F3D" w:rsidP="0030062F">
            <w:pPr>
              <w:rPr>
                <w:lang w:eastAsia="en-US"/>
              </w:rPr>
            </w:pPr>
            <w:proofErr w:type="spellStart"/>
            <w:r w:rsidRPr="0030062F">
              <w:t>Юмский</w:t>
            </w:r>
            <w:proofErr w:type="spellEnd"/>
            <w:r w:rsidRPr="0030062F">
              <w:t xml:space="preserve"> 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535</w:t>
            </w:r>
          </w:p>
        </w:tc>
        <w:tc>
          <w:tcPr>
            <w:tcW w:w="1134" w:type="dxa"/>
            <w:tcBorders>
              <w:top w:val="single" w:sz="4" w:space="0" w:color="auto"/>
              <w:left w:val="single" w:sz="4" w:space="0" w:color="auto"/>
              <w:bottom w:val="single" w:sz="4" w:space="0" w:color="auto"/>
              <w:right w:val="single" w:sz="4" w:space="0" w:color="auto"/>
            </w:tcBorders>
            <w:hideMark/>
          </w:tcPr>
          <w:p w:rsidR="00D35F3D" w:rsidRPr="0030062F" w:rsidRDefault="00D35F3D" w:rsidP="0030062F">
            <w:pPr>
              <w:jc w:val="center"/>
              <w:rPr>
                <w:lang w:eastAsia="en-US"/>
              </w:rPr>
            </w:pPr>
            <w:r w:rsidRPr="0030062F">
              <w:t>5,9%</w:t>
            </w:r>
          </w:p>
        </w:tc>
        <w:tc>
          <w:tcPr>
            <w:tcW w:w="1084"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293</w:t>
            </w:r>
          </w:p>
        </w:tc>
        <w:tc>
          <w:tcPr>
            <w:tcW w:w="901"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5,2%</w:t>
            </w:r>
          </w:p>
        </w:tc>
        <w:tc>
          <w:tcPr>
            <w:tcW w:w="756"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24</w:t>
            </w:r>
          </w:p>
        </w:tc>
        <w:tc>
          <w:tcPr>
            <w:tcW w:w="974"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2,6%</w:t>
            </w:r>
          </w:p>
        </w:tc>
        <w:tc>
          <w:tcPr>
            <w:tcW w:w="963"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225</w:t>
            </w:r>
          </w:p>
        </w:tc>
        <w:tc>
          <w:tcPr>
            <w:tcW w:w="709"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8,7</w:t>
            </w:r>
          </w:p>
        </w:tc>
        <w:tc>
          <w:tcPr>
            <w:tcW w:w="810"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57</w:t>
            </w:r>
          </w:p>
        </w:tc>
        <w:tc>
          <w:tcPr>
            <w:tcW w:w="940"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8,9%</w:t>
            </w:r>
          </w:p>
        </w:tc>
      </w:tr>
      <w:tr w:rsidR="00D35F3D" w:rsidRPr="0030062F" w:rsidTr="00C45AED">
        <w:tc>
          <w:tcPr>
            <w:tcW w:w="2269" w:type="dxa"/>
            <w:tcBorders>
              <w:top w:val="single" w:sz="4" w:space="0" w:color="auto"/>
              <w:left w:val="single" w:sz="4" w:space="0" w:color="auto"/>
              <w:bottom w:val="single" w:sz="4" w:space="0" w:color="auto"/>
              <w:right w:val="single" w:sz="4" w:space="0" w:color="auto"/>
            </w:tcBorders>
            <w:hideMark/>
          </w:tcPr>
          <w:p w:rsidR="00D35F3D" w:rsidRPr="0030062F" w:rsidRDefault="00D35F3D" w:rsidP="0030062F">
            <w:pPr>
              <w:rPr>
                <w:lang w:eastAsia="en-US"/>
              </w:rPr>
            </w:pPr>
            <w:proofErr w:type="spellStart"/>
            <w:r w:rsidRPr="0030062F">
              <w:t>Елогский</w:t>
            </w:r>
            <w:proofErr w:type="spellEnd"/>
            <w:r w:rsidRPr="0030062F">
              <w:t xml:space="preserve"> 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713</w:t>
            </w:r>
          </w:p>
        </w:tc>
        <w:tc>
          <w:tcPr>
            <w:tcW w:w="1134" w:type="dxa"/>
            <w:tcBorders>
              <w:top w:val="single" w:sz="4" w:space="0" w:color="auto"/>
              <w:left w:val="single" w:sz="4" w:space="0" w:color="auto"/>
              <w:bottom w:val="single" w:sz="4" w:space="0" w:color="auto"/>
              <w:right w:val="single" w:sz="4" w:space="0" w:color="auto"/>
            </w:tcBorders>
            <w:hideMark/>
          </w:tcPr>
          <w:p w:rsidR="00D35F3D" w:rsidRPr="0030062F" w:rsidRDefault="00D35F3D" w:rsidP="0030062F">
            <w:pPr>
              <w:jc w:val="center"/>
              <w:rPr>
                <w:lang w:eastAsia="en-US"/>
              </w:rPr>
            </w:pPr>
            <w:r w:rsidRPr="0030062F">
              <w:t>7,8%</w:t>
            </w:r>
          </w:p>
        </w:tc>
        <w:tc>
          <w:tcPr>
            <w:tcW w:w="1084"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504</w:t>
            </w:r>
          </w:p>
        </w:tc>
        <w:tc>
          <w:tcPr>
            <w:tcW w:w="901"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8,9%</w:t>
            </w:r>
          </w:p>
        </w:tc>
        <w:tc>
          <w:tcPr>
            <w:tcW w:w="756"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118</w:t>
            </w:r>
          </w:p>
        </w:tc>
        <w:tc>
          <w:tcPr>
            <w:tcW w:w="974"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12,9%</w:t>
            </w:r>
          </w:p>
        </w:tc>
        <w:tc>
          <w:tcPr>
            <w:tcW w:w="963"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234</w:t>
            </w:r>
          </w:p>
        </w:tc>
        <w:tc>
          <w:tcPr>
            <w:tcW w:w="709"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9,1</w:t>
            </w:r>
          </w:p>
        </w:tc>
        <w:tc>
          <w:tcPr>
            <w:tcW w:w="810"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151</w:t>
            </w:r>
          </w:p>
        </w:tc>
        <w:tc>
          <w:tcPr>
            <w:tcW w:w="940"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23,6%</w:t>
            </w:r>
          </w:p>
        </w:tc>
      </w:tr>
      <w:tr w:rsidR="00D35F3D" w:rsidRPr="0030062F" w:rsidTr="00C45AED">
        <w:tc>
          <w:tcPr>
            <w:tcW w:w="2269" w:type="dxa"/>
            <w:tcBorders>
              <w:top w:val="single" w:sz="4" w:space="0" w:color="auto"/>
              <w:left w:val="single" w:sz="4" w:space="0" w:color="auto"/>
              <w:bottom w:val="single" w:sz="4" w:space="0" w:color="auto"/>
              <w:right w:val="single" w:sz="4" w:space="0" w:color="auto"/>
            </w:tcBorders>
            <w:hideMark/>
          </w:tcPr>
          <w:p w:rsidR="00D35F3D" w:rsidRPr="0030062F" w:rsidRDefault="00D35F3D" w:rsidP="0030062F">
            <w:pPr>
              <w:rPr>
                <w:lang w:eastAsia="en-US"/>
              </w:rPr>
            </w:pPr>
            <w:proofErr w:type="spellStart"/>
            <w:r w:rsidRPr="0030062F">
              <w:t>Вятчинский</w:t>
            </w:r>
            <w:proofErr w:type="spellEnd"/>
            <w:r w:rsidRPr="0030062F">
              <w:t xml:space="preserve"> 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416</w:t>
            </w:r>
          </w:p>
        </w:tc>
        <w:tc>
          <w:tcPr>
            <w:tcW w:w="1134" w:type="dxa"/>
            <w:tcBorders>
              <w:top w:val="single" w:sz="4" w:space="0" w:color="auto"/>
              <w:left w:val="single" w:sz="4" w:space="0" w:color="auto"/>
              <w:bottom w:val="single" w:sz="4" w:space="0" w:color="auto"/>
              <w:right w:val="single" w:sz="4" w:space="0" w:color="auto"/>
            </w:tcBorders>
            <w:hideMark/>
          </w:tcPr>
          <w:p w:rsidR="00D35F3D" w:rsidRPr="0030062F" w:rsidRDefault="00D35F3D" w:rsidP="0030062F">
            <w:pPr>
              <w:jc w:val="center"/>
              <w:rPr>
                <w:lang w:eastAsia="en-US"/>
              </w:rPr>
            </w:pPr>
            <w:r w:rsidRPr="0030062F">
              <w:t>4,6%</w:t>
            </w:r>
          </w:p>
        </w:tc>
        <w:tc>
          <w:tcPr>
            <w:tcW w:w="1084"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237</w:t>
            </w:r>
          </w:p>
        </w:tc>
        <w:tc>
          <w:tcPr>
            <w:tcW w:w="901"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4,2%</w:t>
            </w:r>
          </w:p>
        </w:tc>
        <w:tc>
          <w:tcPr>
            <w:tcW w:w="756"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27</w:t>
            </w:r>
          </w:p>
        </w:tc>
        <w:tc>
          <w:tcPr>
            <w:tcW w:w="974"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2,9%</w:t>
            </w:r>
          </w:p>
        </w:tc>
        <w:tc>
          <w:tcPr>
            <w:tcW w:w="963"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90</w:t>
            </w:r>
          </w:p>
        </w:tc>
        <w:tc>
          <w:tcPr>
            <w:tcW w:w="709"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3,5</w:t>
            </w:r>
          </w:p>
        </w:tc>
        <w:tc>
          <w:tcPr>
            <w:tcW w:w="810"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16</w:t>
            </w:r>
          </w:p>
        </w:tc>
        <w:tc>
          <w:tcPr>
            <w:tcW w:w="940"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2,5%</w:t>
            </w:r>
          </w:p>
        </w:tc>
      </w:tr>
      <w:tr w:rsidR="00D35F3D" w:rsidRPr="0030062F" w:rsidTr="00C45AED">
        <w:tc>
          <w:tcPr>
            <w:tcW w:w="2269" w:type="dxa"/>
            <w:tcBorders>
              <w:top w:val="single" w:sz="4" w:space="0" w:color="auto"/>
              <w:left w:val="single" w:sz="4" w:space="0" w:color="auto"/>
              <w:bottom w:val="single" w:sz="4" w:space="0" w:color="auto"/>
              <w:right w:val="single" w:sz="4" w:space="0" w:color="auto"/>
            </w:tcBorders>
            <w:hideMark/>
          </w:tcPr>
          <w:p w:rsidR="00D35F3D" w:rsidRPr="0030062F" w:rsidRDefault="00D35F3D" w:rsidP="0030062F">
            <w:pPr>
              <w:rPr>
                <w:lang w:eastAsia="en-US"/>
              </w:rPr>
            </w:pPr>
            <w:proofErr w:type="spellStart"/>
            <w:r w:rsidRPr="0030062F">
              <w:t>Чужьинский</w:t>
            </w:r>
            <w:proofErr w:type="spellEnd"/>
            <w:r w:rsidRPr="0030062F">
              <w:t xml:space="preserve"> 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648</w:t>
            </w:r>
          </w:p>
        </w:tc>
        <w:tc>
          <w:tcPr>
            <w:tcW w:w="1134" w:type="dxa"/>
            <w:tcBorders>
              <w:top w:val="single" w:sz="4" w:space="0" w:color="auto"/>
              <w:left w:val="single" w:sz="4" w:space="0" w:color="auto"/>
              <w:bottom w:val="single" w:sz="4" w:space="0" w:color="auto"/>
              <w:right w:val="single" w:sz="4" w:space="0" w:color="auto"/>
            </w:tcBorders>
            <w:hideMark/>
          </w:tcPr>
          <w:p w:rsidR="00D35F3D" w:rsidRPr="0030062F" w:rsidRDefault="00D35F3D" w:rsidP="0030062F">
            <w:pPr>
              <w:jc w:val="center"/>
              <w:rPr>
                <w:lang w:eastAsia="en-US"/>
              </w:rPr>
            </w:pPr>
            <w:r w:rsidRPr="0030062F">
              <w:t>7,1%</w:t>
            </w:r>
          </w:p>
        </w:tc>
        <w:tc>
          <w:tcPr>
            <w:tcW w:w="1084"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353</w:t>
            </w:r>
          </w:p>
        </w:tc>
        <w:tc>
          <w:tcPr>
            <w:tcW w:w="901"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6,2%</w:t>
            </w:r>
          </w:p>
        </w:tc>
        <w:tc>
          <w:tcPr>
            <w:tcW w:w="756"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26</w:t>
            </w:r>
          </w:p>
        </w:tc>
        <w:tc>
          <w:tcPr>
            <w:tcW w:w="974"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2,8%</w:t>
            </w:r>
          </w:p>
        </w:tc>
        <w:tc>
          <w:tcPr>
            <w:tcW w:w="963"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145</w:t>
            </w:r>
          </w:p>
        </w:tc>
        <w:tc>
          <w:tcPr>
            <w:tcW w:w="709"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5,6</w:t>
            </w:r>
          </w:p>
        </w:tc>
        <w:tc>
          <w:tcPr>
            <w:tcW w:w="810"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58</w:t>
            </w:r>
          </w:p>
        </w:tc>
        <w:tc>
          <w:tcPr>
            <w:tcW w:w="940"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9%</w:t>
            </w:r>
          </w:p>
        </w:tc>
      </w:tr>
      <w:tr w:rsidR="00D35F3D" w:rsidRPr="0030062F" w:rsidTr="00C45AED">
        <w:tc>
          <w:tcPr>
            <w:tcW w:w="2269" w:type="dxa"/>
            <w:tcBorders>
              <w:top w:val="single" w:sz="4" w:space="0" w:color="auto"/>
              <w:left w:val="single" w:sz="4" w:space="0" w:color="auto"/>
              <w:bottom w:val="single" w:sz="4" w:space="0" w:color="auto"/>
              <w:right w:val="single" w:sz="4" w:space="0" w:color="auto"/>
            </w:tcBorders>
            <w:hideMark/>
          </w:tcPr>
          <w:p w:rsidR="00D35F3D" w:rsidRPr="0030062F" w:rsidRDefault="00D35F3D" w:rsidP="0030062F">
            <w:pPr>
              <w:rPr>
                <w:lang w:eastAsia="en-US"/>
              </w:rPr>
            </w:pPr>
            <w:proofErr w:type="gramStart"/>
            <w:r w:rsidRPr="0030062F">
              <w:t>Ивановский</w:t>
            </w:r>
            <w:proofErr w:type="gramEnd"/>
            <w:r w:rsidRPr="0030062F">
              <w:t xml:space="preserve"> ТУ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93</w:t>
            </w:r>
          </w:p>
        </w:tc>
        <w:tc>
          <w:tcPr>
            <w:tcW w:w="1134" w:type="dxa"/>
            <w:tcBorders>
              <w:top w:val="single" w:sz="4" w:space="0" w:color="auto"/>
              <w:left w:val="single" w:sz="4" w:space="0" w:color="auto"/>
              <w:bottom w:val="single" w:sz="4" w:space="0" w:color="auto"/>
              <w:right w:val="single" w:sz="4" w:space="0" w:color="auto"/>
            </w:tcBorders>
            <w:hideMark/>
          </w:tcPr>
          <w:p w:rsidR="00D35F3D" w:rsidRPr="0030062F" w:rsidRDefault="00D35F3D" w:rsidP="0030062F">
            <w:pPr>
              <w:jc w:val="center"/>
              <w:rPr>
                <w:lang w:eastAsia="en-US"/>
              </w:rPr>
            </w:pPr>
            <w:r w:rsidRPr="0030062F">
              <w:t>1%</w:t>
            </w:r>
          </w:p>
        </w:tc>
        <w:tc>
          <w:tcPr>
            <w:tcW w:w="1084"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65</w:t>
            </w:r>
          </w:p>
        </w:tc>
        <w:tc>
          <w:tcPr>
            <w:tcW w:w="901"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1,1%</w:t>
            </w:r>
          </w:p>
        </w:tc>
        <w:tc>
          <w:tcPr>
            <w:tcW w:w="756"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1</w:t>
            </w:r>
          </w:p>
        </w:tc>
        <w:tc>
          <w:tcPr>
            <w:tcW w:w="974"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0,1%</w:t>
            </w:r>
          </w:p>
        </w:tc>
        <w:tc>
          <w:tcPr>
            <w:tcW w:w="963"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35</w:t>
            </w:r>
          </w:p>
        </w:tc>
        <w:tc>
          <w:tcPr>
            <w:tcW w:w="709"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1,4</w:t>
            </w:r>
          </w:p>
        </w:tc>
        <w:tc>
          <w:tcPr>
            <w:tcW w:w="810"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12</w:t>
            </w:r>
          </w:p>
        </w:tc>
        <w:tc>
          <w:tcPr>
            <w:tcW w:w="940"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lang w:eastAsia="en-US"/>
              </w:rPr>
            </w:pPr>
            <w:r w:rsidRPr="0030062F">
              <w:t>1,9%</w:t>
            </w:r>
          </w:p>
        </w:tc>
      </w:tr>
      <w:tr w:rsidR="00D35F3D" w:rsidRPr="0030062F" w:rsidTr="00C45AED">
        <w:tc>
          <w:tcPr>
            <w:tcW w:w="2269" w:type="dxa"/>
            <w:tcBorders>
              <w:top w:val="single" w:sz="4" w:space="0" w:color="auto"/>
              <w:left w:val="single" w:sz="4" w:space="0" w:color="auto"/>
              <w:bottom w:val="single" w:sz="4" w:space="0" w:color="auto"/>
              <w:right w:val="single" w:sz="4" w:space="0" w:color="auto"/>
            </w:tcBorders>
            <w:hideMark/>
          </w:tcPr>
          <w:p w:rsidR="00D35F3D" w:rsidRPr="0030062F" w:rsidRDefault="00D35F3D" w:rsidP="0030062F">
            <w:pPr>
              <w:rPr>
                <w:b/>
                <w:lang w:eastAsia="en-US"/>
              </w:rPr>
            </w:pPr>
            <w:r w:rsidRPr="0030062F">
              <w:rPr>
                <w:b/>
              </w:rPr>
              <w:t>Итого: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b/>
                <w:lang w:eastAsia="en-US"/>
              </w:rPr>
            </w:pPr>
            <w:r w:rsidRPr="0030062F">
              <w:rPr>
                <w:b/>
              </w:rPr>
              <w:t>9 110</w:t>
            </w:r>
          </w:p>
        </w:tc>
        <w:tc>
          <w:tcPr>
            <w:tcW w:w="1134" w:type="dxa"/>
            <w:tcBorders>
              <w:top w:val="single" w:sz="4" w:space="0" w:color="auto"/>
              <w:left w:val="single" w:sz="4" w:space="0" w:color="auto"/>
              <w:bottom w:val="single" w:sz="4" w:space="0" w:color="auto"/>
              <w:right w:val="single" w:sz="4" w:space="0" w:color="auto"/>
            </w:tcBorders>
            <w:hideMark/>
          </w:tcPr>
          <w:p w:rsidR="00D35F3D" w:rsidRPr="0030062F" w:rsidRDefault="00D35F3D" w:rsidP="0030062F">
            <w:pPr>
              <w:jc w:val="center"/>
              <w:rPr>
                <w:b/>
                <w:lang w:eastAsia="en-US"/>
              </w:rPr>
            </w:pPr>
            <w:r w:rsidRPr="0030062F">
              <w:rPr>
                <w:b/>
              </w:rPr>
              <w:t>100%</w:t>
            </w:r>
          </w:p>
        </w:tc>
        <w:tc>
          <w:tcPr>
            <w:tcW w:w="1084"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b/>
                <w:lang w:eastAsia="en-US"/>
              </w:rPr>
            </w:pPr>
            <w:r w:rsidRPr="0030062F">
              <w:rPr>
                <w:b/>
              </w:rPr>
              <w:t>5 680</w:t>
            </w:r>
          </w:p>
        </w:tc>
        <w:tc>
          <w:tcPr>
            <w:tcW w:w="901"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b/>
                <w:lang w:eastAsia="en-US"/>
              </w:rPr>
            </w:pPr>
            <w:r w:rsidRPr="0030062F">
              <w:rPr>
                <w:b/>
              </w:rPr>
              <w:t>100%</w:t>
            </w:r>
          </w:p>
        </w:tc>
        <w:tc>
          <w:tcPr>
            <w:tcW w:w="756"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b/>
                <w:lang w:eastAsia="en-US"/>
              </w:rPr>
            </w:pPr>
            <w:r w:rsidRPr="0030062F">
              <w:rPr>
                <w:b/>
              </w:rPr>
              <w:t>916</w:t>
            </w:r>
          </w:p>
        </w:tc>
        <w:tc>
          <w:tcPr>
            <w:tcW w:w="974"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b/>
                <w:lang w:eastAsia="en-US"/>
              </w:rPr>
            </w:pPr>
            <w:r w:rsidRPr="0030062F">
              <w:rPr>
                <w:b/>
              </w:rPr>
              <w:t>100%</w:t>
            </w:r>
          </w:p>
        </w:tc>
        <w:tc>
          <w:tcPr>
            <w:tcW w:w="963"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b/>
                <w:lang w:eastAsia="en-US"/>
              </w:rPr>
            </w:pPr>
            <w:r w:rsidRPr="0030062F">
              <w:rPr>
                <w:b/>
              </w:rPr>
              <w:t>2 573</w:t>
            </w:r>
          </w:p>
        </w:tc>
        <w:tc>
          <w:tcPr>
            <w:tcW w:w="709"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b/>
                <w:lang w:eastAsia="en-US"/>
              </w:rPr>
            </w:pPr>
            <w:r w:rsidRPr="0030062F">
              <w:rPr>
                <w:b/>
              </w:rPr>
              <w:t>100%</w:t>
            </w:r>
          </w:p>
        </w:tc>
        <w:tc>
          <w:tcPr>
            <w:tcW w:w="810"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b/>
                <w:lang w:eastAsia="en-US"/>
              </w:rPr>
            </w:pPr>
            <w:r w:rsidRPr="0030062F">
              <w:rPr>
                <w:b/>
              </w:rPr>
              <w:t>641</w:t>
            </w:r>
          </w:p>
        </w:tc>
        <w:tc>
          <w:tcPr>
            <w:tcW w:w="940" w:type="dxa"/>
            <w:tcBorders>
              <w:top w:val="single" w:sz="4" w:space="0" w:color="auto"/>
              <w:left w:val="single" w:sz="4" w:space="0" w:color="auto"/>
              <w:bottom w:val="single" w:sz="4" w:space="0" w:color="auto"/>
              <w:right w:val="single" w:sz="4" w:space="0" w:color="auto"/>
            </w:tcBorders>
            <w:vAlign w:val="center"/>
            <w:hideMark/>
          </w:tcPr>
          <w:p w:rsidR="00D35F3D" w:rsidRPr="0030062F" w:rsidRDefault="00D35F3D" w:rsidP="0030062F">
            <w:pPr>
              <w:jc w:val="center"/>
              <w:rPr>
                <w:b/>
                <w:lang w:eastAsia="en-US"/>
              </w:rPr>
            </w:pPr>
            <w:r w:rsidRPr="0030062F">
              <w:rPr>
                <w:b/>
              </w:rPr>
              <w:t>100%</w:t>
            </w:r>
          </w:p>
        </w:tc>
      </w:tr>
    </w:tbl>
    <w:p w:rsidR="00A95437" w:rsidRPr="0030062F" w:rsidRDefault="00A95437" w:rsidP="0030062F"/>
    <w:p w:rsidR="00B4098B" w:rsidRPr="0030062F" w:rsidRDefault="00E41960" w:rsidP="0030062F">
      <w:pPr>
        <w:jc w:val="center"/>
        <w:rPr>
          <w:b/>
        </w:rPr>
      </w:pPr>
      <w:r w:rsidRPr="0030062F">
        <w:rPr>
          <w:b/>
        </w:rPr>
        <w:t xml:space="preserve">1.1.4. </w:t>
      </w:r>
      <w:r w:rsidR="00B4098B" w:rsidRPr="0030062F">
        <w:rPr>
          <w:b/>
        </w:rPr>
        <w:t>Содержание скота и птицы</w:t>
      </w:r>
    </w:p>
    <w:p w:rsidR="00A95437" w:rsidRPr="0030062F" w:rsidRDefault="00A95437" w:rsidP="0030062F">
      <w:pPr>
        <w:pStyle w:val="a3"/>
        <w:spacing w:before="0" w:beforeAutospacing="0" w:after="0" w:afterAutospacing="0"/>
        <w:ind w:left="360"/>
        <w:rPr>
          <w:rStyle w:val="a9"/>
        </w:rPr>
      </w:pPr>
    </w:p>
    <w:p w:rsidR="00B4098B" w:rsidRPr="0030062F" w:rsidRDefault="00B4098B" w:rsidP="0030062F">
      <w:r w:rsidRPr="0030062F">
        <w:t>На 01.01.2016 года  на территории поселения зарегистрировано:</w:t>
      </w:r>
    </w:p>
    <w:p w:rsidR="00B4098B" w:rsidRPr="0030062F" w:rsidRDefault="00B4098B" w:rsidP="0030062F">
      <w:r w:rsidRPr="0030062F">
        <w:t xml:space="preserve">- крупный рогатый скот </w:t>
      </w:r>
      <w:r w:rsidRPr="0030062F">
        <w:rPr>
          <w:b/>
        </w:rPr>
        <w:t>746 голов</w:t>
      </w:r>
      <w:r w:rsidR="005F211E" w:rsidRPr="0030062F">
        <w:t xml:space="preserve"> (2014</w:t>
      </w:r>
      <w:r w:rsidRPr="0030062F">
        <w:t xml:space="preserve"> - 975 голов); </w:t>
      </w:r>
      <w:r w:rsidR="005F211E" w:rsidRPr="0030062F">
        <w:t xml:space="preserve"> </w:t>
      </w:r>
      <w:r w:rsidRPr="0030062F">
        <w:t xml:space="preserve"> -229 гол.</w:t>
      </w:r>
    </w:p>
    <w:p w:rsidR="00B4098B" w:rsidRPr="0030062F" w:rsidRDefault="00B4098B" w:rsidP="0030062F">
      <w:r w:rsidRPr="0030062F">
        <w:t>-</w:t>
      </w:r>
      <w:r w:rsidRPr="0030062F">
        <w:rPr>
          <w:b/>
        </w:rPr>
        <w:t xml:space="preserve"> </w:t>
      </w:r>
      <w:r w:rsidRPr="0030062F">
        <w:t xml:space="preserve">свиней - </w:t>
      </w:r>
      <w:r w:rsidRPr="0030062F">
        <w:rPr>
          <w:b/>
        </w:rPr>
        <w:t>861 голова</w:t>
      </w:r>
      <w:r w:rsidR="005F211E" w:rsidRPr="0030062F">
        <w:t xml:space="preserve"> (2014</w:t>
      </w:r>
      <w:r w:rsidRPr="0030062F">
        <w:t xml:space="preserve"> год – 1013 голов</w:t>
      </w:r>
      <w:r w:rsidRPr="0030062F">
        <w:rPr>
          <w:b/>
        </w:rPr>
        <w:t>)</w:t>
      </w:r>
      <w:r w:rsidR="00A22E7D" w:rsidRPr="0030062F">
        <w:t>;</w:t>
      </w:r>
      <w:r w:rsidR="005F211E" w:rsidRPr="0030062F">
        <w:t xml:space="preserve"> </w:t>
      </w:r>
      <w:r w:rsidRPr="0030062F">
        <w:t xml:space="preserve"> - 152 гол.</w:t>
      </w:r>
    </w:p>
    <w:p w:rsidR="00B4098B" w:rsidRPr="0030062F" w:rsidRDefault="00B4098B" w:rsidP="0030062F">
      <w:r w:rsidRPr="0030062F">
        <w:t xml:space="preserve">- мелкий  рогатый скот - </w:t>
      </w:r>
      <w:r w:rsidRPr="0030062F">
        <w:rPr>
          <w:b/>
        </w:rPr>
        <w:t>1041 голова</w:t>
      </w:r>
      <w:r w:rsidRPr="0030062F">
        <w:t xml:space="preserve"> </w:t>
      </w:r>
      <w:r w:rsidR="005F211E" w:rsidRPr="0030062F">
        <w:t>(2014</w:t>
      </w:r>
      <w:r w:rsidRPr="0030062F">
        <w:t xml:space="preserve"> год – 1235 голов);</w:t>
      </w:r>
      <w:r w:rsidR="005F211E" w:rsidRPr="0030062F">
        <w:t xml:space="preserve">  - 194 гол.</w:t>
      </w:r>
    </w:p>
    <w:p w:rsidR="00B4098B" w:rsidRPr="0030062F" w:rsidRDefault="00B4098B" w:rsidP="0030062F">
      <w:r w:rsidRPr="0030062F">
        <w:t xml:space="preserve">- птица - </w:t>
      </w:r>
      <w:r w:rsidRPr="0030062F">
        <w:rPr>
          <w:b/>
        </w:rPr>
        <w:t>1768 головы</w:t>
      </w:r>
      <w:r w:rsidR="005F211E" w:rsidRPr="0030062F">
        <w:t xml:space="preserve"> (2014</w:t>
      </w:r>
      <w:r w:rsidRPr="0030062F">
        <w:t xml:space="preserve"> год – 2734 голов)</w:t>
      </w:r>
      <w:r w:rsidR="005F211E" w:rsidRPr="0030062F">
        <w:t xml:space="preserve">  - 966 гол.</w:t>
      </w:r>
    </w:p>
    <w:p w:rsidR="00B4098B" w:rsidRPr="0030062F" w:rsidRDefault="00B4098B" w:rsidP="0030062F"/>
    <w:p w:rsidR="00E744D4" w:rsidRPr="0030062F" w:rsidRDefault="00E744D4" w:rsidP="0030062F">
      <w:pPr>
        <w:jc w:val="center"/>
        <w:outlineLvl w:val="0"/>
        <w:rPr>
          <w:b/>
        </w:rPr>
      </w:pPr>
      <w:r w:rsidRPr="0030062F">
        <w:rPr>
          <w:b/>
        </w:rPr>
        <w:t>Раздел 2</w:t>
      </w:r>
    </w:p>
    <w:p w:rsidR="00E744D4" w:rsidRPr="0030062F" w:rsidRDefault="00E41960" w:rsidP="0030062F">
      <w:pPr>
        <w:jc w:val="center"/>
        <w:outlineLvl w:val="0"/>
        <w:rPr>
          <w:b/>
        </w:rPr>
      </w:pPr>
      <w:r w:rsidRPr="0030062F">
        <w:rPr>
          <w:b/>
        </w:rPr>
        <w:t xml:space="preserve">2.1. </w:t>
      </w:r>
      <w:r w:rsidR="00702D44" w:rsidRPr="0030062F">
        <w:rPr>
          <w:b/>
        </w:rPr>
        <w:t>Исполнение полномочий по решению вопросов местного значения</w:t>
      </w:r>
    </w:p>
    <w:p w:rsidR="006E1776" w:rsidRPr="0030062F" w:rsidRDefault="006E1776" w:rsidP="0030062F">
      <w:pPr>
        <w:jc w:val="center"/>
        <w:outlineLvl w:val="0"/>
        <w:rPr>
          <w:b/>
        </w:rPr>
      </w:pPr>
    </w:p>
    <w:p w:rsidR="00AA34E8" w:rsidRPr="0030062F" w:rsidRDefault="00E41960" w:rsidP="0030062F">
      <w:pPr>
        <w:jc w:val="center"/>
        <w:outlineLvl w:val="0"/>
        <w:rPr>
          <w:b/>
        </w:rPr>
      </w:pPr>
      <w:r w:rsidRPr="0030062F">
        <w:rPr>
          <w:b/>
        </w:rPr>
        <w:t xml:space="preserve">2.1.1. </w:t>
      </w:r>
      <w:r w:rsidR="00AA34E8" w:rsidRPr="0030062F">
        <w:rPr>
          <w:b/>
        </w:rPr>
        <w:t>Организационная структура.</w:t>
      </w:r>
    </w:p>
    <w:p w:rsidR="00AA34E8" w:rsidRPr="0030062F" w:rsidRDefault="00AA34E8" w:rsidP="0030062F">
      <w:pPr>
        <w:jc w:val="both"/>
        <w:rPr>
          <w:b/>
        </w:rPr>
      </w:pPr>
    </w:p>
    <w:p w:rsidR="00AA34E8" w:rsidRPr="0030062F" w:rsidRDefault="00AA34E8" w:rsidP="0030062F">
      <w:pPr>
        <w:ind w:firstLine="708"/>
        <w:jc w:val="both"/>
      </w:pPr>
      <w:r w:rsidRPr="0030062F">
        <w:t>В состав Юрлинского сельского поселения входят следующие учреждения:</w:t>
      </w:r>
    </w:p>
    <w:p w:rsidR="00AA34E8" w:rsidRPr="0030062F" w:rsidRDefault="00AA34E8" w:rsidP="0030062F">
      <w:pPr>
        <w:jc w:val="both"/>
      </w:pPr>
      <w:r w:rsidRPr="0030062F">
        <w:t>1. Совет депутатов Юрлинского сельского поселения.</w:t>
      </w:r>
    </w:p>
    <w:p w:rsidR="00AA34E8" w:rsidRPr="0030062F" w:rsidRDefault="00AA34E8" w:rsidP="0030062F">
      <w:pPr>
        <w:jc w:val="both"/>
      </w:pPr>
      <w:r w:rsidRPr="0030062F">
        <w:t>2. Администрация Юрлинского сельского поселения.</w:t>
      </w:r>
    </w:p>
    <w:p w:rsidR="00AA34E8" w:rsidRPr="0030062F" w:rsidRDefault="00AA34E8" w:rsidP="0030062F">
      <w:pPr>
        <w:jc w:val="both"/>
      </w:pPr>
      <w:r w:rsidRPr="0030062F">
        <w:t>3. Финансовый отдел администрации Юрлинского сельского поселения.</w:t>
      </w:r>
    </w:p>
    <w:p w:rsidR="00AA34E8" w:rsidRPr="0030062F" w:rsidRDefault="00AA34E8" w:rsidP="0030062F">
      <w:pPr>
        <w:ind w:firstLine="708"/>
        <w:jc w:val="both"/>
      </w:pPr>
      <w:r w:rsidRPr="0030062F">
        <w:t>В своей деятельности Юрлинское сельское поселение руководствуется Уставом муниципального образования «Юрлинское сельское поселение».</w:t>
      </w:r>
    </w:p>
    <w:p w:rsidR="00AA34E8" w:rsidRPr="0030062F" w:rsidRDefault="00AA34E8" w:rsidP="0030062F">
      <w:pPr>
        <w:ind w:firstLine="708"/>
        <w:jc w:val="both"/>
      </w:pPr>
      <w:r w:rsidRPr="0030062F">
        <w:t xml:space="preserve"> Штатная численност</w:t>
      </w:r>
      <w:r w:rsidR="00DD7B11" w:rsidRPr="0030062F">
        <w:t>ь на 01.01.2016 года 59 человек:</w:t>
      </w:r>
    </w:p>
    <w:p w:rsidR="00AA34E8" w:rsidRPr="0030062F" w:rsidRDefault="00AA34E8" w:rsidP="0030062F">
      <w:pPr>
        <w:jc w:val="both"/>
      </w:pPr>
      <w:r w:rsidRPr="0030062F">
        <w:t xml:space="preserve">- глава местной администрации – 1чел. </w:t>
      </w:r>
    </w:p>
    <w:p w:rsidR="00AA34E8" w:rsidRPr="0030062F" w:rsidRDefault="00165BB1" w:rsidP="0030062F">
      <w:pPr>
        <w:jc w:val="both"/>
      </w:pPr>
      <w:r w:rsidRPr="0030062F">
        <w:lastRenderedPageBreak/>
        <w:t xml:space="preserve"> - администрация поселения – </w:t>
      </w:r>
      <w:r w:rsidR="00AA34E8" w:rsidRPr="0030062F">
        <w:t>5</w:t>
      </w:r>
      <w:r w:rsidR="00DD7B11" w:rsidRPr="0030062F">
        <w:t xml:space="preserve">4 чел., в т.ч. </w:t>
      </w:r>
      <w:r w:rsidR="00AA34E8" w:rsidRPr="0030062F">
        <w:t>муниципальные служащие  – 14 чел.,</w:t>
      </w:r>
      <w:r w:rsidRPr="0030062F">
        <w:t xml:space="preserve"> другие работники и специалисты</w:t>
      </w:r>
      <w:r w:rsidR="00DD7B11" w:rsidRPr="0030062F">
        <w:t xml:space="preserve"> – 40 чел.</w:t>
      </w:r>
      <w:r w:rsidR="00AA34E8" w:rsidRPr="0030062F">
        <w:t xml:space="preserve"> </w:t>
      </w:r>
    </w:p>
    <w:p w:rsidR="00AA34E8" w:rsidRPr="0030062F" w:rsidRDefault="00AA34E8" w:rsidP="0030062F">
      <w:pPr>
        <w:jc w:val="both"/>
      </w:pPr>
      <w:r w:rsidRPr="0030062F">
        <w:t>- финансовый отдел – 2 чел.</w:t>
      </w:r>
    </w:p>
    <w:p w:rsidR="00AA34E8" w:rsidRPr="0030062F" w:rsidRDefault="00AA34E8" w:rsidP="0030062F">
      <w:pPr>
        <w:jc w:val="both"/>
      </w:pPr>
      <w:r w:rsidRPr="0030062F">
        <w:t>- первичный воинский учет – 2 чел.</w:t>
      </w:r>
    </w:p>
    <w:p w:rsidR="00E71D9B" w:rsidRPr="0030062F" w:rsidRDefault="00E71D9B" w:rsidP="0030062F">
      <w:pPr>
        <w:jc w:val="both"/>
        <w:outlineLvl w:val="0"/>
        <w:rPr>
          <w:b/>
        </w:rPr>
      </w:pPr>
    </w:p>
    <w:p w:rsidR="00AA34E8" w:rsidRPr="0030062F" w:rsidRDefault="00E41960" w:rsidP="0030062F">
      <w:pPr>
        <w:jc w:val="center"/>
        <w:outlineLvl w:val="0"/>
        <w:rPr>
          <w:b/>
        </w:rPr>
      </w:pPr>
      <w:r w:rsidRPr="0030062F">
        <w:rPr>
          <w:b/>
        </w:rPr>
        <w:t xml:space="preserve">2.1.2. </w:t>
      </w:r>
      <w:r w:rsidR="00AA34E8" w:rsidRPr="0030062F">
        <w:rPr>
          <w:b/>
        </w:rPr>
        <w:t xml:space="preserve"> Доходы.</w:t>
      </w:r>
    </w:p>
    <w:p w:rsidR="00AA34E8" w:rsidRPr="0030062F" w:rsidRDefault="00AA34E8" w:rsidP="0030062F">
      <w:pPr>
        <w:ind w:firstLine="708"/>
        <w:jc w:val="both"/>
      </w:pPr>
    </w:p>
    <w:p w:rsidR="00AA34E8" w:rsidRPr="0030062F" w:rsidRDefault="00AA34E8" w:rsidP="0030062F">
      <w:pPr>
        <w:ind w:firstLine="708"/>
      </w:pPr>
      <w:proofErr w:type="gramStart"/>
      <w:r w:rsidRPr="0030062F">
        <w:t xml:space="preserve">При плане 12 месяцев 2015г. доходной части бюджета </w:t>
      </w:r>
      <w:r w:rsidR="0025642E" w:rsidRPr="0030062F">
        <w:t>Юрлинского сельского п</w:t>
      </w:r>
      <w:r w:rsidR="0025642E" w:rsidRPr="0030062F">
        <w:t>о</w:t>
      </w:r>
      <w:r w:rsidR="0025642E" w:rsidRPr="0030062F">
        <w:t xml:space="preserve">селения  </w:t>
      </w:r>
      <w:r w:rsidRPr="0030062F">
        <w:t xml:space="preserve">- </w:t>
      </w:r>
      <w:r w:rsidRPr="0030062F">
        <w:rPr>
          <w:b/>
        </w:rPr>
        <w:t>33973,8 тыс. руб.</w:t>
      </w:r>
      <w:r w:rsidR="0025642E" w:rsidRPr="0030062F">
        <w:t xml:space="preserve"> исполнение </w:t>
      </w:r>
      <w:r w:rsidRPr="0030062F">
        <w:t xml:space="preserve">составило </w:t>
      </w:r>
      <w:r w:rsidRPr="0030062F">
        <w:rPr>
          <w:b/>
        </w:rPr>
        <w:t xml:space="preserve">34296,6 тыс. руб. или 101,0% </w:t>
      </w:r>
      <w:r w:rsidRPr="0030062F">
        <w:t xml:space="preserve">, в том числе собственных доходов </w:t>
      </w:r>
      <w:r w:rsidR="0025642E" w:rsidRPr="0030062F">
        <w:t xml:space="preserve"> при</w:t>
      </w:r>
      <w:r w:rsidR="0025642E" w:rsidRPr="0030062F">
        <w:rPr>
          <w:b/>
        </w:rPr>
        <w:t xml:space="preserve"> </w:t>
      </w:r>
      <w:r w:rsidR="0025642E" w:rsidRPr="0030062F">
        <w:t xml:space="preserve">плане – </w:t>
      </w:r>
      <w:r w:rsidR="0025642E" w:rsidRPr="0030062F">
        <w:rPr>
          <w:b/>
        </w:rPr>
        <w:t xml:space="preserve">15298,8 тыс. руб. </w:t>
      </w:r>
      <w:r w:rsidR="0025642E" w:rsidRPr="0030062F">
        <w:t xml:space="preserve">исполнение составило </w:t>
      </w:r>
      <w:r w:rsidRPr="0030062F">
        <w:t xml:space="preserve">– </w:t>
      </w:r>
      <w:r w:rsidRPr="0030062F">
        <w:rPr>
          <w:b/>
        </w:rPr>
        <w:t>16316,5 тыс. руб.</w:t>
      </w:r>
      <w:r w:rsidR="00B45CD6" w:rsidRPr="0030062F">
        <w:rPr>
          <w:b/>
        </w:rPr>
        <w:t xml:space="preserve"> </w:t>
      </w:r>
      <w:r w:rsidR="0025642E" w:rsidRPr="0030062F">
        <w:t>или 106,6%)</w:t>
      </w:r>
      <w:proofErr w:type="gramEnd"/>
    </w:p>
    <w:p w:rsidR="00AA34E8" w:rsidRPr="0030062F" w:rsidRDefault="00AA34E8" w:rsidP="0030062F">
      <w:pPr>
        <w:ind w:firstLine="708"/>
        <w:jc w:val="both"/>
      </w:pPr>
    </w:p>
    <w:p w:rsidR="00AA34E8" w:rsidRPr="0030062F" w:rsidRDefault="00AA34E8" w:rsidP="0030062F">
      <w:pPr>
        <w:ind w:firstLine="708"/>
      </w:pPr>
      <w:r w:rsidRPr="0030062F">
        <w:t>В структуре налоговых платежей за  2015г. бо</w:t>
      </w:r>
      <w:r w:rsidR="0025642E" w:rsidRPr="0030062F">
        <w:t>льшую долю в поступлении заним</w:t>
      </w:r>
      <w:r w:rsidR="0025642E" w:rsidRPr="0030062F">
        <w:t>а</w:t>
      </w:r>
      <w:r w:rsidR="0025642E" w:rsidRPr="0030062F">
        <w:t>ю</w:t>
      </w:r>
      <w:r w:rsidRPr="0030062F">
        <w:t>т:</w:t>
      </w:r>
    </w:p>
    <w:p w:rsidR="00AA34E8" w:rsidRPr="0030062F" w:rsidRDefault="00AA34E8" w:rsidP="0030062F">
      <w:pPr>
        <w:jc w:val="both"/>
      </w:pPr>
      <w:r w:rsidRPr="0030062F">
        <w:t xml:space="preserve">- налог на доходы физических лиц – </w:t>
      </w:r>
      <w:r w:rsidR="004F674B" w:rsidRPr="0030062F">
        <w:rPr>
          <w:b/>
        </w:rPr>
        <w:t>3370,8 тыс.</w:t>
      </w:r>
      <w:r w:rsidR="00B403D1" w:rsidRPr="0030062F">
        <w:rPr>
          <w:b/>
        </w:rPr>
        <w:t xml:space="preserve"> руб. или  105,4 %</w:t>
      </w:r>
      <w:r w:rsidR="004F674B" w:rsidRPr="0030062F">
        <w:rPr>
          <w:b/>
        </w:rPr>
        <w:t xml:space="preserve"> </w:t>
      </w:r>
      <w:r w:rsidR="004F674B" w:rsidRPr="0030062F">
        <w:t xml:space="preserve">при </w:t>
      </w:r>
      <w:r w:rsidRPr="0030062F">
        <w:t>план</w:t>
      </w:r>
      <w:r w:rsidR="004F674B" w:rsidRPr="0030062F">
        <w:t>е</w:t>
      </w:r>
      <w:r w:rsidRPr="0030062F">
        <w:rPr>
          <w:b/>
        </w:rPr>
        <w:t xml:space="preserve"> – 3196,6 тыс. руб.</w:t>
      </w:r>
    </w:p>
    <w:p w:rsidR="00AA34E8" w:rsidRPr="0030062F" w:rsidRDefault="00AA34E8" w:rsidP="0030062F">
      <w:pPr>
        <w:jc w:val="both"/>
      </w:pPr>
      <w:r w:rsidRPr="0030062F">
        <w:t xml:space="preserve">- земельный  налог – </w:t>
      </w:r>
      <w:r w:rsidR="004F674B" w:rsidRPr="0030062F">
        <w:rPr>
          <w:b/>
        </w:rPr>
        <w:t xml:space="preserve">3255,8 тыс. руб. или  104,8 % </w:t>
      </w:r>
      <w:r w:rsidR="004F674B" w:rsidRPr="0030062F">
        <w:t xml:space="preserve">при </w:t>
      </w:r>
      <w:r w:rsidRPr="0030062F">
        <w:t>план</w:t>
      </w:r>
      <w:r w:rsidR="004F674B" w:rsidRPr="0030062F">
        <w:t>е</w:t>
      </w:r>
      <w:r w:rsidRPr="0030062F">
        <w:rPr>
          <w:b/>
        </w:rPr>
        <w:t xml:space="preserve"> –  3107,0 тыс. руб.</w:t>
      </w:r>
    </w:p>
    <w:p w:rsidR="00AA34E8" w:rsidRPr="0030062F" w:rsidRDefault="00AA34E8" w:rsidP="0030062F">
      <w:r w:rsidRPr="0030062F">
        <w:t xml:space="preserve">- акцизы на автомобильный  и прямогонный бензин, дизельное топливо, моторные масла, производимые на территории РФ  -  </w:t>
      </w:r>
      <w:r w:rsidR="004F674B" w:rsidRPr="0030062F">
        <w:rPr>
          <w:b/>
        </w:rPr>
        <w:t>2827,6 тыс.</w:t>
      </w:r>
      <w:r w:rsidR="00054956" w:rsidRPr="0030062F">
        <w:rPr>
          <w:b/>
        </w:rPr>
        <w:t xml:space="preserve"> </w:t>
      </w:r>
      <w:r w:rsidR="004F674B" w:rsidRPr="0030062F">
        <w:rPr>
          <w:b/>
        </w:rPr>
        <w:t xml:space="preserve">руб. или 126,3 % </w:t>
      </w:r>
      <w:r w:rsidR="004F674B" w:rsidRPr="0030062F">
        <w:t xml:space="preserve">при </w:t>
      </w:r>
      <w:r w:rsidRPr="0030062F">
        <w:t>план</w:t>
      </w:r>
      <w:r w:rsidR="004F674B" w:rsidRPr="0030062F">
        <w:t>е</w:t>
      </w:r>
      <w:r w:rsidRPr="0030062F">
        <w:rPr>
          <w:b/>
        </w:rPr>
        <w:t xml:space="preserve"> – 2238,7 тыс</w:t>
      </w:r>
      <w:proofErr w:type="gramStart"/>
      <w:r w:rsidRPr="0030062F">
        <w:rPr>
          <w:b/>
        </w:rPr>
        <w:t>.р</w:t>
      </w:r>
      <w:proofErr w:type="gramEnd"/>
      <w:r w:rsidRPr="0030062F">
        <w:rPr>
          <w:b/>
        </w:rPr>
        <w:t>уб.),</w:t>
      </w:r>
    </w:p>
    <w:p w:rsidR="00AA34E8" w:rsidRPr="0030062F" w:rsidRDefault="00AA34E8" w:rsidP="0030062F">
      <w:pPr>
        <w:rPr>
          <w:b/>
        </w:rPr>
      </w:pPr>
      <w:r w:rsidRPr="0030062F">
        <w:t xml:space="preserve">- транспортный налог  - </w:t>
      </w:r>
      <w:r w:rsidRPr="0030062F">
        <w:rPr>
          <w:b/>
        </w:rPr>
        <w:t>2</w:t>
      </w:r>
      <w:r w:rsidR="004F674B" w:rsidRPr="0030062F">
        <w:rPr>
          <w:b/>
        </w:rPr>
        <w:t xml:space="preserve">502,5 тыс. руб. или  101,3 %   </w:t>
      </w:r>
      <w:r w:rsidR="004F674B" w:rsidRPr="0030062F">
        <w:t xml:space="preserve">при </w:t>
      </w:r>
      <w:r w:rsidRPr="0030062F">
        <w:t>план</w:t>
      </w:r>
      <w:r w:rsidR="004F674B" w:rsidRPr="0030062F">
        <w:t>е</w:t>
      </w:r>
      <w:r w:rsidR="004F674B" w:rsidRPr="0030062F">
        <w:rPr>
          <w:b/>
        </w:rPr>
        <w:t xml:space="preserve"> – 2470,0 тыс. руб.</w:t>
      </w:r>
    </w:p>
    <w:p w:rsidR="00AA34E8" w:rsidRPr="0030062F" w:rsidRDefault="00AA34E8" w:rsidP="0030062F">
      <w:r w:rsidRPr="0030062F">
        <w:t xml:space="preserve">- налог на имущество физических лиц – </w:t>
      </w:r>
      <w:r w:rsidRPr="0030062F">
        <w:rPr>
          <w:b/>
        </w:rPr>
        <w:t>692,9тыс. р</w:t>
      </w:r>
      <w:r w:rsidR="004F674B" w:rsidRPr="0030062F">
        <w:rPr>
          <w:b/>
        </w:rPr>
        <w:t xml:space="preserve">уб. или 100,4% </w:t>
      </w:r>
      <w:r w:rsidR="004F674B" w:rsidRPr="0030062F">
        <w:t xml:space="preserve">при </w:t>
      </w:r>
      <w:r w:rsidRPr="0030062F">
        <w:t>план</w:t>
      </w:r>
      <w:r w:rsidR="004F674B" w:rsidRPr="0030062F">
        <w:t>е</w:t>
      </w:r>
      <w:r w:rsidRPr="0030062F">
        <w:rPr>
          <w:b/>
        </w:rPr>
        <w:t xml:space="preserve"> – 690,0 тыс</w:t>
      </w:r>
      <w:proofErr w:type="gramStart"/>
      <w:r w:rsidRPr="0030062F">
        <w:rPr>
          <w:b/>
        </w:rPr>
        <w:t>.р</w:t>
      </w:r>
      <w:proofErr w:type="gramEnd"/>
      <w:r w:rsidRPr="0030062F">
        <w:rPr>
          <w:b/>
        </w:rPr>
        <w:t>уб.</w:t>
      </w:r>
      <w:r w:rsidRPr="0030062F">
        <w:t xml:space="preserve"> </w:t>
      </w:r>
    </w:p>
    <w:p w:rsidR="00AA34E8" w:rsidRPr="0030062F" w:rsidRDefault="00AA34E8" w:rsidP="0030062F">
      <w:pPr>
        <w:ind w:firstLine="567"/>
        <w:jc w:val="both"/>
      </w:pPr>
      <w:r w:rsidRPr="0030062F">
        <w:t>В структуре нен</w:t>
      </w:r>
      <w:r w:rsidR="004F674B" w:rsidRPr="0030062F">
        <w:t xml:space="preserve">алоговых платежей за </w:t>
      </w:r>
      <w:r w:rsidRPr="0030062F">
        <w:t>2015г. большую долю в поступлении заним</w:t>
      </w:r>
      <w:r w:rsidRPr="0030062F">
        <w:t>а</w:t>
      </w:r>
      <w:r w:rsidRPr="0030062F">
        <w:t>ют:</w:t>
      </w:r>
    </w:p>
    <w:p w:rsidR="00AA34E8" w:rsidRPr="0030062F" w:rsidRDefault="00AA34E8" w:rsidP="0030062F">
      <w:pPr>
        <w:ind w:firstLine="567"/>
        <w:jc w:val="both"/>
        <w:rPr>
          <w:b/>
        </w:rPr>
      </w:pPr>
      <w:r w:rsidRPr="0030062F">
        <w:t xml:space="preserve">- прочие доходы от оказания платных услуг – </w:t>
      </w:r>
      <w:r w:rsidR="004F674B" w:rsidRPr="0030062F">
        <w:rPr>
          <w:b/>
        </w:rPr>
        <w:t xml:space="preserve">3363,7 тыс. руб. </w:t>
      </w:r>
      <w:r w:rsidR="004F674B" w:rsidRPr="0030062F">
        <w:t xml:space="preserve">при </w:t>
      </w:r>
      <w:r w:rsidRPr="0030062F">
        <w:t>план</w:t>
      </w:r>
      <w:r w:rsidR="004F674B" w:rsidRPr="0030062F">
        <w:t>е</w:t>
      </w:r>
      <w:r w:rsidRPr="0030062F">
        <w:rPr>
          <w:b/>
        </w:rPr>
        <w:t xml:space="preserve"> – </w:t>
      </w:r>
      <w:r w:rsidRPr="0030062F">
        <w:t>3300,0 тыс.</w:t>
      </w:r>
      <w:r w:rsidR="00B45CD6" w:rsidRPr="0030062F">
        <w:t xml:space="preserve"> </w:t>
      </w:r>
      <w:r w:rsidR="004F674B" w:rsidRPr="0030062F">
        <w:t>руб.</w:t>
      </w:r>
      <w:r w:rsidR="005C7381" w:rsidRPr="0030062F">
        <w:rPr>
          <w:b/>
        </w:rPr>
        <w:t xml:space="preserve"> или 101,9% </w:t>
      </w:r>
      <w:r w:rsidR="004F674B" w:rsidRPr="0030062F">
        <w:rPr>
          <w:b/>
        </w:rPr>
        <w:t xml:space="preserve"> </w:t>
      </w:r>
      <w:r w:rsidR="004F674B" w:rsidRPr="0030062F">
        <w:t>в том числе:</w:t>
      </w:r>
    </w:p>
    <w:p w:rsidR="00AA34E8" w:rsidRPr="0030062F" w:rsidRDefault="00AA34E8" w:rsidP="0030062F">
      <w:pPr>
        <w:ind w:firstLine="567"/>
        <w:jc w:val="both"/>
      </w:pPr>
      <w:r w:rsidRPr="0030062F">
        <w:t xml:space="preserve">1) плата за водоснабжение – </w:t>
      </w:r>
      <w:r w:rsidRPr="0030062F">
        <w:rPr>
          <w:b/>
        </w:rPr>
        <w:t>1740,9 тыс.</w:t>
      </w:r>
      <w:r w:rsidR="00B45CD6" w:rsidRPr="0030062F">
        <w:rPr>
          <w:b/>
        </w:rPr>
        <w:t xml:space="preserve"> </w:t>
      </w:r>
      <w:r w:rsidRPr="0030062F">
        <w:rPr>
          <w:b/>
        </w:rPr>
        <w:t>руб</w:t>
      </w:r>
      <w:r w:rsidR="00B45CD6" w:rsidRPr="0030062F">
        <w:t>.</w:t>
      </w:r>
      <w:r w:rsidR="00A16CF2" w:rsidRPr="0030062F">
        <w:t xml:space="preserve"> при плане 1710,0 тыс.</w:t>
      </w:r>
      <w:r w:rsidR="006A3203" w:rsidRPr="0030062F">
        <w:t xml:space="preserve"> </w:t>
      </w:r>
      <w:r w:rsidR="00A16CF2" w:rsidRPr="0030062F">
        <w:t>руб.</w:t>
      </w:r>
    </w:p>
    <w:p w:rsidR="00AA34E8" w:rsidRPr="0030062F" w:rsidRDefault="00AA34E8" w:rsidP="0030062F">
      <w:pPr>
        <w:ind w:firstLine="567"/>
        <w:jc w:val="both"/>
      </w:pPr>
      <w:r w:rsidRPr="0030062F">
        <w:t xml:space="preserve">2) текущее содержание общего имущества – </w:t>
      </w:r>
      <w:r w:rsidRPr="0030062F">
        <w:rPr>
          <w:b/>
        </w:rPr>
        <w:t>527,5 тыс.</w:t>
      </w:r>
      <w:r w:rsidR="00B45CD6" w:rsidRPr="0030062F">
        <w:rPr>
          <w:b/>
        </w:rPr>
        <w:t xml:space="preserve"> </w:t>
      </w:r>
      <w:r w:rsidRPr="0030062F">
        <w:rPr>
          <w:b/>
        </w:rPr>
        <w:t>руб.</w:t>
      </w:r>
      <w:r w:rsidR="006A3203" w:rsidRPr="0030062F">
        <w:t xml:space="preserve"> при плане 517,0 тыс. руб.</w:t>
      </w:r>
      <w:r w:rsidR="006A3203" w:rsidRPr="0030062F">
        <w:rPr>
          <w:b/>
        </w:rPr>
        <w:t xml:space="preserve"> </w:t>
      </w:r>
    </w:p>
    <w:p w:rsidR="00AA34E8" w:rsidRPr="0030062F" w:rsidRDefault="00AA34E8" w:rsidP="0030062F">
      <w:pPr>
        <w:ind w:firstLine="567"/>
        <w:jc w:val="both"/>
      </w:pPr>
      <w:r w:rsidRPr="0030062F">
        <w:t>3)</w:t>
      </w:r>
      <w:r w:rsidR="00B45CD6" w:rsidRPr="0030062F">
        <w:t xml:space="preserve"> плата за </w:t>
      </w:r>
      <w:proofErr w:type="spellStart"/>
      <w:r w:rsidR="00B45CD6" w:rsidRPr="0030062F">
        <w:t>найм</w:t>
      </w:r>
      <w:proofErr w:type="spellEnd"/>
      <w:r w:rsidR="004F674B" w:rsidRPr="0030062F">
        <w:t xml:space="preserve"> жилого помещения</w:t>
      </w:r>
      <w:r w:rsidR="00B45CD6" w:rsidRPr="0030062F">
        <w:t xml:space="preserve"> – </w:t>
      </w:r>
      <w:r w:rsidR="00B45CD6" w:rsidRPr="0030062F">
        <w:rPr>
          <w:b/>
        </w:rPr>
        <w:t>356,6 тыс. руб.</w:t>
      </w:r>
      <w:r w:rsidR="006A3203" w:rsidRPr="0030062F">
        <w:rPr>
          <w:b/>
        </w:rPr>
        <w:t xml:space="preserve">  </w:t>
      </w:r>
      <w:r w:rsidR="006A3203" w:rsidRPr="0030062F">
        <w:t>при плане 349,5 тыс. руб.</w:t>
      </w:r>
    </w:p>
    <w:p w:rsidR="00AA34E8" w:rsidRPr="0030062F" w:rsidRDefault="00AA34E8" w:rsidP="0030062F">
      <w:pPr>
        <w:ind w:firstLine="567"/>
        <w:jc w:val="both"/>
      </w:pPr>
      <w:r w:rsidRPr="0030062F">
        <w:t>4</w:t>
      </w:r>
      <w:r w:rsidR="00B45CD6" w:rsidRPr="0030062F">
        <w:t xml:space="preserve">) плата за ЖБО – </w:t>
      </w:r>
      <w:r w:rsidR="00B45CD6" w:rsidRPr="0030062F">
        <w:rPr>
          <w:b/>
        </w:rPr>
        <w:t>298,3 тыс. руб.</w:t>
      </w:r>
      <w:r w:rsidR="006A3203" w:rsidRPr="0030062F">
        <w:rPr>
          <w:b/>
        </w:rPr>
        <w:t xml:space="preserve"> </w:t>
      </w:r>
      <w:r w:rsidR="006A3203" w:rsidRPr="0030062F">
        <w:t>при плане 292,3 тыс. руб.</w:t>
      </w:r>
    </w:p>
    <w:p w:rsidR="00AA34E8" w:rsidRPr="0030062F" w:rsidRDefault="00AA34E8" w:rsidP="0030062F">
      <w:pPr>
        <w:ind w:firstLine="567"/>
        <w:jc w:val="both"/>
      </w:pPr>
      <w:r w:rsidRPr="0030062F">
        <w:t xml:space="preserve">5) плата за ТБО – </w:t>
      </w:r>
      <w:r w:rsidRPr="0030062F">
        <w:rPr>
          <w:b/>
        </w:rPr>
        <w:t xml:space="preserve">145,6 </w:t>
      </w:r>
      <w:r w:rsidR="00B45CD6" w:rsidRPr="0030062F">
        <w:rPr>
          <w:b/>
        </w:rPr>
        <w:t>тыс. руб.</w:t>
      </w:r>
      <w:r w:rsidR="006A3203" w:rsidRPr="0030062F">
        <w:rPr>
          <w:b/>
        </w:rPr>
        <w:t xml:space="preserve"> </w:t>
      </w:r>
      <w:r w:rsidR="006A3203" w:rsidRPr="0030062F">
        <w:t>при плане 142,0 тыс. руб.</w:t>
      </w:r>
    </w:p>
    <w:p w:rsidR="00AA34E8" w:rsidRPr="0030062F" w:rsidRDefault="00AA34E8" w:rsidP="0030062F">
      <w:pPr>
        <w:ind w:firstLine="567"/>
        <w:jc w:val="both"/>
      </w:pPr>
      <w:r w:rsidRPr="0030062F">
        <w:t xml:space="preserve">6) возмещение коммунальных расходов – </w:t>
      </w:r>
      <w:r w:rsidRPr="0030062F">
        <w:rPr>
          <w:b/>
        </w:rPr>
        <w:t>126,4 тыс.</w:t>
      </w:r>
      <w:r w:rsidR="00B45CD6" w:rsidRPr="0030062F">
        <w:rPr>
          <w:b/>
        </w:rPr>
        <w:t xml:space="preserve"> </w:t>
      </w:r>
      <w:r w:rsidRPr="0030062F">
        <w:rPr>
          <w:b/>
        </w:rPr>
        <w:t>руб.</w:t>
      </w:r>
      <w:r w:rsidR="006A3203" w:rsidRPr="0030062F">
        <w:t xml:space="preserve"> при плане 123,8 тыс. руб.</w:t>
      </w:r>
    </w:p>
    <w:p w:rsidR="006A3203" w:rsidRPr="0030062F" w:rsidRDefault="00AA34E8" w:rsidP="0030062F">
      <w:pPr>
        <w:ind w:firstLine="567"/>
        <w:jc w:val="both"/>
      </w:pPr>
      <w:r w:rsidRPr="0030062F">
        <w:t>7) прочие (за справки, подключение к вод</w:t>
      </w:r>
      <w:r w:rsidR="00B45CD6" w:rsidRPr="0030062F">
        <w:t xml:space="preserve">опроводу, транспортные услуг -   </w:t>
      </w:r>
      <w:r w:rsidRPr="0030062F">
        <w:rPr>
          <w:b/>
        </w:rPr>
        <w:t>168,4 тыс.</w:t>
      </w:r>
      <w:r w:rsidR="00B45CD6" w:rsidRPr="0030062F">
        <w:rPr>
          <w:b/>
        </w:rPr>
        <w:t xml:space="preserve"> </w:t>
      </w:r>
      <w:r w:rsidRPr="0030062F">
        <w:rPr>
          <w:b/>
        </w:rPr>
        <w:t>руб.</w:t>
      </w:r>
      <w:r w:rsidR="006A3203" w:rsidRPr="0030062F">
        <w:t xml:space="preserve"> при плане 165,4 тыс. руб.</w:t>
      </w:r>
    </w:p>
    <w:p w:rsidR="00AA34E8" w:rsidRPr="0030062F" w:rsidRDefault="006A3203" w:rsidP="0030062F">
      <w:pPr>
        <w:ind w:firstLine="567"/>
        <w:jc w:val="both"/>
      </w:pPr>
      <w:r w:rsidRPr="0030062F">
        <w:t xml:space="preserve">8) </w:t>
      </w:r>
      <w:r w:rsidR="00AA34E8" w:rsidRPr="0030062F">
        <w:t xml:space="preserve"> доходы от сдачи имущества в аренду – </w:t>
      </w:r>
      <w:r w:rsidR="004F674B" w:rsidRPr="0030062F">
        <w:rPr>
          <w:b/>
        </w:rPr>
        <w:t xml:space="preserve">150,9тыс. руб. или 100,2 % </w:t>
      </w:r>
      <w:r w:rsidR="004F674B" w:rsidRPr="0030062F">
        <w:t xml:space="preserve">при </w:t>
      </w:r>
      <w:r w:rsidR="00AA34E8" w:rsidRPr="0030062F">
        <w:t>план</w:t>
      </w:r>
      <w:r w:rsidR="004F674B" w:rsidRPr="0030062F">
        <w:t>е</w:t>
      </w:r>
      <w:r w:rsidR="004F674B" w:rsidRPr="0030062F">
        <w:rPr>
          <w:b/>
        </w:rPr>
        <w:t xml:space="preserve"> – </w:t>
      </w:r>
      <w:r w:rsidR="004F674B" w:rsidRPr="0030062F">
        <w:t>150,5 тыс.</w:t>
      </w:r>
      <w:r w:rsidR="00EE7410" w:rsidRPr="0030062F">
        <w:t xml:space="preserve"> </w:t>
      </w:r>
      <w:r w:rsidR="004F674B" w:rsidRPr="0030062F">
        <w:t>руб.</w:t>
      </w:r>
    </w:p>
    <w:p w:rsidR="006A3203" w:rsidRPr="0030062F" w:rsidRDefault="006A3203" w:rsidP="0030062F">
      <w:pPr>
        <w:ind w:firstLine="567"/>
        <w:jc w:val="both"/>
      </w:pPr>
    </w:p>
    <w:p w:rsidR="00AA34E8" w:rsidRPr="0030062F" w:rsidRDefault="006960CF" w:rsidP="0030062F">
      <w:pPr>
        <w:ind w:firstLine="567"/>
        <w:jc w:val="both"/>
      </w:pPr>
      <w:r w:rsidRPr="0030062F">
        <w:t>Дотации</w:t>
      </w:r>
      <w:r w:rsidR="00800214" w:rsidRPr="0030062F">
        <w:t xml:space="preserve"> бюджетам сельских поселений на выравнивание бюджетной обеспеченн</w:t>
      </w:r>
      <w:r w:rsidR="00800214" w:rsidRPr="0030062F">
        <w:t>о</w:t>
      </w:r>
      <w:r w:rsidR="00800214" w:rsidRPr="0030062F">
        <w:t xml:space="preserve">сти </w:t>
      </w:r>
      <w:r w:rsidR="00AA34E8" w:rsidRPr="0030062F">
        <w:t xml:space="preserve"> поступили в полном объеме: </w:t>
      </w:r>
      <w:r w:rsidR="00800214" w:rsidRPr="0030062F">
        <w:rPr>
          <w:b/>
        </w:rPr>
        <w:t>14009,1</w:t>
      </w:r>
      <w:r w:rsidR="00AA34E8" w:rsidRPr="0030062F">
        <w:rPr>
          <w:b/>
        </w:rPr>
        <w:t xml:space="preserve"> тыс. руб.</w:t>
      </w:r>
      <w:r w:rsidR="006A3203" w:rsidRPr="0030062F">
        <w:rPr>
          <w:b/>
        </w:rPr>
        <w:t xml:space="preserve"> </w:t>
      </w:r>
      <w:r w:rsidR="006A3203" w:rsidRPr="0030062F">
        <w:t>или 100%,</w:t>
      </w:r>
      <w:r w:rsidR="004F674B" w:rsidRPr="0030062F">
        <w:rPr>
          <w:b/>
        </w:rPr>
        <w:t xml:space="preserve"> </w:t>
      </w:r>
      <w:r w:rsidR="004F674B" w:rsidRPr="0030062F">
        <w:t>в том числе:</w:t>
      </w:r>
    </w:p>
    <w:p w:rsidR="004F674B" w:rsidRPr="0030062F" w:rsidRDefault="006960CF" w:rsidP="0030062F">
      <w:pPr>
        <w:pStyle w:val="a7"/>
        <w:numPr>
          <w:ilvl w:val="0"/>
          <w:numId w:val="24"/>
        </w:numPr>
        <w:spacing w:line="240" w:lineRule="auto"/>
        <w:ind w:firstLine="567"/>
        <w:jc w:val="both"/>
        <w:rPr>
          <w:rFonts w:ascii="Times New Roman" w:hAnsi="Times New Roman"/>
          <w:sz w:val="24"/>
          <w:szCs w:val="24"/>
        </w:rPr>
      </w:pPr>
      <w:r w:rsidRPr="0030062F">
        <w:rPr>
          <w:rFonts w:ascii="Times New Roman" w:hAnsi="Times New Roman"/>
          <w:sz w:val="24"/>
          <w:szCs w:val="24"/>
        </w:rPr>
        <w:t xml:space="preserve">Из бюджета Пермского края - </w:t>
      </w:r>
      <w:r w:rsidRPr="0030062F">
        <w:rPr>
          <w:rFonts w:ascii="Times New Roman" w:hAnsi="Times New Roman"/>
          <w:b/>
          <w:sz w:val="24"/>
          <w:szCs w:val="24"/>
        </w:rPr>
        <w:t>1562,8 тыс. руб.</w:t>
      </w:r>
    </w:p>
    <w:p w:rsidR="006960CF" w:rsidRPr="0030062F" w:rsidRDefault="006960CF" w:rsidP="0030062F">
      <w:pPr>
        <w:pStyle w:val="a7"/>
        <w:numPr>
          <w:ilvl w:val="0"/>
          <w:numId w:val="24"/>
        </w:numPr>
        <w:spacing w:line="240" w:lineRule="auto"/>
        <w:ind w:firstLine="567"/>
        <w:jc w:val="both"/>
        <w:rPr>
          <w:rFonts w:ascii="Times New Roman" w:hAnsi="Times New Roman"/>
          <w:sz w:val="24"/>
          <w:szCs w:val="24"/>
        </w:rPr>
      </w:pPr>
      <w:r w:rsidRPr="0030062F">
        <w:rPr>
          <w:rFonts w:ascii="Times New Roman" w:hAnsi="Times New Roman"/>
          <w:sz w:val="24"/>
          <w:szCs w:val="24"/>
        </w:rPr>
        <w:t xml:space="preserve">Из бюджета Юрлинского муниципального района - </w:t>
      </w:r>
      <w:r w:rsidRPr="0030062F">
        <w:rPr>
          <w:rFonts w:ascii="Times New Roman" w:hAnsi="Times New Roman"/>
          <w:b/>
          <w:sz w:val="24"/>
          <w:szCs w:val="24"/>
        </w:rPr>
        <w:t>12446,3 тыс. руб.</w:t>
      </w:r>
    </w:p>
    <w:p w:rsidR="00AA34E8" w:rsidRPr="0030062F" w:rsidRDefault="00AA34E8" w:rsidP="0030062F">
      <w:pPr>
        <w:ind w:firstLine="567"/>
        <w:jc w:val="both"/>
      </w:pPr>
      <w:r w:rsidRPr="0030062F">
        <w:t>В полном объеме поступили субвенции из бюджета Пермского края:</w:t>
      </w:r>
    </w:p>
    <w:p w:rsidR="00AA34E8" w:rsidRPr="0030062F" w:rsidRDefault="00AA34E8" w:rsidP="0030062F">
      <w:pPr>
        <w:ind w:firstLine="567"/>
        <w:jc w:val="both"/>
      </w:pPr>
      <w:r w:rsidRPr="0030062F">
        <w:t xml:space="preserve">- на осуществление полномочий по первичному воинскому учету -  </w:t>
      </w:r>
      <w:r w:rsidRPr="0030062F">
        <w:rPr>
          <w:b/>
        </w:rPr>
        <w:t>756,3 тыс. руб.</w:t>
      </w:r>
      <w:r w:rsidRPr="0030062F">
        <w:t xml:space="preserve"> </w:t>
      </w:r>
      <w:r w:rsidR="00800214" w:rsidRPr="0030062F">
        <w:t>.(100%),</w:t>
      </w:r>
    </w:p>
    <w:p w:rsidR="00AA34E8" w:rsidRPr="0030062F" w:rsidRDefault="00AA34E8" w:rsidP="0030062F">
      <w:pPr>
        <w:ind w:firstLine="567"/>
        <w:jc w:val="both"/>
      </w:pPr>
      <w:r w:rsidRPr="0030062F">
        <w:t>- на составление протоколов об администрати</w:t>
      </w:r>
      <w:r w:rsidR="00B45CD6" w:rsidRPr="0030062F">
        <w:t xml:space="preserve">вных правонарушениях- </w:t>
      </w:r>
      <w:r w:rsidR="00800214" w:rsidRPr="0030062F">
        <w:rPr>
          <w:b/>
        </w:rPr>
        <w:t>5,5</w:t>
      </w:r>
      <w:r w:rsidR="00B45CD6" w:rsidRPr="0030062F">
        <w:rPr>
          <w:b/>
        </w:rPr>
        <w:t>тыс</w:t>
      </w:r>
      <w:proofErr w:type="gramStart"/>
      <w:r w:rsidR="00B45CD6" w:rsidRPr="0030062F">
        <w:rPr>
          <w:b/>
        </w:rPr>
        <w:t>.</w:t>
      </w:r>
      <w:r w:rsidR="00800214" w:rsidRPr="0030062F">
        <w:rPr>
          <w:b/>
        </w:rPr>
        <w:t>р</w:t>
      </w:r>
      <w:proofErr w:type="gramEnd"/>
      <w:r w:rsidR="00800214" w:rsidRPr="0030062F">
        <w:rPr>
          <w:b/>
        </w:rPr>
        <w:t>уб</w:t>
      </w:r>
      <w:r w:rsidR="00800214" w:rsidRPr="0030062F">
        <w:t>.</w:t>
      </w:r>
      <w:r w:rsidR="009F738D" w:rsidRPr="0030062F">
        <w:t>(100%)</w:t>
      </w:r>
      <w:r w:rsidRPr="0030062F">
        <w:t xml:space="preserve"> </w:t>
      </w:r>
    </w:p>
    <w:p w:rsidR="00AA34E8" w:rsidRPr="0030062F" w:rsidRDefault="00AA34E8" w:rsidP="0030062F">
      <w:pPr>
        <w:ind w:firstLine="567"/>
        <w:jc w:val="both"/>
      </w:pPr>
      <w:r w:rsidRPr="0030062F">
        <w:t>- на  оплату ЖКУ отдельным категориям граждан, проживающим в сельской мес</w:t>
      </w:r>
      <w:r w:rsidRPr="0030062F">
        <w:t>т</w:t>
      </w:r>
      <w:r w:rsidRPr="0030062F">
        <w:t xml:space="preserve">ности – </w:t>
      </w:r>
      <w:r w:rsidR="00800214" w:rsidRPr="0030062F">
        <w:rPr>
          <w:b/>
        </w:rPr>
        <w:t>1</w:t>
      </w:r>
      <w:r w:rsidRPr="0030062F">
        <w:rPr>
          <w:b/>
        </w:rPr>
        <w:t>5</w:t>
      </w:r>
      <w:r w:rsidR="00800214" w:rsidRPr="0030062F">
        <w:rPr>
          <w:b/>
        </w:rPr>
        <w:t>0,6</w:t>
      </w:r>
      <w:r w:rsidRPr="0030062F">
        <w:rPr>
          <w:b/>
        </w:rPr>
        <w:t xml:space="preserve"> тыс. руб. (100%).</w:t>
      </w:r>
    </w:p>
    <w:p w:rsidR="00AA34E8" w:rsidRPr="0030062F" w:rsidRDefault="00800214" w:rsidP="0030062F">
      <w:pPr>
        <w:ind w:firstLine="567"/>
        <w:jc w:val="both"/>
      </w:pPr>
      <w:r w:rsidRPr="0030062F">
        <w:t>Субсидии</w:t>
      </w:r>
      <w:r w:rsidR="00AA34E8" w:rsidRPr="0030062F">
        <w:t xml:space="preserve"> из </w:t>
      </w:r>
      <w:r w:rsidR="005C7381" w:rsidRPr="0030062F">
        <w:t>бюджета Пермского края поступили</w:t>
      </w:r>
      <w:r w:rsidR="00AA34E8" w:rsidRPr="0030062F">
        <w:t xml:space="preserve"> в объеме </w:t>
      </w:r>
      <w:r w:rsidR="00AA34E8" w:rsidRPr="0030062F">
        <w:rPr>
          <w:b/>
        </w:rPr>
        <w:t>1789,1 тыс</w:t>
      </w:r>
      <w:proofErr w:type="gramStart"/>
      <w:r w:rsidR="00AA34E8" w:rsidRPr="0030062F">
        <w:rPr>
          <w:b/>
        </w:rPr>
        <w:t>.р</w:t>
      </w:r>
      <w:proofErr w:type="gramEnd"/>
      <w:r w:rsidR="00AA34E8" w:rsidRPr="0030062F">
        <w:rPr>
          <w:b/>
        </w:rPr>
        <w:t xml:space="preserve">уб. </w:t>
      </w:r>
      <w:r w:rsidR="00AA34E8" w:rsidRPr="0030062F">
        <w:t>или</w:t>
      </w:r>
      <w:r w:rsidR="00AA34E8" w:rsidRPr="0030062F">
        <w:rPr>
          <w:b/>
        </w:rPr>
        <w:t xml:space="preserve"> </w:t>
      </w:r>
      <w:r w:rsidR="005C7381" w:rsidRPr="0030062F">
        <w:t>72,0%</w:t>
      </w:r>
    </w:p>
    <w:p w:rsidR="006E1776" w:rsidRPr="0030062F" w:rsidRDefault="006E1776" w:rsidP="0030062F">
      <w:pPr>
        <w:pStyle w:val="a6"/>
        <w:ind w:firstLine="567"/>
        <w:jc w:val="both"/>
        <w:rPr>
          <w:rFonts w:ascii="Times New Roman" w:eastAsia="Times New Roman" w:hAnsi="Times New Roman"/>
          <w:b/>
          <w:sz w:val="24"/>
          <w:szCs w:val="24"/>
          <w:lang w:eastAsia="ru-RU"/>
        </w:rPr>
      </w:pPr>
    </w:p>
    <w:p w:rsidR="006E4427" w:rsidRPr="0030062F" w:rsidRDefault="0025642E" w:rsidP="0030062F">
      <w:pPr>
        <w:pStyle w:val="a6"/>
        <w:ind w:firstLine="567"/>
        <w:jc w:val="both"/>
        <w:rPr>
          <w:rFonts w:ascii="Times New Roman" w:hAnsi="Times New Roman"/>
          <w:sz w:val="24"/>
          <w:szCs w:val="24"/>
        </w:rPr>
      </w:pPr>
      <w:r w:rsidRPr="0030062F">
        <w:rPr>
          <w:rFonts w:ascii="Times New Roman" w:hAnsi="Times New Roman"/>
          <w:sz w:val="24"/>
          <w:szCs w:val="24"/>
        </w:rPr>
        <w:t>Безвозмездные поступления в бюджет поселения с других уровней бюджетной си</w:t>
      </w:r>
      <w:r w:rsidRPr="0030062F">
        <w:rPr>
          <w:rFonts w:ascii="Times New Roman" w:hAnsi="Times New Roman"/>
          <w:sz w:val="24"/>
          <w:szCs w:val="24"/>
        </w:rPr>
        <w:t>с</w:t>
      </w:r>
      <w:r w:rsidRPr="0030062F">
        <w:rPr>
          <w:rFonts w:ascii="Times New Roman" w:hAnsi="Times New Roman"/>
          <w:sz w:val="24"/>
          <w:szCs w:val="24"/>
        </w:rPr>
        <w:t>темы</w:t>
      </w:r>
      <w:r w:rsidR="00804DEF" w:rsidRPr="0030062F">
        <w:rPr>
          <w:rFonts w:ascii="Times New Roman" w:hAnsi="Times New Roman"/>
          <w:sz w:val="24"/>
          <w:szCs w:val="24"/>
        </w:rPr>
        <w:t xml:space="preserve"> в 2015 году по сравнению с 2014 годом сокращены на </w:t>
      </w:r>
      <w:r w:rsidR="00804DEF" w:rsidRPr="0030062F">
        <w:rPr>
          <w:rFonts w:ascii="Times New Roman" w:hAnsi="Times New Roman"/>
          <w:b/>
          <w:sz w:val="24"/>
          <w:szCs w:val="24"/>
        </w:rPr>
        <w:t>1</w:t>
      </w:r>
      <w:r w:rsidRPr="0030062F">
        <w:rPr>
          <w:rFonts w:ascii="Times New Roman" w:hAnsi="Times New Roman"/>
          <w:b/>
          <w:sz w:val="24"/>
          <w:szCs w:val="24"/>
        </w:rPr>
        <w:t>0604,7</w:t>
      </w:r>
      <w:r w:rsidR="00804DEF" w:rsidRPr="0030062F">
        <w:rPr>
          <w:rFonts w:ascii="Times New Roman" w:hAnsi="Times New Roman"/>
          <w:sz w:val="24"/>
          <w:szCs w:val="24"/>
        </w:rPr>
        <w:t xml:space="preserve"> </w:t>
      </w:r>
      <w:r w:rsidR="00804DEF" w:rsidRPr="0030062F">
        <w:rPr>
          <w:rFonts w:ascii="Times New Roman" w:hAnsi="Times New Roman"/>
          <w:b/>
          <w:sz w:val="24"/>
          <w:szCs w:val="24"/>
        </w:rPr>
        <w:t>тыс.</w:t>
      </w:r>
      <w:r w:rsidR="005C7381" w:rsidRPr="0030062F">
        <w:rPr>
          <w:rFonts w:ascii="Times New Roman" w:hAnsi="Times New Roman"/>
          <w:b/>
          <w:sz w:val="24"/>
          <w:szCs w:val="24"/>
        </w:rPr>
        <w:t xml:space="preserve"> </w:t>
      </w:r>
      <w:r w:rsidR="00804DEF" w:rsidRPr="0030062F">
        <w:rPr>
          <w:rFonts w:ascii="Times New Roman" w:hAnsi="Times New Roman"/>
          <w:b/>
          <w:sz w:val="24"/>
          <w:szCs w:val="24"/>
        </w:rPr>
        <w:t>руб.</w:t>
      </w:r>
    </w:p>
    <w:p w:rsidR="0025642E" w:rsidRPr="0030062F" w:rsidRDefault="0025642E" w:rsidP="0030062F">
      <w:pPr>
        <w:pStyle w:val="a6"/>
        <w:ind w:firstLine="567"/>
        <w:jc w:val="both"/>
        <w:rPr>
          <w:rFonts w:ascii="Times New Roman" w:hAnsi="Times New Roman"/>
          <w:b/>
          <w:sz w:val="24"/>
          <w:szCs w:val="24"/>
        </w:rPr>
      </w:pPr>
    </w:p>
    <w:p w:rsidR="00AA34E8" w:rsidRPr="0030062F" w:rsidRDefault="00E71D9B" w:rsidP="0030062F">
      <w:pPr>
        <w:pStyle w:val="a6"/>
        <w:jc w:val="center"/>
        <w:rPr>
          <w:rFonts w:ascii="Times New Roman" w:hAnsi="Times New Roman"/>
          <w:b/>
          <w:sz w:val="24"/>
          <w:szCs w:val="24"/>
        </w:rPr>
      </w:pPr>
      <w:r w:rsidRPr="0030062F">
        <w:rPr>
          <w:rFonts w:ascii="Times New Roman" w:hAnsi="Times New Roman"/>
          <w:b/>
          <w:sz w:val="24"/>
          <w:szCs w:val="24"/>
        </w:rPr>
        <w:t>Расходы</w:t>
      </w:r>
    </w:p>
    <w:p w:rsidR="00AA34E8" w:rsidRPr="0030062F" w:rsidRDefault="00AA34E8" w:rsidP="0030062F">
      <w:pPr>
        <w:jc w:val="both"/>
        <w:rPr>
          <w:b/>
        </w:rPr>
      </w:pPr>
    </w:p>
    <w:p w:rsidR="00AA34E8" w:rsidRPr="0030062F" w:rsidRDefault="00AA34E8" w:rsidP="0030062F">
      <w:pPr>
        <w:ind w:firstLine="708"/>
        <w:jc w:val="both"/>
      </w:pPr>
      <w:r w:rsidRPr="0030062F">
        <w:t xml:space="preserve">Исполнение расходной части бюджета Юрлинского сельского поселения за </w:t>
      </w:r>
      <w:r w:rsidR="003D350B" w:rsidRPr="0030062F">
        <w:t>2015год</w:t>
      </w:r>
      <w:r w:rsidRPr="0030062F">
        <w:t xml:space="preserve"> </w:t>
      </w:r>
      <w:r w:rsidR="003D350B" w:rsidRPr="0030062F">
        <w:t xml:space="preserve">при плане </w:t>
      </w:r>
      <w:r w:rsidR="003D350B" w:rsidRPr="0030062F">
        <w:rPr>
          <w:b/>
        </w:rPr>
        <w:t>35944,2</w:t>
      </w:r>
      <w:r w:rsidR="003D350B" w:rsidRPr="0030062F">
        <w:t xml:space="preserve"> тыс. руб. составило</w:t>
      </w:r>
      <w:r w:rsidRPr="0030062F">
        <w:t xml:space="preserve"> </w:t>
      </w:r>
      <w:r w:rsidRPr="0030062F">
        <w:rPr>
          <w:b/>
        </w:rPr>
        <w:t xml:space="preserve">35239,6 тыс. руб. </w:t>
      </w:r>
      <w:r w:rsidRPr="0030062F">
        <w:t>или  98,0</w:t>
      </w:r>
      <w:r w:rsidRPr="0030062F">
        <w:rPr>
          <w:b/>
        </w:rPr>
        <w:t xml:space="preserve"> %</w:t>
      </w:r>
      <w:r w:rsidR="003D350B" w:rsidRPr="0030062F">
        <w:rPr>
          <w:b/>
        </w:rPr>
        <w:t xml:space="preserve">. </w:t>
      </w:r>
    </w:p>
    <w:p w:rsidR="00E71D9B" w:rsidRPr="0030062F" w:rsidRDefault="00E71D9B" w:rsidP="0030062F">
      <w:pPr>
        <w:outlineLvl w:val="0"/>
      </w:pPr>
    </w:p>
    <w:p w:rsidR="00AA34E8" w:rsidRPr="0030062F" w:rsidRDefault="00E41960" w:rsidP="0030062F">
      <w:pPr>
        <w:jc w:val="center"/>
        <w:outlineLvl w:val="0"/>
        <w:rPr>
          <w:b/>
        </w:rPr>
      </w:pPr>
      <w:r w:rsidRPr="0030062F">
        <w:rPr>
          <w:b/>
        </w:rPr>
        <w:t>2.1.4</w:t>
      </w:r>
      <w:r w:rsidR="00800214" w:rsidRPr="0030062F">
        <w:rPr>
          <w:b/>
        </w:rPr>
        <w:t xml:space="preserve">. </w:t>
      </w:r>
      <w:r w:rsidR="00AA34E8" w:rsidRPr="0030062F">
        <w:rPr>
          <w:b/>
        </w:rPr>
        <w:t xml:space="preserve"> Национальная безопасность и правоохранительная деятельность</w:t>
      </w:r>
    </w:p>
    <w:p w:rsidR="00AA34E8" w:rsidRPr="0030062F" w:rsidRDefault="00AA34E8" w:rsidP="0030062F">
      <w:pPr>
        <w:jc w:val="center"/>
        <w:outlineLvl w:val="0"/>
        <w:rPr>
          <w:b/>
        </w:rPr>
      </w:pPr>
      <w:r w:rsidRPr="0030062F">
        <w:rPr>
          <w:b/>
        </w:rPr>
        <w:t>Обеспечение пожарной безопасности:</w:t>
      </w:r>
    </w:p>
    <w:p w:rsidR="00330098" w:rsidRPr="0030062F" w:rsidRDefault="00330098" w:rsidP="0030062F">
      <w:pPr>
        <w:jc w:val="both"/>
      </w:pPr>
    </w:p>
    <w:p w:rsidR="001C4E26" w:rsidRPr="0030062F" w:rsidRDefault="009F4607" w:rsidP="0030062F">
      <w:pPr>
        <w:jc w:val="both"/>
      </w:pPr>
      <w:r w:rsidRPr="0030062F">
        <w:t xml:space="preserve">Общие расходы на пожарную безопасность составили </w:t>
      </w:r>
      <w:r w:rsidR="00DB0926" w:rsidRPr="0030062F">
        <w:rPr>
          <w:b/>
        </w:rPr>
        <w:t>2793,554 тыс. руб.</w:t>
      </w:r>
      <w:r w:rsidR="008658C5" w:rsidRPr="0030062F">
        <w:rPr>
          <w:b/>
        </w:rPr>
        <w:t xml:space="preserve"> </w:t>
      </w:r>
      <w:r w:rsidR="008658C5" w:rsidRPr="0030062F">
        <w:t>(100%),</w:t>
      </w:r>
      <w:r w:rsidRPr="0030062F">
        <w:t xml:space="preserve"> в том числе</w:t>
      </w:r>
      <w:r w:rsidR="00DB0926" w:rsidRPr="0030062F">
        <w:t>:</w:t>
      </w:r>
    </w:p>
    <w:p w:rsidR="00DB0926" w:rsidRPr="0030062F" w:rsidRDefault="00C625AB" w:rsidP="0030062F">
      <w:pPr>
        <w:jc w:val="both"/>
      </w:pPr>
      <w:r w:rsidRPr="0030062F">
        <w:t xml:space="preserve">1. </w:t>
      </w:r>
      <w:r w:rsidR="00DB0926" w:rsidRPr="0030062F">
        <w:t xml:space="preserve">На содержание 4-х пожарных команд – </w:t>
      </w:r>
      <w:r w:rsidR="00DB0926" w:rsidRPr="0030062F">
        <w:rPr>
          <w:b/>
        </w:rPr>
        <w:t xml:space="preserve">2161,954 руб. </w:t>
      </w:r>
      <w:r w:rsidR="00DB0926" w:rsidRPr="0030062F">
        <w:t>из них:</w:t>
      </w:r>
    </w:p>
    <w:p w:rsidR="00DB0926" w:rsidRPr="0030062F" w:rsidRDefault="00C625AB" w:rsidP="0030062F">
      <w:pPr>
        <w:jc w:val="both"/>
      </w:pPr>
      <w:r w:rsidRPr="0030062F">
        <w:t>- в</w:t>
      </w:r>
      <w:r w:rsidR="00DB0926" w:rsidRPr="0030062F">
        <w:t xml:space="preserve"> Елогском территориальном участке –</w:t>
      </w:r>
      <w:r w:rsidRPr="0030062F">
        <w:t xml:space="preserve"> </w:t>
      </w:r>
      <w:r w:rsidRPr="0030062F">
        <w:rPr>
          <w:b/>
        </w:rPr>
        <w:t xml:space="preserve">703,769  </w:t>
      </w:r>
      <w:r w:rsidR="00DB0926" w:rsidRPr="0030062F">
        <w:rPr>
          <w:b/>
        </w:rPr>
        <w:t>тыс</w:t>
      </w:r>
      <w:proofErr w:type="gramStart"/>
      <w:r w:rsidR="00DB0926" w:rsidRPr="0030062F">
        <w:rPr>
          <w:b/>
        </w:rPr>
        <w:t>.р</w:t>
      </w:r>
      <w:proofErr w:type="gramEnd"/>
      <w:r w:rsidR="00DB0926" w:rsidRPr="0030062F">
        <w:rPr>
          <w:b/>
        </w:rPr>
        <w:t>уб.</w:t>
      </w:r>
    </w:p>
    <w:p w:rsidR="00C625AB" w:rsidRPr="0030062F" w:rsidRDefault="00C625AB" w:rsidP="0030062F">
      <w:pPr>
        <w:jc w:val="both"/>
      </w:pPr>
      <w:r w:rsidRPr="0030062F">
        <w:t xml:space="preserve">- в Дубровском территориальном участке – </w:t>
      </w:r>
      <w:r w:rsidRPr="0030062F">
        <w:rPr>
          <w:b/>
        </w:rPr>
        <w:t>472,490 тыс</w:t>
      </w:r>
      <w:proofErr w:type="gramStart"/>
      <w:r w:rsidRPr="0030062F">
        <w:rPr>
          <w:b/>
        </w:rPr>
        <w:t>.р</w:t>
      </w:r>
      <w:proofErr w:type="gramEnd"/>
      <w:r w:rsidRPr="0030062F">
        <w:rPr>
          <w:b/>
        </w:rPr>
        <w:t>уб.</w:t>
      </w:r>
    </w:p>
    <w:p w:rsidR="00C625AB" w:rsidRPr="0030062F" w:rsidRDefault="00C625AB" w:rsidP="0030062F">
      <w:pPr>
        <w:jc w:val="both"/>
      </w:pPr>
      <w:r w:rsidRPr="0030062F">
        <w:t xml:space="preserve">- в Титовском территориальном участке – </w:t>
      </w:r>
      <w:r w:rsidRPr="0030062F">
        <w:rPr>
          <w:b/>
        </w:rPr>
        <w:t>556,853 тыс</w:t>
      </w:r>
      <w:proofErr w:type="gramStart"/>
      <w:r w:rsidRPr="0030062F">
        <w:rPr>
          <w:b/>
        </w:rPr>
        <w:t>.р</w:t>
      </w:r>
      <w:proofErr w:type="gramEnd"/>
      <w:r w:rsidRPr="0030062F">
        <w:rPr>
          <w:b/>
        </w:rPr>
        <w:t>уб.</w:t>
      </w:r>
    </w:p>
    <w:p w:rsidR="00C625AB" w:rsidRPr="0030062F" w:rsidRDefault="00C625AB" w:rsidP="0030062F">
      <w:pPr>
        <w:jc w:val="both"/>
      </w:pPr>
      <w:r w:rsidRPr="0030062F">
        <w:t xml:space="preserve">- в Юмском территориальном участке – </w:t>
      </w:r>
      <w:r w:rsidRPr="0030062F">
        <w:rPr>
          <w:b/>
        </w:rPr>
        <w:t>428,842 тыс</w:t>
      </w:r>
      <w:proofErr w:type="gramStart"/>
      <w:r w:rsidRPr="0030062F">
        <w:rPr>
          <w:b/>
        </w:rPr>
        <w:t>.р</w:t>
      </w:r>
      <w:proofErr w:type="gramEnd"/>
      <w:r w:rsidRPr="0030062F">
        <w:rPr>
          <w:b/>
        </w:rPr>
        <w:t>уб.</w:t>
      </w:r>
    </w:p>
    <w:p w:rsidR="00AA34E8" w:rsidRPr="0030062F" w:rsidRDefault="00C625AB" w:rsidP="0030062F">
      <w:pPr>
        <w:jc w:val="both"/>
      </w:pPr>
      <w:r w:rsidRPr="0030062F">
        <w:t>2. Н</w:t>
      </w:r>
      <w:r w:rsidR="00AA34E8" w:rsidRPr="0030062F">
        <w:t>а реализацию Муниципальной программы «Пожарная безопасность населения Ю</w:t>
      </w:r>
      <w:r w:rsidR="00AA34E8" w:rsidRPr="0030062F">
        <w:t>р</w:t>
      </w:r>
      <w:r w:rsidR="00AA34E8" w:rsidRPr="0030062F">
        <w:t>линского сельского поселения на 2013-</w:t>
      </w:r>
      <w:smartTag w:uri="urn:schemas-microsoft-com:office:smarttags" w:element="metricconverter">
        <w:smartTagPr>
          <w:attr w:name="ProductID" w:val="2015 г"/>
        </w:smartTagPr>
        <w:r w:rsidR="00AA34E8" w:rsidRPr="0030062F">
          <w:t>2015 г</w:t>
        </w:r>
      </w:smartTag>
      <w:r w:rsidR="00AA34E8" w:rsidRPr="0030062F">
        <w:t xml:space="preserve">.» </w:t>
      </w:r>
      <w:r w:rsidR="00326AE6" w:rsidRPr="0030062F">
        <w:t xml:space="preserve">расходы </w:t>
      </w:r>
      <w:r w:rsidR="00AA34E8" w:rsidRPr="0030062F">
        <w:t xml:space="preserve">составили </w:t>
      </w:r>
      <w:r w:rsidR="00AA34E8" w:rsidRPr="0030062F">
        <w:rPr>
          <w:b/>
        </w:rPr>
        <w:t>407,6 тыс. руб.</w:t>
      </w:r>
      <w:r w:rsidR="00AA34E8" w:rsidRPr="0030062F">
        <w:t xml:space="preserve"> </w:t>
      </w:r>
    </w:p>
    <w:p w:rsidR="00AA34E8" w:rsidRPr="0030062F" w:rsidRDefault="00326AE6" w:rsidP="0030062F">
      <w:pPr>
        <w:jc w:val="both"/>
      </w:pPr>
      <w:r w:rsidRPr="0030062F">
        <w:t xml:space="preserve"> </w:t>
      </w:r>
      <w:r w:rsidR="005C7381" w:rsidRPr="0030062F">
        <w:t xml:space="preserve">3. </w:t>
      </w:r>
      <w:r w:rsidR="00AA34E8" w:rsidRPr="0030062F">
        <w:t>В рамках реализации приоритетного регионального проекта «Первичные меры пожа</w:t>
      </w:r>
      <w:r w:rsidR="00AA34E8" w:rsidRPr="0030062F">
        <w:t>р</w:t>
      </w:r>
      <w:r w:rsidR="00AA34E8" w:rsidRPr="0030062F">
        <w:t xml:space="preserve">ной безопасности и благоустройство территории», расходы на </w:t>
      </w:r>
      <w:r w:rsidR="00AA34E8" w:rsidRPr="0030062F">
        <w:rPr>
          <w:color w:val="000000"/>
        </w:rPr>
        <w:t xml:space="preserve">условиях </w:t>
      </w:r>
      <w:proofErr w:type="spellStart"/>
      <w:r w:rsidR="00AA34E8" w:rsidRPr="0030062F">
        <w:rPr>
          <w:color w:val="000000"/>
        </w:rPr>
        <w:t>софинансиров</w:t>
      </w:r>
      <w:r w:rsidR="00AA34E8" w:rsidRPr="0030062F">
        <w:rPr>
          <w:color w:val="000000"/>
        </w:rPr>
        <w:t>а</w:t>
      </w:r>
      <w:r w:rsidR="00AA34E8" w:rsidRPr="0030062F">
        <w:rPr>
          <w:color w:val="000000"/>
        </w:rPr>
        <w:t>ния</w:t>
      </w:r>
      <w:proofErr w:type="spellEnd"/>
      <w:r w:rsidR="00AA34E8" w:rsidRPr="0030062F">
        <w:t xml:space="preserve"> за счет средств бюджета Пермского края составили  в сумме </w:t>
      </w:r>
      <w:r w:rsidR="00AA34E8" w:rsidRPr="0030062F">
        <w:rPr>
          <w:b/>
        </w:rPr>
        <w:t>223,9тыс. руб</w:t>
      </w:r>
      <w:r w:rsidR="00AA34E8" w:rsidRPr="0030062F">
        <w:t>., в том числе:</w:t>
      </w:r>
    </w:p>
    <w:p w:rsidR="00AA34E8" w:rsidRPr="0030062F" w:rsidRDefault="00AA34E8" w:rsidP="0030062F">
      <w:pPr>
        <w:jc w:val="both"/>
      </w:pPr>
      <w:r w:rsidRPr="0030062F">
        <w:t>- текущий ремонт здания для размещения пожарной техники, пожарной машины и пожа</w:t>
      </w:r>
      <w:r w:rsidRPr="0030062F">
        <w:t>р</w:t>
      </w:r>
      <w:r w:rsidRPr="0030062F">
        <w:t>но-технического вооружени</w:t>
      </w:r>
      <w:r w:rsidR="00326AE6" w:rsidRPr="0030062F">
        <w:t>я   в с</w:t>
      </w:r>
      <w:proofErr w:type="gramStart"/>
      <w:r w:rsidR="00326AE6" w:rsidRPr="0030062F">
        <w:t>.Ю</w:t>
      </w:r>
      <w:proofErr w:type="gramEnd"/>
      <w:r w:rsidR="00326AE6" w:rsidRPr="0030062F">
        <w:t>м ул.Центральная  -</w:t>
      </w:r>
      <w:r w:rsidRPr="0030062F">
        <w:t xml:space="preserve"> 223,9 тыс.рублей</w:t>
      </w:r>
      <w:r w:rsidR="00326AE6" w:rsidRPr="0030062F">
        <w:t>.</w:t>
      </w:r>
    </w:p>
    <w:p w:rsidR="001C4E26" w:rsidRPr="0030062F" w:rsidRDefault="00CF1580" w:rsidP="0030062F">
      <w:pPr>
        <w:jc w:val="both"/>
      </w:pPr>
      <w:r w:rsidRPr="0030062F">
        <w:t xml:space="preserve">         </w:t>
      </w:r>
      <w:r w:rsidR="001C4E26" w:rsidRPr="0030062F">
        <w:t xml:space="preserve">В целях предупреждения пожаров и гибели людей, снижения материального ущерба и тяжести последствий от ЧС на территории Юрлинского сельского поселения проведена следующая работа: </w:t>
      </w:r>
    </w:p>
    <w:p w:rsidR="001C4E26" w:rsidRPr="0030062F" w:rsidRDefault="001C4E26" w:rsidP="0030062F">
      <w:pPr>
        <w:ind w:left="360"/>
        <w:jc w:val="both"/>
        <w:rPr>
          <w:u w:val="single"/>
        </w:rPr>
      </w:pPr>
      <w:r w:rsidRPr="0030062F">
        <w:rPr>
          <w:u w:val="single"/>
        </w:rPr>
        <w:t>Обучение в области ГО и ЧС:</w:t>
      </w:r>
    </w:p>
    <w:p w:rsidR="001C4E26" w:rsidRPr="0030062F" w:rsidRDefault="001C4E26" w:rsidP="0030062F">
      <w:pPr>
        <w:numPr>
          <w:ilvl w:val="0"/>
          <w:numId w:val="1"/>
        </w:numPr>
        <w:ind w:left="360"/>
        <w:jc w:val="both"/>
      </w:pPr>
      <w:r w:rsidRPr="0030062F">
        <w:t>В Учебно-методическом центре по Пермскому краю прошли обучение 2 чел.</w:t>
      </w:r>
    </w:p>
    <w:p w:rsidR="001C4E26" w:rsidRPr="0030062F" w:rsidRDefault="001C4E26" w:rsidP="0030062F">
      <w:pPr>
        <w:jc w:val="both"/>
      </w:pPr>
      <w:r w:rsidRPr="0030062F">
        <w:t>2. В целях обучения населения и сотрудников  в зданиях Юрлинского сельского посел</w:t>
      </w:r>
      <w:r w:rsidRPr="0030062F">
        <w:t>е</w:t>
      </w:r>
      <w:r w:rsidRPr="0030062F">
        <w:t>ния, Юрлинского МКДЦ,  территориальных участков   вывешены следующие плакаты:</w:t>
      </w:r>
    </w:p>
    <w:p w:rsidR="001C4E26" w:rsidRPr="0030062F" w:rsidRDefault="001C4E26" w:rsidP="0030062F">
      <w:pPr>
        <w:jc w:val="both"/>
      </w:pPr>
      <w:r w:rsidRPr="0030062F">
        <w:t>- Терроризм - угроза обществу;</w:t>
      </w:r>
    </w:p>
    <w:p w:rsidR="001C4E26" w:rsidRPr="0030062F" w:rsidRDefault="001C4E26" w:rsidP="0030062F">
      <w:pPr>
        <w:jc w:val="both"/>
      </w:pPr>
      <w:r w:rsidRPr="0030062F">
        <w:t>- Основы ГО и защиты от ЧС;</w:t>
      </w:r>
    </w:p>
    <w:p w:rsidR="001C4E26" w:rsidRPr="0030062F" w:rsidRDefault="001C4E26" w:rsidP="0030062F">
      <w:pPr>
        <w:jc w:val="both"/>
      </w:pPr>
      <w:r w:rsidRPr="0030062F">
        <w:t>- Уголок гражданской защиты;</w:t>
      </w:r>
    </w:p>
    <w:p w:rsidR="001C4E26" w:rsidRPr="0030062F" w:rsidRDefault="001C4E26" w:rsidP="0030062F">
      <w:pPr>
        <w:jc w:val="both"/>
      </w:pPr>
      <w:r w:rsidRPr="0030062F">
        <w:t>- Современные средства защиты органов дыхания ГО ЧС;</w:t>
      </w:r>
    </w:p>
    <w:p w:rsidR="001C4E26" w:rsidRPr="0030062F" w:rsidRDefault="001C4E26" w:rsidP="0030062F">
      <w:pPr>
        <w:jc w:val="both"/>
      </w:pPr>
      <w:r w:rsidRPr="0030062F">
        <w:t>- Действия населения при стихийных бедствиях.</w:t>
      </w:r>
    </w:p>
    <w:p w:rsidR="001C4E26" w:rsidRPr="0030062F" w:rsidRDefault="001C4E26" w:rsidP="0030062F">
      <w:pPr>
        <w:jc w:val="both"/>
        <w:rPr>
          <w:u w:val="single"/>
        </w:rPr>
      </w:pPr>
      <w:r w:rsidRPr="0030062F">
        <w:t xml:space="preserve"> </w:t>
      </w:r>
      <w:r w:rsidRPr="0030062F">
        <w:rPr>
          <w:u w:val="single"/>
        </w:rPr>
        <w:t>Обучение в области ПБ:</w:t>
      </w:r>
    </w:p>
    <w:p w:rsidR="001C4E26" w:rsidRPr="0030062F" w:rsidRDefault="001C4E26" w:rsidP="0030062F">
      <w:pPr>
        <w:numPr>
          <w:ilvl w:val="0"/>
          <w:numId w:val="14"/>
        </w:numPr>
        <w:spacing w:after="200"/>
        <w:contextualSpacing/>
        <w:jc w:val="both"/>
        <w:rPr>
          <w:rFonts w:eastAsia="Calibri"/>
          <w:lang w:eastAsia="en-US"/>
        </w:rPr>
      </w:pPr>
      <w:r w:rsidRPr="0030062F">
        <w:rPr>
          <w:rFonts w:eastAsia="Calibri"/>
          <w:lang w:eastAsia="en-US"/>
        </w:rPr>
        <w:t>пожарно-техническому минимуму- 4 чел.;</w:t>
      </w:r>
    </w:p>
    <w:p w:rsidR="001C4E26" w:rsidRPr="0030062F" w:rsidRDefault="001C4E26" w:rsidP="0030062F">
      <w:pPr>
        <w:numPr>
          <w:ilvl w:val="0"/>
          <w:numId w:val="14"/>
        </w:numPr>
        <w:spacing w:after="200"/>
        <w:contextualSpacing/>
        <w:jc w:val="both"/>
        <w:rPr>
          <w:rFonts w:eastAsia="Calibri"/>
          <w:lang w:eastAsia="en-US"/>
        </w:rPr>
      </w:pPr>
      <w:r w:rsidRPr="0030062F">
        <w:rPr>
          <w:rFonts w:eastAsia="Calibri"/>
          <w:lang w:eastAsia="en-US"/>
        </w:rPr>
        <w:t>по тушению пожаров в МЧС -12 чел.</w:t>
      </w:r>
    </w:p>
    <w:p w:rsidR="001C4E26" w:rsidRPr="0030062F" w:rsidRDefault="001C4E26" w:rsidP="0030062F">
      <w:pPr>
        <w:jc w:val="both"/>
        <w:rPr>
          <w:u w:val="single"/>
        </w:rPr>
      </w:pPr>
    </w:p>
    <w:p w:rsidR="001C4E26" w:rsidRPr="0030062F" w:rsidRDefault="001C4E26" w:rsidP="0030062F">
      <w:pPr>
        <w:ind w:firstLine="708"/>
        <w:jc w:val="both"/>
      </w:pPr>
      <w:r w:rsidRPr="0030062F">
        <w:t>На информационных стендах вывешены  22 различные памятки и листовки в кол</w:t>
      </w:r>
      <w:r w:rsidRPr="0030062F">
        <w:t>и</w:t>
      </w:r>
      <w:r w:rsidRPr="0030062F">
        <w:t>честве 1191шт.:</w:t>
      </w:r>
    </w:p>
    <w:p w:rsidR="001C4E26" w:rsidRPr="0030062F" w:rsidRDefault="001C4E26" w:rsidP="0030062F">
      <w:pPr>
        <w:jc w:val="both"/>
      </w:pPr>
      <w:proofErr w:type="gramStart"/>
      <w:r w:rsidRPr="0030062F">
        <w:t>- «Пожар в доме», акция «Дети взрослым о пожарной безопасности», акция «Печник», «Берегите лес от пожара», «Памятка пребывания граждан в лесах»,  «Паводок», «Безопа</w:t>
      </w:r>
      <w:r w:rsidRPr="0030062F">
        <w:t>с</w:t>
      </w:r>
      <w:r w:rsidRPr="0030062F">
        <w:t>ность на воде и оказание помощи пострадавшим», «Памятка населению о соблюдении мер пожарной безопасности», «Печное отопление и меры безопасности», «При получении с</w:t>
      </w:r>
      <w:r w:rsidRPr="0030062F">
        <w:t>о</w:t>
      </w:r>
      <w:r w:rsidRPr="0030062F">
        <w:t>общения об угрозе террористического акта по телефону», «Правила обращения с газов</w:t>
      </w:r>
      <w:r w:rsidRPr="0030062F">
        <w:t>ы</w:t>
      </w:r>
      <w:r w:rsidRPr="0030062F">
        <w:t>ми баллонами», «Новый год без пожара», «Тревожный чемоданчик</w:t>
      </w:r>
      <w:proofErr w:type="gramEnd"/>
      <w:r w:rsidRPr="0030062F">
        <w:t>», «Памятка по мерам пожарной безопасности», «При обнаружении взрывоопасного предмета», «Правила пов</w:t>
      </w:r>
      <w:r w:rsidRPr="0030062F">
        <w:t>е</w:t>
      </w:r>
      <w:r w:rsidRPr="0030062F">
        <w:lastRenderedPageBreak/>
        <w:t>дения в толпе». «Если на вас нападают собаки», «Памятка населению по действиям при урагане, буре, смерчи»,  «Правила пользования порошковыми огнетушителями», «Алг</w:t>
      </w:r>
      <w:r w:rsidRPr="0030062F">
        <w:t>о</w:t>
      </w:r>
      <w:r w:rsidRPr="0030062F">
        <w:t>ритм действий при получении сигнала»,  «Памятка населению при обморожении», «Н</w:t>
      </w:r>
      <w:r w:rsidRPr="0030062F">
        <w:t>о</w:t>
      </w:r>
      <w:r w:rsidRPr="0030062F">
        <w:t>вый год без пожара».</w:t>
      </w:r>
    </w:p>
    <w:p w:rsidR="001C4E26" w:rsidRPr="0030062F" w:rsidRDefault="001C4E26" w:rsidP="0030062F">
      <w:pPr>
        <w:ind w:firstLine="708"/>
        <w:jc w:val="both"/>
      </w:pPr>
      <w:r w:rsidRPr="0030062F">
        <w:t>Проведена демонстрация учебного фильма специалистом по ГО и ЧС и главными специалистами территориальных участков среди безработного населения и школьников на тему «Правила пожарной безопасности и правила поведения при пожаре».</w:t>
      </w:r>
    </w:p>
    <w:p w:rsidR="001C4E26" w:rsidRPr="0030062F" w:rsidRDefault="001C4E26" w:rsidP="0030062F">
      <w:pPr>
        <w:ind w:firstLine="284"/>
        <w:jc w:val="both"/>
      </w:pPr>
      <w:proofErr w:type="gramStart"/>
      <w:r w:rsidRPr="0030062F">
        <w:t>В соответствии с Соглашением № 2 от 12.01.2015 г. «О сотрудничестве между Гос</w:t>
      </w:r>
      <w:r w:rsidRPr="0030062F">
        <w:t>у</w:t>
      </w:r>
      <w:r w:rsidRPr="0030062F">
        <w:t>дарственным учреждением Центр занятости населения Юрлинского района Пермского края и Администрацией Юрлинского сельского поселения на 2015 год» была организов</w:t>
      </w:r>
      <w:r w:rsidRPr="0030062F">
        <w:t>а</w:t>
      </w:r>
      <w:r w:rsidRPr="0030062F">
        <w:t>на информационная встреча с незанятым населением и безработными гражданами  сп</w:t>
      </w:r>
      <w:r w:rsidRPr="0030062F">
        <w:t>е</w:t>
      </w:r>
      <w:r w:rsidRPr="0030062F">
        <w:t>циалистом по ГО ЧС с целью пропаганды, обучения мерам пожарной безопасности и ГО ЧС:</w:t>
      </w:r>
      <w:proofErr w:type="gramEnd"/>
    </w:p>
    <w:p w:rsidR="001C4E26" w:rsidRPr="0030062F" w:rsidRDefault="001C4E26" w:rsidP="0030062F">
      <w:pPr>
        <w:widowControl w:val="0"/>
        <w:numPr>
          <w:ilvl w:val="0"/>
          <w:numId w:val="15"/>
        </w:numPr>
        <w:autoSpaceDE w:val="0"/>
        <w:autoSpaceDN w:val="0"/>
        <w:adjustRightInd w:val="0"/>
        <w:ind w:left="0" w:firstLine="567"/>
        <w:jc w:val="both"/>
      </w:pPr>
      <w:r w:rsidRPr="0030062F">
        <w:t>О мерах по обеспечению пожарной безопасности (21.05.2015г. – обучено 27 чел.);</w:t>
      </w:r>
    </w:p>
    <w:p w:rsidR="001C4E26" w:rsidRPr="0030062F" w:rsidRDefault="001C4E26" w:rsidP="0030062F">
      <w:pPr>
        <w:numPr>
          <w:ilvl w:val="0"/>
          <w:numId w:val="15"/>
        </w:numPr>
        <w:ind w:left="0" w:firstLine="567"/>
        <w:jc w:val="both"/>
      </w:pPr>
      <w:r w:rsidRPr="0030062F">
        <w:t>О мерах по обеспечению пожарной безопасности  и безопасности на воде (22.06.2015г. – обучено 36 чел.);</w:t>
      </w:r>
    </w:p>
    <w:p w:rsidR="001C4E26" w:rsidRPr="0030062F" w:rsidRDefault="001C4E26" w:rsidP="0030062F">
      <w:pPr>
        <w:numPr>
          <w:ilvl w:val="0"/>
          <w:numId w:val="15"/>
        </w:numPr>
        <w:ind w:left="0" w:firstLine="567"/>
        <w:jc w:val="both"/>
      </w:pPr>
      <w:r w:rsidRPr="0030062F">
        <w:t>Осторожно: тонкий лед; о правилах пожарной безопасности в зимний пер</w:t>
      </w:r>
      <w:r w:rsidRPr="0030062F">
        <w:t>и</w:t>
      </w:r>
      <w:r w:rsidRPr="0030062F">
        <w:t>од; о мерах пожарной безопасности при проведении новогодних мероприятий (22.06.2015г. – об</w:t>
      </w:r>
      <w:r w:rsidRPr="0030062F">
        <w:t>у</w:t>
      </w:r>
      <w:r w:rsidRPr="0030062F">
        <w:t>чено 11 чел.).</w:t>
      </w:r>
    </w:p>
    <w:p w:rsidR="001C4E26" w:rsidRPr="0030062F" w:rsidRDefault="001C4E26" w:rsidP="0030062F">
      <w:pPr>
        <w:ind w:firstLine="567"/>
        <w:jc w:val="both"/>
      </w:pPr>
    </w:p>
    <w:p w:rsidR="001C4E26" w:rsidRPr="0030062F" w:rsidRDefault="001C4E26" w:rsidP="0030062F">
      <w:pPr>
        <w:ind w:firstLine="567"/>
        <w:jc w:val="both"/>
        <w:rPr>
          <w:color w:val="202020"/>
          <w:shd w:val="clear" w:color="auto" w:fill="FFFFFF"/>
        </w:rPr>
      </w:pPr>
      <w:r w:rsidRPr="0030062F">
        <w:rPr>
          <w:color w:val="202020"/>
          <w:shd w:val="clear" w:color="auto" w:fill="FFFFFF"/>
        </w:rPr>
        <w:t>С 27 июля по 8 августа 2015 г. совместно с ЦЗН проводилась акция "Дети взрослым о пожарной безопасности". В акции участвовали 15 школьников, которые вручили под роспись 1427 жителям с</w:t>
      </w:r>
      <w:proofErr w:type="gramStart"/>
      <w:r w:rsidRPr="0030062F">
        <w:rPr>
          <w:color w:val="202020"/>
          <w:shd w:val="clear" w:color="auto" w:fill="FFFFFF"/>
        </w:rPr>
        <w:t>.Ю</w:t>
      </w:r>
      <w:proofErr w:type="gramEnd"/>
      <w:r w:rsidRPr="0030062F">
        <w:rPr>
          <w:color w:val="202020"/>
          <w:shd w:val="clear" w:color="auto" w:fill="FFFFFF"/>
        </w:rPr>
        <w:t>рла памятки о соблюдение мер пожарной безопасности в кол</w:t>
      </w:r>
      <w:r w:rsidRPr="0030062F">
        <w:rPr>
          <w:color w:val="202020"/>
          <w:shd w:val="clear" w:color="auto" w:fill="FFFFFF"/>
        </w:rPr>
        <w:t>и</w:t>
      </w:r>
      <w:r w:rsidRPr="0030062F">
        <w:rPr>
          <w:color w:val="202020"/>
          <w:shd w:val="clear" w:color="auto" w:fill="FFFFFF"/>
        </w:rPr>
        <w:t>честве 771 шт.,</w:t>
      </w:r>
      <w:r w:rsidR="00CF1580" w:rsidRPr="0030062F">
        <w:rPr>
          <w:color w:val="202020"/>
          <w:shd w:val="clear" w:color="auto" w:fill="FFFFFF"/>
        </w:rPr>
        <w:t xml:space="preserve"> обошли 377 домов и 394 квартиры.</w:t>
      </w:r>
    </w:p>
    <w:p w:rsidR="001C4E26" w:rsidRPr="0030062F" w:rsidRDefault="001C4E26" w:rsidP="0030062F">
      <w:pPr>
        <w:ind w:firstLine="567"/>
        <w:jc w:val="both"/>
        <w:rPr>
          <w:color w:val="202020"/>
          <w:shd w:val="clear" w:color="auto" w:fill="FFFFFF"/>
        </w:rPr>
      </w:pPr>
      <w:r w:rsidRPr="0030062F">
        <w:rPr>
          <w:color w:val="202020"/>
          <w:shd w:val="clear" w:color="auto" w:fill="FFFFFF"/>
        </w:rPr>
        <w:t>19 мая на территории Юрлинского сельского поселения была проведена краевая учебная тренировка по тушению пожаров с участием ДПД Юрлинского сельского посел</w:t>
      </w:r>
      <w:r w:rsidRPr="0030062F">
        <w:rPr>
          <w:color w:val="202020"/>
          <w:shd w:val="clear" w:color="auto" w:fill="FFFFFF"/>
        </w:rPr>
        <w:t>е</w:t>
      </w:r>
      <w:r w:rsidRPr="0030062F">
        <w:rPr>
          <w:color w:val="202020"/>
          <w:shd w:val="clear" w:color="auto" w:fill="FFFFFF"/>
        </w:rPr>
        <w:t>ния.</w:t>
      </w:r>
    </w:p>
    <w:p w:rsidR="001C4E26" w:rsidRPr="0030062F" w:rsidRDefault="001C4E26" w:rsidP="0030062F">
      <w:pPr>
        <w:ind w:firstLine="567"/>
        <w:jc w:val="both"/>
      </w:pPr>
      <w:proofErr w:type="gramStart"/>
      <w:r w:rsidRPr="0030062F">
        <w:t>В соответствии с постановлением главы администрации поселения от 21.04.2015 г. № 62 «О дополнительных мерах по стабилизации обстановки с пожарами и их последс</w:t>
      </w:r>
      <w:r w:rsidRPr="0030062F">
        <w:t>т</w:t>
      </w:r>
      <w:r w:rsidRPr="0030062F">
        <w:t>виями на территории Юрлинского сельского поселения» 25.06.2015 г. с сотрудниками п</w:t>
      </w:r>
      <w:r w:rsidRPr="0030062F">
        <w:t>о</w:t>
      </w:r>
      <w:r w:rsidRPr="0030062F">
        <w:t>селения было проведено занятие по эвакуации людей из административно-общественного здания. 26.06.2015 г. с участием начальника ГЗ и МП Администрации Юрлинского мун</w:t>
      </w:r>
      <w:r w:rsidRPr="0030062F">
        <w:t>и</w:t>
      </w:r>
      <w:r w:rsidRPr="0030062F">
        <w:t>ципального района была проведена учебная тренировка на тему «Действия</w:t>
      </w:r>
      <w:proofErr w:type="gramEnd"/>
      <w:r w:rsidRPr="0030062F">
        <w:t xml:space="preserve"> сил ТП РСЧС Юрлинского сельского поселения при пожаре с эвакуацией сотрудников, персонала и п</w:t>
      </w:r>
      <w:r w:rsidRPr="0030062F">
        <w:t>о</w:t>
      </w:r>
      <w:r w:rsidRPr="0030062F">
        <w:t>сетителей из здания поселения» с доведением информации до ПЧ-73 и оповещением ЕДДС без реагирования.</w:t>
      </w:r>
    </w:p>
    <w:p w:rsidR="001C4E26" w:rsidRPr="0030062F" w:rsidRDefault="001C4E26" w:rsidP="0030062F">
      <w:pPr>
        <w:ind w:left="720"/>
        <w:jc w:val="both"/>
      </w:pPr>
    </w:p>
    <w:p w:rsidR="001C4E26" w:rsidRPr="0030062F" w:rsidRDefault="005724F7" w:rsidP="0030062F">
      <w:pPr>
        <w:jc w:val="center"/>
        <w:rPr>
          <w:b/>
        </w:rPr>
      </w:pPr>
      <w:r w:rsidRPr="0030062F">
        <w:rPr>
          <w:b/>
        </w:rPr>
        <w:t>2.1.5.  Профилактическая деятельность</w:t>
      </w:r>
      <w:r w:rsidR="001C4E26" w:rsidRPr="0030062F">
        <w:rPr>
          <w:b/>
        </w:rPr>
        <w:t xml:space="preserve"> </w:t>
      </w:r>
    </w:p>
    <w:p w:rsidR="001C4E26" w:rsidRPr="0030062F" w:rsidRDefault="001C4E26" w:rsidP="0030062F">
      <w:pPr>
        <w:jc w:val="center"/>
        <w:rPr>
          <w:b/>
        </w:rPr>
      </w:pPr>
      <w:r w:rsidRPr="0030062F">
        <w:rPr>
          <w:b/>
        </w:rPr>
        <w:t>п</w:t>
      </w:r>
      <w:r w:rsidR="005724F7" w:rsidRPr="0030062F">
        <w:rPr>
          <w:b/>
        </w:rPr>
        <w:t>о предупреждению пожаров в жилом секторе</w:t>
      </w:r>
      <w:r w:rsidRPr="0030062F">
        <w:rPr>
          <w:b/>
        </w:rPr>
        <w:t xml:space="preserve"> за 2015 год</w:t>
      </w:r>
    </w:p>
    <w:p w:rsidR="001C4E26" w:rsidRPr="0030062F" w:rsidRDefault="001C4E26" w:rsidP="0030062F">
      <w:pPr>
        <w:jc w:val="center"/>
        <w:rPr>
          <w:b/>
        </w:rPr>
      </w:pPr>
      <w:r w:rsidRPr="0030062F">
        <w:rPr>
          <w:b/>
        </w:rPr>
        <w:t>по Юрлинскому сельскому поселению</w:t>
      </w:r>
    </w:p>
    <w:p w:rsidR="001C4E26" w:rsidRPr="0030062F" w:rsidRDefault="001C4E26" w:rsidP="0030062F">
      <w:pPr>
        <w:jc w:val="center"/>
      </w:pPr>
      <w:r w:rsidRPr="0030062F">
        <w:t xml:space="preserve"> </w:t>
      </w: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4"/>
        <w:gridCol w:w="5910"/>
        <w:gridCol w:w="2268"/>
      </w:tblGrid>
      <w:tr w:rsidR="001C4E26" w:rsidRPr="0030062F" w:rsidTr="001C4E26">
        <w:trPr>
          <w:trHeight w:val="768"/>
        </w:trPr>
        <w:tc>
          <w:tcPr>
            <w:tcW w:w="714" w:type="dxa"/>
            <w:tcBorders>
              <w:top w:val="single" w:sz="4" w:space="0" w:color="auto"/>
              <w:left w:val="single" w:sz="4" w:space="0" w:color="auto"/>
              <w:bottom w:val="single" w:sz="4" w:space="0" w:color="auto"/>
              <w:right w:val="single" w:sz="4" w:space="0" w:color="auto"/>
            </w:tcBorders>
            <w:hideMark/>
          </w:tcPr>
          <w:p w:rsidR="001C4E26" w:rsidRPr="0030062F" w:rsidRDefault="001C4E26" w:rsidP="0030062F">
            <w:pPr>
              <w:jc w:val="center"/>
              <w:rPr>
                <w:lang w:eastAsia="en-US"/>
              </w:rPr>
            </w:pPr>
            <w:r w:rsidRPr="0030062F">
              <w:rPr>
                <w:lang w:eastAsia="en-US"/>
              </w:rPr>
              <w:t>№ п.п.</w:t>
            </w:r>
          </w:p>
        </w:tc>
        <w:tc>
          <w:tcPr>
            <w:tcW w:w="5910" w:type="dxa"/>
            <w:tcBorders>
              <w:top w:val="single" w:sz="4" w:space="0" w:color="auto"/>
              <w:left w:val="single" w:sz="4" w:space="0" w:color="auto"/>
              <w:bottom w:val="single" w:sz="4" w:space="0" w:color="auto"/>
              <w:right w:val="single" w:sz="4" w:space="0" w:color="auto"/>
            </w:tcBorders>
            <w:hideMark/>
          </w:tcPr>
          <w:p w:rsidR="001C4E26" w:rsidRPr="0030062F" w:rsidRDefault="001C4E26" w:rsidP="0030062F">
            <w:pPr>
              <w:jc w:val="center"/>
              <w:rPr>
                <w:lang w:eastAsia="en-US"/>
              </w:rPr>
            </w:pPr>
            <w:r w:rsidRPr="0030062F">
              <w:rPr>
                <w:lang w:eastAsia="en-US"/>
              </w:rPr>
              <w:t>Проводимая работа органами местного самоуправл</w:t>
            </w:r>
            <w:r w:rsidRPr="0030062F">
              <w:rPr>
                <w:lang w:eastAsia="en-US"/>
              </w:rPr>
              <w:t>е</w:t>
            </w:r>
            <w:r w:rsidRPr="0030062F">
              <w:rPr>
                <w:lang w:eastAsia="en-US"/>
              </w:rPr>
              <w:t xml:space="preserve">ния </w:t>
            </w:r>
          </w:p>
        </w:tc>
        <w:tc>
          <w:tcPr>
            <w:tcW w:w="2268" w:type="dxa"/>
            <w:tcBorders>
              <w:top w:val="single" w:sz="4" w:space="0" w:color="auto"/>
              <w:left w:val="single" w:sz="4" w:space="0" w:color="auto"/>
              <w:bottom w:val="single" w:sz="4" w:space="0" w:color="auto"/>
              <w:right w:val="single" w:sz="4" w:space="0" w:color="auto"/>
            </w:tcBorders>
            <w:hideMark/>
          </w:tcPr>
          <w:p w:rsidR="001C4E26" w:rsidRPr="0030062F" w:rsidRDefault="001C4E26" w:rsidP="0030062F">
            <w:pPr>
              <w:jc w:val="center"/>
              <w:rPr>
                <w:lang w:eastAsia="en-US"/>
              </w:rPr>
            </w:pPr>
            <w:r w:rsidRPr="0030062F">
              <w:rPr>
                <w:lang w:eastAsia="en-US"/>
              </w:rPr>
              <w:t xml:space="preserve"> </w:t>
            </w:r>
          </w:p>
          <w:p w:rsidR="001C4E26" w:rsidRPr="0030062F" w:rsidRDefault="001C4E26" w:rsidP="0030062F">
            <w:pPr>
              <w:jc w:val="center"/>
              <w:rPr>
                <w:lang w:eastAsia="en-US"/>
              </w:rPr>
            </w:pPr>
            <w:r w:rsidRPr="0030062F">
              <w:rPr>
                <w:lang w:eastAsia="en-US"/>
              </w:rPr>
              <w:t xml:space="preserve">За   2015 год  </w:t>
            </w:r>
          </w:p>
        </w:tc>
      </w:tr>
      <w:tr w:rsidR="001C4E26" w:rsidRPr="0030062F" w:rsidTr="001C4E26">
        <w:trPr>
          <w:trHeight w:val="277"/>
        </w:trPr>
        <w:tc>
          <w:tcPr>
            <w:tcW w:w="714" w:type="dxa"/>
            <w:tcBorders>
              <w:top w:val="single" w:sz="4" w:space="0" w:color="auto"/>
              <w:left w:val="single" w:sz="4" w:space="0" w:color="auto"/>
              <w:bottom w:val="single" w:sz="4" w:space="0" w:color="auto"/>
              <w:right w:val="single" w:sz="4" w:space="0" w:color="auto"/>
            </w:tcBorders>
            <w:hideMark/>
          </w:tcPr>
          <w:p w:rsidR="001C4E26" w:rsidRPr="0030062F" w:rsidRDefault="001C4E26" w:rsidP="0030062F">
            <w:pPr>
              <w:jc w:val="center"/>
              <w:rPr>
                <w:lang w:eastAsia="en-US"/>
              </w:rPr>
            </w:pPr>
            <w:r w:rsidRPr="0030062F">
              <w:rPr>
                <w:lang w:eastAsia="en-US"/>
              </w:rPr>
              <w:t>1</w:t>
            </w:r>
          </w:p>
        </w:tc>
        <w:tc>
          <w:tcPr>
            <w:tcW w:w="5910" w:type="dxa"/>
            <w:tcBorders>
              <w:top w:val="single" w:sz="4" w:space="0" w:color="auto"/>
              <w:left w:val="single" w:sz="4" w:space="0" w:color="auto"/>
              <w:bottom w:val="single" w:sz="4" w:space="0" w:color="auto"/>
              <w:right w:val="single" w:sz="4" w:space="0" w:color="auto"/>
            </w:tcBorders>
            <w:hideMark/>
          </w:tcPr>
          <w:p w:rsidR="001C4E26" w:rsidRPr="0030062F" w:rsidRDefault="001C4E26" w:rsidP="0030062F">
            <w:pPr>
              <w:jc w:val="center"/>
              <w:rPr>
                <w:lang w:eastAsia="en-US"/>
              </w:rPr>
            </w:pPr>
            <w:r w:rsidRPr="0030062F">
              <w:rPr>
                <w:lang w:eastAsia="en-US"/>
              </w:rPr>
              <w:t>2</w:t>
            </w:r>
          </w:p>
        </w:tc>
        <w:tc>
          <w:tcPr>
            <w:tcW w:w="2268" w:type="dxa"/>
            <w:tcBorders>
              <w:top w:val="single" w:sz="4" w:space="0" w:color="auto"/>
              <w:left w:val="single" w:sz="4" w:space="0" w:color="auto"/>
              <w:bottom w:val="single" w:sz="4" w:space="0" w:color="auto"/>
              <w:right w:val="single" w:sz="4" w:space="0" w:color="auto"/>
            </w:tcBorders>
            <w:hideMark/>
          </w:tcPr>
          <w:p w:rsidR="001C4E26" w:rsidRPr="0030062F" w:rsidRDefault="001C4E26" w:rsidP="0030062F">
            <w:pPr>
              <w:jc w:val="center"/>
              <w:rPr>
                <w:lang w:eastAsia="en-US"/>
              </w:rPr>
            </w:pPr>
            <w:r w:rsidRPr="0030062F">
              <w:rPr>
                <w:lang w:eastAsia="en-US"/>
              </w:rPr>
              <w:t>3</w:t>
            </w:r>
          </w:p>
        </w:tc>
      </w:tr>
      <w:tr w:rsidR="001C4E26" w:rsidRPr="0030062F" w:rsidTr="001C4E26">
        <w:trPr>
          <w:cantSplit/>
        </w:trPr>
        <w:tc>
          <w:tcPr>
            <w:tcW w:w="714" w:type="dxa"/>
            <w:tcBorders>
              <w:top w:val="single" w:sz="4" w:space="0" w:color="auto"/>
              <w:left w:val="single" w:sz="4" w:space="0" w:color="auto"/>
              <w:bottom w:val="single" w:sz="4" w:space="0" w:color="auto"/>
              <w:right w:val="single" w:sz="4" w:space="0" w:color="auto"/>
            </w:tcBorders>
          </w:tcPr>
          <w:p w:rsidR="001C4E26" w:rsidRPr="0030062F" w:rsidRDefault="001C4E26" w:rsidP="0030062F">
            <w:pPr>
              <w:numPr>
                <w:ilvl w:val="0"/>
                <w:numId w:val="16"/>
              </w:numPr>
              <w:jc w:val="center"/>
              <w:rPr>
                <w:lang w:eastAsia="en-US"/>
              </w:rPr>
            </w:pPr>
          </w:p>
        </w:tc>
        <w:tc>
          <w:tcPr>
            <w:tcW w:w="5910" w:type="dxa"/>
            <w:tcBorders>
              <w:top w:val="single" w:sz="4" w:space="0" w:color="auto"/>
              <w:left w:val="single" w:sz="4" w:space="0" w:color="auto"/>
              <w:bottom w:val="single" w:sz="4" w:space="0" w:color="auto"/>
              <w:right w:val="single" w:sz="4" w:space="0" w:color="auto"/>
            </w:tcBorders>
            <w:hideMark/>
          </w:tcPr>
          <w:p w:rsidR="001C4E26" w:rsidRPr="0030062F" w:rsidRDefault="001C4E26" w:rsidP="0030062F">
            <w:pPr>
              <w:autoSpaceDE w:val="0"/>
              <w:autoSpaceDN w:val="0"/>
              <w:adjustRightInd w:val="0"/>
              <w:jc w:val="both"/>
              <w:rPr>
                <w:lang w:eastAsia="en-US"/>
              </w:rPr>
            </w:pPr>
            <w:r w:rsidRPr="0030062F">
              <w:rPr>
                <w:lang w:eastAsia="en-US"/>
              </w:rPr>
              <w:t>Задействовано работников органов местного сам</w:t>
            </w:r>
            <w:r w:rsidRPr="0030062F">
              <w:rPr>
                <w:lang w:eastAsia="en-US"/>
              </w:rPr>
              <w:t>о</w:t>
            </w:r>
            <w:r w:rsidRPr="0030062F">
              <w:rPr>
                <w:lang w:eastAsia="en-US"/>
              </w:rPr>
              <w:t>управления в обучении граждан мерам пожарной безопасности*</w:t>
            </w:r>
          </w:p>
        </w:tc>
        <w:tc>
          <w:tcPr>
            <w:tcW w:w="2268" w:type="dxa"/>
            <w:tcBorders>
              <w:top w:val="single" w:sz="4" w:space="0" w:color="auto"/>
              <w:left w:val="single" w:sz="4" w:space="0" w:color="auto"/>
              <w:bottom w:val="single" w:sz="4" w:space="0" w:color="auto"/>
              <w:right w:val="single" w:sz="4" w:space="0" w:color="auto"/>
            </w:tcBorders>
            <w:hideMark/>
          </w:tcPr>
          <w:p w:rsidR="001C4E26" w:rsidRPr="0030062F" w:rsidRDefault="001C4E26" w:rsidP="0030062F">
            <w:pPr>
              <w:jc w:val="center"/>
              <w:rPr>
                <w:lang w:eastAsia="en-US"/>
              </w:rPr>
            </w:pPr>
            <w:r w:rsidRPr="0030062F">
              <w:rPr>
                <w:lang w:eastAsia="en-US"/>
              </w:rPr>
              <w:t>70</w:t>
            </w:r>
          </w:p>
        </w:tc>
      </w:tr>
      <w:tr w:rsidR="001C4E26" w:rsidRPr="0030062F" w:rsidTr="001C4E26">
        <w:trPr>
          <w:cantSplit/>
        </w:trPr>
        <w:tc>
          <w:tcPr>
            <w:tcW w:w="714" w:type="dxa"/>
            <w:tcBorders>
              <w:top w:val="single" w:sz="4" w:space="0" w:color="auto"/>
              <w:left w:val="single" w:sz="4" w:space="0" w:color="auto"/>
              <w:bottom w:val="single" w:sz="4" w:space="0" w:color="auto"/>
              <w:right w:val="single" w:sz="4" w:space="0" w:color="auto"/>
            </w:tcBorders>
            <w:hideMark/>
          </w:tcPr>
          <w:p w:rsidR="001C4E26" w:rsidRPr="0030062F" w:rsidRDefault="001C4E26" w:rsidP="0030062F">
            <w:pPr>
              <w:rPr>
                <w:lang w:eastAsia="en-US"/>
              </w:rPr>
            </w:pPr>
            <w:r w:rsidRPr="0030062F">
              <w:rPr>
                <w:lang w:eastAsia="en-US"/>
              </w:rPr>
              <w:t>1.1</w:t>
            </w:r>
          </w:p>
        </w:tc>
        <w:tc>
          <w:tcPr>
            <w:tcW w:w="5910" w:type="dxa"/>
            <w:tcBorders>
              <w:top w:val="single" w:sz="4" w:space="0" w:color="auto"/>
              <w:left w:val="single" w:sz="4" w:space="0" w:color="auto"/>
              <w:bottom w:val="single" w:sz="4" w:space="0" w:color="auto"/>
              <w:right w:val="single" w:sz="4" w:space="0" w:color="auto"/>
            </w:tcBorders>
            <w:hideMark/>
          </w:tcPr>
          <w:p w:rsidR="001C4E26" w:rsidRPr="0030062F" w:rsidRDefault="001C4E26" w:rsidP="0030062F">
            <w:pPr>
              <w:autoSpaceDE w:val="0"/>
              <w:autoSpaceDN w:val="0"/>
              <w:adjustRightInd w:val="0"/>
              <w:jc w:val="both"/>
              <w:rPr>
                <w:lang w:eastAsia="en-US"/>
              </w:rPr>
            </w:pPr>
            <w:r w:rsidRPr="0030062F">
              <w:rPr>
                <w:lang w:eastAsia="en-US"/>
              </w:rPr>
              <w:t>в т.ч. старшеклассников (через ЦЗН)</w:t>
            </w:r>
          </w:p>
        </w:tc>
        <w:tc>
          <w:tcPr>
            <w:tcW w:w="2268" w:type="dxa"/>
            <w:tcBorders>
              <w:top w:val="single" w:sz="4" w:space="0" w:color="auto"/>
              <w:left w:val="single" w:sz="4" w:space="0" w:color="auto"/>
              <w:bottom w:val="single" w:sz="4" w:space="0" w:color="auto"/>
              <w:right w:val="single" w:sz="4" w:space="0" w:color="auto"/>
            </w:tcBorders>
            <w:hideMark/>
          </w:tcPr>
          <w:p w:rsidR="001C4E26" w:rsidRPr="0030062F" w:rsidRDefault="001C4E26" w:rsidP="0030062F">
            <w:pPr>
              <w:jc w:val="center"/>
              <w:rPr>
                <w:lang w:eastAsia="en-US"/>
              </w:rPr>
            </w:pPr>
            <w:r w:rsidRPr="0030062F">
              <w:rPr>
                <w:lang w:eastAsia="en-US"/>
              </w:rPr>
              <w:t>15</w:t>
            </w:r>
          </w:p>
        </w:tc>
      </w:tr>
      <w:tr w:rsidR="001C4E26" w:rsidRPr="0030062F" w:rsidTr="001C4E26">
        <w:trPr>
          <w:cantSplit/>
        </w:trPr>
        <w:tc>
          <w:tcPr>
            <w:tcW w:w="714" w:type="dxa"/>
            <w:tcBorders>
              <w:top w:val="single" w:sz="4" w:space="0" w:color="auto"/>
              <w:left w:val="single" w:sz="4" w:space="0" w:color="auto"/>
              <w:bottom w:val="single" w:sz="4" w:space="0" w:color="auto"/>
              <w:right w:val="single" w:sz="4" w:space="0" w:color="auto"/>
            </w:tcBorders>
          </w:tcPr>
          <w:p w:rsidR="001C4E26" w:rsidRPr="0030062F" w:rsidRDefault="001C4E26" w:rsidP="0030062F">
            <w:pPr>
              <w:numPr>
                <w:ilvl w:val="0"/>
                <w:numId w:val="16"/>
              </w:numPr>
              <w:jc w:val="center"/>
              <w:rPr>
                <w:lang w:eastAsia="en-US"/>
              </w:rPr>
            </w:pPr>
          </w:p>
        </w:tc>
        <w:tc>
          <w:tcPr>
            <w:tcW w:w="5910" w:type="dxa"/>
            <w:tcBorders>
              <w:top w:val="single" w:sz="4" w:space="0" w:color="auto"/>
              <w:left w:val="single" w:sz="4" w:space="0" w:color="auto"/>
              <w:bottom w:val="single" w:sz="4" w:space="0" w:color="auto"/>
              <w:right w:val="single" w:sz="4" w:space="0" w:color="auto"/>
            </w:tcBorders>
            <w:hideMark/>
          </w:tcPr>
          <w:p w:rsidR="001C4E26" w:rsidRPr="0030062F" w:rsidRDefault="001C4E26" w:rsidP="0030062F">
            <w:pPr>
              <w:rPr>
                <w:lang w:eastAsia="en-US"/>
              </w:rPr>
            </w:pPr>
            <w:r w:rsidRPr="0030062F">
              <w:rPr>
                <w:lang w:eastAsia="en-US"/>
              </w:rPr>
              <w:t>Посещено жилых домов:</w:t>
            </w:r>
          </w:p>
        </w:tc>
        <w:tc>
          <w:tcPr>
            <w:tcW w:w="2268" w:type="dxa"/>
            <w:tcBorders>
              <w:top w:val="single" w:sz="4" w:space="0" w:color="auto"/>
              <w:left w:val="single" w:sz="4" w:space="0" w:color="auto"/>
              <w:bottom w:val="single" w:sz="4" w:space="0" w:color="auto"/>
              <w:right w:val="single" w:sz="4" w:space="0" w:color="auto"/>
            </w:tcBorders>
            <w:hideMark/>
          </w:tcPr>
          <w:p w:rsidR="001C4E26" w:rsidRPr="0030062F" w:rsidRDefault="001C4E26" w:rsidP="0030062F">
            <w:pPr>
              <w:jc w:val="center"/>
              <w:rPr>
                <w:lang w:eastAsia="en-US"/>
              </w:rPr>
            </w:pPr>
            <w:r w:rsidRPr="0030062F">
              <w:rPr>
                <w:lang w:eastAsia="en-US"/>
              </w:rPr>
              <w:t>2250</w:t>
            </w:r>
          </w:p>
        </w:tc>
      </w:tr>
      <w:tr w:rsidR="001C4E26" w:rsidRPr="0030062F" w:rsidTr="001C4E26">
        <w:trPr>
          <w:cantSplit/>
        </w:trPr>
        <w:tc>
          <w:tcPr>
            <w:tcW w:w="714" w:type="dxa"/>
            <w:tcBorders>
              <w:top w:val="single" w:sz="4" w:space="0" w:color="auto"/>
              <w:left w:val="single" w:sz="4" w:space="0" w:color="auto"/>
              <w:bottom w:val="single" w:sz="4" w:space="0" w:color="auto"/>
              <w:right w:val="single" w:sz="4" w:space="0" w:color="auto"/>
            </w:tcBorders>
            <w:hideMark/>
          </w:tcPr>
          <w:p w:rsidR="001C4E26" w:rsidRPr="0030062F" w:rsidRDefault="001C4E26" w:rsidP="0030062F">
            <w:pPr>
              <w:jc w:val="center"/>
              <w:rPr>
                <w:lang w:eastAsia="en-US"/>
              </w:rPr>
            </w:pPr>
            <w:r w:rsidRPr="0030062F">
              <w:rPr>
                <w:lang w:eastAsia="en-US"/>
              </w:rPr>
              <w:t>2.1</w:t>
            </w:r>
          </w:p>
        </w:tc>
        <w:tc>
          <w:tcPr>
            <w:tcW w:w="5910" w:type="dxa"/>
            <w:tcBorders>
              <w:top w:val="single" w:sz="4" w:space="0" w:color="auto"/>
              <w:left w:val="single" w:sz="4" w:space="0" w:color="auto"/>
              <w:bottom w:val="single" w:sz="4" w:space="0" w:color="auto"/>
              <w:right w:val="single" w:sz="4" w:space="0" w:color="auto"/>
            </w:tcBorders>
            <w:hideMark/>
          </w:tcPr>
          <w:p w:rsidR="001C4E26" w:rsidRPr="0030062F" w:rsidRDefault="001C4E26" w:rsidP="0030062F">
            <w:pPr>
              <w:rPr>
                <w:lang w:eastAsia="en-US"/>
              </w:rPr>
            </w:pPr>
            <w:r w:rsidRPr="0030062F">
              <w:rPr>
                <w:lang w:eastAsia="en-US"/>
              </w:rPr>
              <w:t>из них частных</w:t>
            </w:r>
          </w:p>
        </w:tc>
        <w:tc>
          <w:tcPr>
            <w:tcW w:w="2268" w:type="dxa"/>
            <w:tcBorders>
              <w:top w:val="single" w:sz="4" w:space="0" w:color="auto"/>
              <w:left w:val="single" w:sz="4" w:space="0" w:color="auto"/>
              <w:bottom w:val="single" w:sz="4" w:space="0" w:color="auto"/>
              <w:right w:val="single" w:sz="4" w:space="0" w:color="auto"/>
            </w:tcBorders>
            <w:hideMark/>
          </w:tcPr>
          <w:p w:rsidR="001C4E26" w:rsidRPr="0030062F" w:rsidRDefault="001C4E26" w:rsidP="0030062F">
            <w:pPr>
              <w:jc w:val="center"/>
              <w:rPr>
                <w:lang w:eastAsia="en-US"/>
              </w:rPr>
            </w:pPr>
            <w:r w:rsidRPr="0030062F">
              <w:rPr>
                <w:lang w:eastAsia="en-US"/>
              </w:rPr>
              <w:t>1333</w:t>
            </w:r>
          </w:p>
        </w:tc>
      </w:tr>
      <w:tr w:rsidR="001C4E26" w:rsidRPr="0030062F" w:rsidTr="001C4E26">
        <w:trPr>
          <w:cantSplit/>
        </w:trPr>
        <w:tc>
          <w:tcPr>
            <w:tcW w:w="714" w:type="dxa"/>
            <w:tcBorders>
              <w:top w:val="single" w:sz="4" w:space="0" w:color="auto"/>
              <w:left w:val="single" w:sz="4" w:space="0" w:color="auto"/>
              <w:bottom w:val="single" w:sz="4" w:space="0" w:color="auto"/>
              <w:right w:val="single" w:sz="4" w:space="0" w:color="auto"/>
            </w:tcBorders>
          </w:tcPr>
          <w:p w:rsidR="001C4E26" w:rsidRPr="0030062F" w:rsidRDefault="001C4E26" w:rsidP="0030062F">
            <w:pPr>
              <w:numPr>
                <w:ilvl w:val="0"/>
                <w:numId w:val="16"/>
              </w:numPr>
              <w:jc w:val="center"/>
              <w:rPr>
                <w:lang w:eastAsia="en-US"/>
              </w:rPr>
            </w:pPr>
          </w:p>
        </w:tc>
        <w:tc>
          <w:tcPr>
            <w:tcW w:w="5910" w:type="dxa"/>
            <w:tcBorders>
              <w:top w:val="single" w:sz="4" w:space="0" w:color="auto"/>
              <w:left w:val="single" w:sz="4" w:space="0" w:color="auto"/>
              <w:bottom w:val="single" w:sz="4" w:space="0" w:color="auto"/>
              <w:right w:val="single" w:sz="4" w:space="0" w:color="auto"/>
            </w:tcBorders>
            <w:hideMark/>
          </w:tcPr>
          <w:p w:rsidR="001C4E26" w:rsidRPr="0030062F" w:rsidRDefault="001C4E26" w:rsidP="0030062F">
            <w:pPr>
              <w:rPr>
                <w:lang w:eastAsia="en-US"/>
              </w:rPr>
            </w:pPr>
            <w:r w:rsidRPr="0030062F">
              <w:rPr>
                <w:lang w:eastAsia="en-US"/>
              </w:rPr>
              <w:t>Посещено квартир</w:t>
            </w:r>
          </w:p>
        </w:tc>
        <w:tc>
          <w:tcPr>
            <w:tcW w:w="2268" w:type="dxa"/>
            <w:tcBorders>
              <w:top w:val="single" w:sz="4" w:space="0" w:color="auto"/>
              <w:left w:val="single" w:sz="4" w:space="0" w:color="auto"/>
              <w:bottom w:val="single" w:sz="4" w:space="0" w:color="auto"/>
              <w:right w:val="single" w:sz="4" w:space="0" w:color="auto"/>
            </w:tcBorders>
            <w:hideMark/>
          </w:tcPr>
          <w:p w:rsidR="001C4E26" w:rsidRPr="0030062F" w:rsidRDefault="001C4E26" w:rsidP="0030062F">
            <w:pPr>
              <w:jc w:val="center"/>
              <w:rPr>
                <w:lang w:eastAsia="en-US"/>
              </w:rPr>
            </w:pPr>
            <w:r w:rsidRPr="0030062F">
              <w:rPr>
                <w:lang w:eastAsia="en-US"/>
              </w:rPr>
              <w:t>1011</w:t>
            </w:r>
          </w:p>
        </w:tc>
      </w:tr>
      <w:tr w:rsidR="001C4E26" w:rsidRPr="0030062F" w:rsidTr="001C4E26">
        <w:trPr>
          <w:cantSplit/>
        </w:trPr>
        <w:tc>
          <w:tcPr>
            <w:tcW w:w="714" w:type="dxa"/>
            <w:tcBorders>
              <w:top w:val="single" w:sz="4" w:space="0" w:color="auto"/>
              <w:left w:val="single" w:sz="4" w:space="0" w:color="auto"/>
              <w:bottom w:val="single" w:sz="4" w:space="0" w:color="auto"/>
              <w:right w:val="single" w:sz="4" w:space="0" w:color="auto"/>
            </w:tcBorders>
          </w:tcPr>
          <w:p w:rsidR="001C4E26" w:rsidRPr="0030062F" w:rsidRDefault="001C4E26" w:rsidP="0030062F">
            <w:pPr>
              <w:numPr>
                <w:ilvl w:val="0"/>
                <w:numId w:val="16"/>
              </w:numPr>
              <w:jc w:val="center"/>
              <w:rPr>
                <w:lang w:eastAsia="en-US"/>
              </w:rPr>
            </w:pPr>
          </w:p>
        </w:tc>
        <w:tc>
          <w:tcPr>
            <w:tcW w:w="5910" w:type="dxa"/>
            <w:tcBorders>
              <w:top w:val="single" w:sz="4" w:space="0" w:color="auto"/>
              <w:left w:val="single" w:sz="4" w:space="0" w:color="auto"/>
              <w:bottom w:val="single" w:sz="4" w:space="0" w:color="auto"/>
              <w:right w:val="single" w:sz="4" w:space="0" w:color="auto"/>
            </w:tcBorders>
            <w:hideMark/>
          </w:tcPr>
          <w:p w:rsidR="001C4E26" w:rsidRPr="0030062F" w:rsidRDefault="001C4E26" w:rsidP="0030062F">
            <w:pPr>
              <w:rPr>
                <w:lang w:eastAsia="en-US"/>
              </w:rPr>
            </w:pPr>
            <w:r w:rsidRPr="0030062F">
              <w:rPr>
                <w:lang w:eastAsia="en-US"/>
              </w:rPr>
              <w:t>Количество посещенных мест проживания неблагоп</w:t>
            </w:r>
            <w:r w:rsidRPr="0030062F">
              <w:rPr>
                <w:lang w:eastAsia="en-US"/>
              </w:rPr>
              <w:t>о</w:t>
            </w:r>
            <w:r w:rsidRPr="0030062F">
              <w:rPr>
                <w:lang w:eastAsia="en-US"/>
              </w:rPr>
              <w:t>лучных многодетных семей</w:t>
            </w:r>
          </w:p>
        </w:tc>
        <w:tc>
          <w:tcPr>
            <w:tcW w:w="2268" w:type="dxa"/>
            <w:tcBorders>
              <w:top w:val="single" w:sz="4" w:space="0" w:color="auto"/>
              <w:left w:val="single" w:sz="4" w:space="0" w:color="auto"/>
              <w:bottom w:val="single" w:sz="4" w:space="0" w:color="auto"/>
              <w:right w:val="single" w:sz="4" w:space="0" w:color="auto"/>
            </w:tcBorders>
            <w:hideMark/>
          </w:tcPr>
          <w:p w:rsidR="001C4E26" w:rsidRPr="0030062F" w:rsidRDefault="001C4E26" w:rsidP="0030062F">
            <w:pPr>
              <w:jc w:val="center"/>
              <w:rPr>
                <w:lang w:eastAsia="en-US"/>
              </w:rPr>
            </w:pPr>
            <w:r w:rsidRPr="0030062F">
              <w:rPr>
                <w:lang w:eastAsia="en-US"/>
              </w:rPr>
              <w:t>110</w:t>
            </w:r>
          </w:p>
        </w:tc>
      </w:tr>
      <w:tr w:rsidR="001C4E26" w:rsidRPr="0030062F" w:rsidTr="001C4E26">
        <w:trPr>
          <w:cantSplit/>
        </w:trPr>
        <w:tc>
          <w:tcPr>
            <w:tcW w:w="714" w:type="dxa"/>
            <w:tcBorders>
              <w:top w:val="single" w:sz="4" w:space="0" w:color="auto"/>
              <w:left w:val="single" w:sz="4" w:space="0" w:color="auto"/>
              <w:bottom w:val="single" w:sz="4" w:space="0" w:color="auto"/>
              <w:right w:val="single" w:sz="4" w:space="0" w:color="auto"/>
            </w:tcBorders>
          </w:tcPr>
          <w:p w:rsidR="001C4E26" w:rsidRPr="0030062F" w:rsidRDefault="001C4E26" w:rsidP="0030062F">
            <w:pPr>
              <w:numPr>
                <w:ilvl w:val="0"/>
                <w:numId w:val="16"/>
              </w:numPr>
              <w:jc w:val="center"/>
              <w:rPr>
                <w:lang w:eastAsia="en-US"/>
              </w:rPr>
            </w:pPr>
          </w:p>
        </w:tc>
        <w:tc>
          <w:tcPr>
            <w:tcW w:w="5910" w:type="dxa"/>
            <w:tcBorders>
              <w:top w:val="single" w:sz="4" w:space="0" w:color="auto"/>
              <w:left w:val="single" w:sz="4" w:space="0" w:color="auto"/>
              <w:bottom w:val="single" w:sz="4" w:space="0" w:color="auto"/>
              <w:right w:val="single" w:sz="4" w:space="0" w:color="auto"/>
            </w:tcBorders>
            <w:hideMark/>
          </w:tcPr>
          <w:p w:rsidR="001C4E26" w:rsidRPr="0030062F" w:rsidRDefault="001C4E26" w:rsidP="0030062F">
            <w:pPr>
              <w:rPr>
                <w:lang w:eastAsia="en-US"/>
              </w:rPr>
            </w:pPr>
            <w:r w:rsidRPr="0030062F">
              <w:rPr>
                <w:lang w:eastAsia="en-US"/>
              </w:rPr>
              <w:t>Количество посещенных мест проживания одиноких престарелых граждан</w:t>
            </w:r>
          </w:p>
        </w:tc>
        <w:tc>
          <w:tcPr>
            <w:tcW w:w="2268" w:type="dxa"/>
            <w:tcBorders>
              <w:top w:val="single" w:sz="4" w:space="0" w:color="auto"/>
              <w:left w:val="single" w:sz="4" w:space="0" w:color="auto"/>
              <w:bottom w:val="single" w:sz="4" w:space="0" w:color="auto"/>
              <w:right w:val="single" w:sz="4" w:space="0" w:color="auto"/>
            </w:tcBorders>
            <w:hideMark/>
          </w:tcPr>
          <w:p w:rsidR="001C4E26" w:rsidRPr="0030062F" w:rsidRDefault="001C4E26" w:rsidP="0030062F">
            <w:pPr>
              <w:jc w:val="center"/>
              <w:rPr>
                <w:lang w:eastAsia="en-US"/>
              </w:rPr>
            </w:pPr>
            <w:r w:rsidRPr="0030062F">
              <w:rPr>
                <w:lang w:eastAsia="en-US"/>
              </w:rPr>
              <w:t>341</w:t>
            </w:r>
          </w:p>
        </w:tc>
      </w:tr>
      <w:tr w:rsidR="001C4E26" w:rsidRPr="0030062F" w:rsidTr="001C4E26">
        <w:trPr>
          <w:cantSplit/>
        </w:trPr>
        <w:tc>
          <w:tcPr>
            <w:tcW w:w="714" w:type="dxa"/>
            <w:tcBorders>
              <w:top w:val="single" w:sz="4" w:space="0" w:color="auto"/>
              <w:left w:val="single" w:sz="4" w:space="0" w:color="auto"/>
              <w:bottom w:val="single" w:sz="4" w:space="0" w:color="auto"/>
              <w:right w:val="single" w:sz="4" w:space="0" w:color="auto"/>
            </w:tcBorders>
          </w:tcPr>
          <w:p w:rsidR="001C4E26" w:rsidRPr="0030062F" w:rsidRDefault="001C4E26" w:rsidP="0030062F">
            <w:pPr>
              <w:numPr>
                <w:ilvl w:val="0"/>
                <w:numId w:val="16"/>
              </w:numPr>
              <w:jc w:val="center"/>
              <w:rPr>
                <w:lang w:eastAsia="en-US"/>
              </w:rPr>
            </w:pPr>
          </w:p>
        </w:tc>
        <w:tc>
          <w:tcPr>
            <w:tcW w:w="5910" w:type="dxa"/>
            <w:tcBorders>
              <w:top w:val="single" w:sz="4" w:space="0" w:color="auto"/>
              <w:left w:val="single" w:sz="4" w:space="0" w:color="auto"/>
              <w:bottom w:val="single" w:sz="4" w:space="0" w:color="auto"/>
              <w:right w:val="single" w:sz="4" w:space="0" w:color="auto"/>
            </w:tcBorders>
            <w:hideMark/>
          </w:tcPr>
          <w:p w:rsidR="001C4E26" w:rsidRPr="0030062F" w:rsidRDefault="001C4E26" w:rsidP="0030062F">
            <w:pPr>
              <w:jc w:val="both"/>
              <w:rPr>
                <w:lang w:eastAsia="en-US"/>
              </w:rPr>
            </w:pPr>
            <w:r w:rsidRPr="0030062F">
              <w:rPr>
                <w:lang w:eastAsia="en-US"/>
              </w:rPr>
              <w:t>Количество посещенных мест проживания неблагоп</w:t>
            </w:r>
            <w:r w:rsidRPr="0030062F">
              <w:rPr>
                <w:lang w:eastAsia="en-US"/>
              </w:rPr>
              <w:t>о</w:t>
            </w:r>
            <w:r w:rsidRPr="0030062F">
              <w:rPr>
                <w:lang w:eastAsia="en-US"/>
              </w:rPr>
              <w:t>лучных граждан</w:t>
            </w:r>
          </w:p>
        </w:tc>
        <w:tc>
          <w:tcPr>
            <w:tcW w:w="2268" w:type="dxa"/>
            <w:tcBorders>
              <w:top w:val="single" w:sz="4" w:space="0" w:color="auto"/>
              <w:left w:val="single" w:sz="4" w:space="0" w:color="auto"/>
              <w:bottom w:val="single" w:sz="4" w:space="0" w:color="auto"/>
              <w:right w:val="single" w:sz="4" w:space="0" w:color="auto"/>
            </w:tcBorders>
            <w:hideMark/>
          </w:tcPr>
          <w:p w:rsidR="001C4E26" w:rsidRPr="0030062F" w:rsidRDefault="001C4E26" w:rsidP="0030062F">
            <w:pPr>
              <w:jc w:val="center"/>
              <w:rPr>
                <w:lang w:eastAsia="en-US"/>
              </w:rPr>
            </w:pPr>
            <w:r w:rsidRPr="0030062F">
              <w:rPr>
                <w:lang w:eastAsia="en-US"/>
              </w:rPr>
              <w:t>385</w:t>
            </w:r>
          </w:p>
        </w:tc>
      </w:tr>
      <w:tr w:rsidR="001C4E26" w:rsidRPr="0030062F" w:rsidTr="001C4E26">
        <w:trPr>
          <w:cantSplit/>
          <w:trHeight w:val="179"/>
        </w:trPr>
        <w:tc>
          <w:tcPr>
            <w:tcW w:w="714" w:type="dxa"/>
            <w:tcBorders>
              <w:top w:val="single" w:sz="4" w:space="0" w:color="auto"/>
              <w:left w:val="single" w:sz="4" w:space="0" w:color="auto"/>
              <w:bottom w:val="single" w:sz="4" w:space="0" w:color="auto"/>
              <w:right w:val="single" w:sz="4" w:space="0" w:color="auto"/>
            </w:tcBorders>
          </w:tcPr>
          <w:p w:rsidR="001C4E26" w:rsidRPr="0030062F" w:rsidRDefault="001C4E26" w:rsidP="0030062F">
            <w:pPr>
              <w:numPr>
                <w:ilvl w:val="0"/>
                <w:numId w:val="16"/>
              </w:numPr>
              <w:jc w:val="center"/>
              <w:rPr>
                <w:lang w:eastAsia="en-US"/>
              </w:rPr>
            </w:pPr>
          </w:p>
        </w:tc>
        <w:tc>
          <w:tcPr>
            <w:tcW w:w="5910" w:type="dxa"/>
            <w:tcBorders>
              <w:top w:val="single" w:sz="4" w:space="0" w:color="auto"/>
              <w:left w:val="single" w:sz="4" w:space="0" w:color="auto"/>
              <w:bottom w:val="single" w:sz="4" w:space="0" w:color="auto"/>
              <w:right w:val="single" w:sz="4" w:space="0" w:color="auto"/>
            </w:tcBorders>
            <w:hideMark/>
          </w:tcPr>
          <w:p w:rsidR="001C4E26" w:rsidRPr="0030062F" w:rsidRDefault="001C4E26" w:rsidP="0030062F">
            <w:pPr>
              <w:autoSpaceDE w:val="0"/>
              <w:autoSpaceDN w:val="0"/>
              <w:adjustRightInd w:val="0"/>
              <w:rPr>
                <w:lang w:eastAsia="en-US"/>
              </w:rPr>
            </w:pPr>
            <w:r w:rsidRPr="0030062F">
              <w:rPr>
                <w:lang w:eastAsia="en-US"/>
              </w:rPr>
              <w:t>Вручено памяток о мерах пожарной безопасности</w:t>
            </w:r>
          </w:p>
        </w:tc>
        <w:tc>
          <w:tcPr>
            <w:tcW w:w="2268" w:type="dxa"/>
            <w:tcBorders>
              <w:top w:val="single" w:sz="4" w:space="0" w:color="auto"/>
              <w:left w:val="single" w:sz="4" w:space="0" w:color="auto"/>
              <w:bottom w:val="single" w:sz="4" w:space="0" w:color="auto"/>
              <w:right w:val="single" w:sz="4" w:space="0" w:color="auto"/>
            </w:tcBorders>
            <w:hideMark/>
          </w:tcPr>
          <w:p w:rsidR="001C4E26" w:rsidRPr="0030062F" w:rsidRDefault="001C4E26" w:rsidP="0030062F">
            <w:pPr>
              <w:jc w:val="center"/>
              <w:rPr>
                <w:lang w:eastAsia="en-US"/>
              </w:rPr>
            </w:pPr>
            <w:r w:rsidRPr="0030062F">
              <w:rPr>
                <w:lang w:eastAsia="en-US"/>
              </w:rPr>
              <w:t>2786</w:t>
            </w:r>
          </w:p>
        </w:tc>
      </w:tr>
      <w:tr w:rsidR="001C4E26" w:rsidRPr="0030062F" w:rsidTr="001C4E26">
        <w:trPr>
          <w:cantSplit/>
        </w:trPr>
        <w:tc>
          <w:tcPr>
            <w:tcW w:w="714" w:type="dxa"/>
            <w:tcBorders>
              <w:top w:val="single" w:sz="4" w:space="0" w:color="auto"/>
              <w:left w:val="single" w:sz="4" w:space="0" w:color="auto"/>
              <w:bottom w:val="single" w:sz="4" w:space="0" w:color="auto"/>
              <w:right w:val="single" w:sz="4" w:space="0" w:color="auto"/>
            </w:tcBorders>
          </w:tcPr>
          <w:p w:rsidR="001C4E26" w:rsidRPr="0030062F" w:rsidRDefault="001C4E26" w:rsidP="0030062F">
            <w:pPr>
              <w:numPr>
                <w:ilvl w:val="0"/>
                <w:numId w:val="16"/>
              </w:numPr>
              <w:jc w:val="center"/>
              <w:rPr>
                <w:lang w:eastAsia="en-US"/>
              </w:rPr>
            </w:pPr>
          </w:p>
        </w:tc>
        <w:tc>
          <w:tcPr>
            <w:tcW w:w="5910" w:type="dxa"/>
            <w:tcBorders>
              <w:top w:val="single" w:sz="4" w:space="0" w:color="auto"/>
              <w:left w:val="single" w:sz="4" w:space="0" w:color="auto"/>
              <w:bottom w:val="single" w:sz="4" w:space="0" w:color="auto"/>
              <w:right w:val="single" w:sz="4" w:space="0" w:color="auto"/>
            </w:tcBorders>
            <w:hideMark/>
          </w:tcPr>
          <w:p w:rsidR="001C4E26" w:rsidRPr="0030062F" w:rsidRDefault="001C4E26" w:rsidP="0030062F">
            <w:pPr>
              <w:rPr>
                <w:lang w:eastAsia="en-US"/>
              </w:rPr>
            </w:pPr>
            <w:r w:rsidRPr="0030062F">
              <w:rPr>
                <w:lang w:eastAsia="en-US"/>
              </w:rPr>
              <w:t>Проведено сходов с населением</w:t>
            </w:r>
          </w:p>
        </w:tc>
        <w:tc>
          <w:tcPr>
            <w:tcW w:w="2268" w:type="dxa"/>
            <w:tcBorders>
              <w:top w:val="single" w:sz="4" w:space="0" w:color="auto"/>
              <w:left w:val="single" w:sz="4" w:space="0" w:color="auto"/>
              <w:bottom w:val="single" w:sz="4" w:space="0" w:color="auto"/>
              <w:right w:val="single" w:sz="4" w:space="0" w:color="auto"/>
            </w:tcBorders>
            <w:hideMark/>
          </w:tcPr>
          <w:p w:rsidR="001C4E26" w:rsidRPr="0030062F" w:rsidRDefault="001C4E26" w:rsidP="0030062F">
            <w:pPr>
              <w:jc w:val="center"/>
              <w:rPr>
                <w:lang w:eastAsia="en-US"/>
              </w:rPr>
            </w:pPr>
            <w:r w:rsidRPr="0030062F">
              <w:rPr>
                <w:lang w:eastAsia="en-US"/>
              </w:rPr>
              <w:t>36</w:t>
            </w:r>
          </w:p>
        </w:tc>
      </w:tr>
      <w:tr w:rsidR="001C4E26" w:rsidRPr="0030062F" w:rsidTr="001C4E26">
        <w:trPr>
          <w:cantSplit/>
        </w:trPr>
        <w:tc>
          <w:tcPr>
            <w:tcW w:w="714" w:type="dxa"/>
            <w:tcBorders>
              <w:top w:val="single" w:sz="4" w:space="0" w:color="auto"/>
              <w:left w:val="single" w:sz="4" w:space="0" w:color="auto"/>
              <w:bottom w:val="single" w:sz="4" w:space="0" w:color="auto"/>
              <w:right w:val="single" w:sz="4" w:space="0" w:color="auto"/>
            </w:tcBorders>
          </w:tcPr>
          <w:p w:rsidR="001C4E26" w:rsidRPr="0030062F" w:rsidRDefault="001C4E26" w:rsidP="0030062F">
            <w:pPr>
              <w:numPr>
                <w:ilvl w:val="0"/>
                <w:numId w:val="16"/>
              </w:numPr>
              <w:jc w:val="center"/>
              <w:rPr>
                <w:lang w:eastAsia="en-US"/>
              </w:rPr>
            </w:pPr>
          </w:p>
        </w:tc>
        <w:tc>
          <w:tcPr>
            <w:tcW w:w="5910" w:type="dxa"/>
            <w:tcBorders>
              <w:top w:val="single" w:sz="4" w:space="0" w:color="auto"/>
              <w:left w:val="single" w:sz="4" w:space="0" w:color="auto"/>
              <w:bottom w:val="single" w:sz="4" w:space="0" w:color="auto"/>
              <w:right w:val="single" w:sz="4" w:space="0" w:color="auto"/>
            </w:tcBorders>
            <w:hideMark/>
          </w:tcPr>
          <w:p w:rsidR="001C4E26" w:rsidRPr="0030062F" w:rsidRDefault="001C4E26" w:rsidP="0030062F">
            <w:pPr>
              <w:autoSpaceDE w:val="0"/>
              <w:autoSpaceDN w:val="0"/>
              <w:adjustRightInd w:val="0"/>
              <w:jc w:val="both"/>
              <w:rPr>
                <w:lang w:eastAsia="en-US"/>
              </w:rPr>
            </w:pPr>
            <w:r w:rsidRPr="0030062F">
              <w:rPr>
                <w:lang w:eastAsia="en-US"/>
              </w:rPr>
              <w:t>Обучено граждан мерам пожарной безопасности (к</w:t>
            </w:r>
            <w:r w:rsidRPr="0030062F">
              <w:rPr>
                <w:lang w:eastAsia="en-US"/>
              </w:rPr>
              <w:t>о</w:t>
            </w:r>
            <w:r w:rsidRPr="0030062F">
              <w:rPr>
                <w:lang w:eastAsia="en-US"/>
              </w:rPr>
              <w:t>личество человек)</w:t>
            </w:r>
          </w:p>
        </w:tc>
        <w:tc>
          <w:tcPr>
            <w:tcW w:w="2268" w:type="dxa"/>
            <w:tcBorders>
              <w:top w:val="single" w:sz="4" w:space="0" w:color="auto"/>
              <w:left w:val="single" w:sz="4" w:space="0" w:color="auto"/>
              <w:bottom w:val="single" w:sz="4" w:space="0" w:color="auto"/>
              <w:right w:val="single" w:sz="4" w:space="0" w:color="auto"/>
            </w:tcBorders>
            <w:hideMark/>
          </w:tcPr>
          <w:p w:rsidR="001C4E26" w:rsidRPr="0030062F" w:rsidRDefault="001C4E26" w:rsidP="0030062F">
            <w:pPr>
              <w:jc w:val="center"/>
              <w:rPr>
                <w:lang w:eastAsia="en-US"/>
              </w:rPr>
            </w:pPr>
            <w:r w:rsidRPr="0030062F">
              <w:rPr>
                <w:lang w:eastAsia="en-US"/>
              </w:rPr>
              <w:t>3264</w:t>
            </w:r>
          </w:p>
        </w:tc>
      </w:tr>
      <w:tr w:rsidR="001C4E26" w:rsidRPr="0030062F" w:rsidTr="001C4E26">
        <w:trPr>
          <w:cantSplit/>
        </w:trPr>
        <w:tc>
          <w:tcPr>
            <w:tcW w:w="714" w:type="dxa"/>
            <w:tcBorders>
              <w:top w:val="single" w:sz="4" w:space="0" w:color="auto"/>
              <w:left w:val="single" w:sz="4" w:space="0" w:color="auto"/>
              <w:bottom w:val="single" w:sz="4" w:space="0" w:color="auto"/>
              <w:right w:val="single" w:sz="4" w:space="0" w:color="auto"/>
            </w:tcBorders>
          </w:tcPr>
          <w:p w:rsidR="001C4E26" w:rsidRPr="0030062F" w:rsidRDefault="001C4E26" w:rsidP="0030062F">
            <w:pPr>
              <w:numPr>
                <w:ilvl w:val="0"/>
                <w:numId w:val="16"/>
              </w:numPr>
              <w:jc w:val="center"/>
              <w:rPr>
                <w:lang w:eastAsia="en-US"/>
              </w:rPr>
            </w:pPr>
          </w:p>
        </w:tc>
        <w:tc>
          <w:tcPr>
            <w:tcW w:w="5910" w:type="dxa"/>
            <w:tcBorders>
              <w:top w:val="single" w:sz="4" w:space="0" w:color="auto"/>
              <w:left w:val="single" w:sz="4" w:space="0" w:color="auto"/>
              <w:bottom w:val="single" w:sz="4" w:space="0" w:color="auto"/>
              <w:right w:val="single" w:sz="4" w:space="0" w:color="auto"/>
            </w:tcBorders>
            <w:hideMark/>
          </w:tcPr>
          <w:p w:rsidR="001C4E26" w:rsidRPr="0030062F" w:rsidRDefault="001C4E26" w:rsidP="0030062F">
            <w:pPr>
              <w:ind w:right="-85"/>
              <w:rPr>
                <w:lang w:eastAsia="en-US"/>
              </w:rPr>
            </w:pPr>
            <w:r w:rsidRPr="0030062F">
              <w:rPr>
                <w:lang w:eastAsia="en-US"/>
              </w:rPr>
              <w:t>Опубликовано профилактических статей (заметок) в печатных СМИ (по профилактике пожаров в жилье)</w:t>
            </w:r>
          </w:p>
        </w:tc>
        <w:tc>
          <w:tcPr>
            <w:tcW w:w="2268" w:type="dxa"/>
            <w:tcBorders>
              <w:top w:val="single" w:sz="4" w:space="0" w:color="auto"/>
              <w:left w:val="single" w:sz="4" w:space="0" w:color="auto"/>
              <w:bottom w:val="single" w:sz="4" w:space="0" w:color="auto"/>
              <w:right w:val="single" w:sz="4" w:space="0" w:color="auto"/>
            </w:tcBorders>
            <w:hideMark/>
          </w:tcPr>
          <w:p w:rsidR="001C4E26" w:rsidRPr="0030062F" w:rsidRDefault="001C4E26" w:rsidP="0030062F">
            <w:pPr>
              <w:jc w:val="center"/>
              <w:rPr>
                <w:lang w:eastAsia="en-US"/>
              </w:rPr>
            </w:pPr>
            <w:r w:rsidRPr="0030062F">
              <w:rPr>
                <w:lang w:eastAsia="en-US"/>
              </w:rPr>
              <w:t>3</w:t>
            </w:r>
          </w:p>
        </w:tc>
      </w:tr>
      <w:tr w:rsidR="001C4E26" w:rsidRPr="0030062F" w:rsidTr="001C4E26">
        <w:trPr>
          <w:cantSplit/>
        </w:trPr>
        <w:tc>
          <w:tcPr>
            <w:tcW w:w="714" w:type="dxa"/>
            <w:tcBorders>
              <w:top w:val="single" w:sz="4" w:space="0" w:color="auto"/>
              <w:left w:val="single" w:sz="4" w:space="0" w:color="auto"/>
              <w:bottom w:val="single" w:sz="4" w:space="0" w:color="auto"/>
              <w:right w:val="single" w:sz="4" w:space="0" w:color="auto"/>
            </w:tcBorders>
          </w:tcPr>
          <w:p w:rsidR="001C4E26" w:rsidRPr="0030062F" w:rsidRDefault="001C4E26" w:rsidP="0030062F">
            <w:pPr>
              <w:numPr>
                <w:ilvl w:val="0"/>
                <w:numId w:val="16"/>
              </w:numPr>
              <w:jc w:val="center"/>
              <w:rPr>
                <w:lang w:eastAsia="en-US"/>
              </w:rPr>
            </w:pPr>
          </w:p>
        </w:tc>
        <w:tc>
          <w:tcPr>
            <w:tcW w:w="5910" w:type="dxa"/>
            <w:tcBorders>
              <w:top w:val="single" w:sz="4" w:space="0" w:color="auto"/>
              <w:left w:val="single" w:sz="4" w:space="0" w:color="auto"/>
              <w:bottom w:val="single" w:sz="4" w:space="0" w:color="auto"/>
              <w:right w:val="single" w:sz="4" w:space="0" w:color="auto"/>
            </w:tcBorders>
            <w:hideMark/>
          </w:tcPr>
          <w:p w:rsidR="001C4E26" w:rsidRPr="0030062F" w:rsidRDefault="001C4E26" w:rsidP="0030062F">
            <w:pPr>
              <w:ind w:right="-85"/>
              <w:rPr>
                <w:lang w:eastAsia="en-US"/>
              </w:rPr>
            </w:pPr>
            <w:r w:rsidRPr="0030062F">
              <w:rPr>
                <w:lang w:eastAsia="en-US"/>
              </w:rPr>
              <w:t>Размещено на сайте поселения профилактических ст</w:t>
            </w:r>
            <w:r w:rsidRPr="0030062F">
              <w:rPr>
                <w:lang w:eastAsia="en-US"/>
              </w:rPr>
              <w:t>а</w:t>
            </w:r>
            <w:r w:rsidRPr="0030062F">
              <w:rPr>
                <w:lang w:eastAsia="en-US"/>
              </w:rPr>
              <w:t>тей (заметок), памяток и листовок</w:t>
            </w:r>
          </w:p>
        </w:tc>
        <w:tc>
          <w:tcPr>
            <w:tcW w:w="2268" w:type="dxa"/>
            <w:tcBorders>
              <w:top w:val="single" w:sz="4" w:space="0" w:color="auto"/>
              <w:left w:val="single" w:sz="4" w:space="0" w:color="auto"/>
              <w:bottom w:val="single" w:sz="4" w:space="0" w:color="auto"/>
              <w:right w:val="single" w:sz="4" w:space="0" w:color="auto"/>
            </w:tcBorders>
            <w:hideMark/>
          </w:tcPr>
          <w:p w:rsidR="001C4E26" w:rsidRPr="0030062F" w:rsidRDefault="001C4E26" w:rsidP="0030062F">
            <w:pPr>
              <w:jc w:val="center"/>
              <w:rPr>
                <w:lang w:eastAsia="en-US"/>
              </w:rPr>
            </w:pPr>
            <w:r w:rsidRPr="0030062F">
              <w:rPr>
                <w:lang w:eastAsia="en-US"/>
              </w:rPr>
              <w:t>8</w:t>
            </w:r>
          </w:p>
        </w:tc>
      </w:tr>
      <w:tr w:rsidR="001C4E26" w:rsidRPr="0030062F" w:rsidTr="001C4E26">
        <w:trPr>
          <w:cantSplit/>
        </w:trPr>
        <w:tc>
          <w:tcPr>
            <w:tcW w:w="714" w:type="dxa"/>
            <w:tcBorders>
              <w:top w:val="single" w:sz="4" w:space="0" w:color="auto"/>
              <w:left w:val="single" w:sz="4" w:space="0" w:color="auto"/>
              <w:bottom w:val="single" w:sz="4" w:space="0" w:color="auto"/>
              <w:right w:val="single" w:sz="4" w:space="0" w:color="auto"/>
            </w:tcBorders>
            <w:hideMark/>
          </w:tcPr>
          <w:p w:rsidR="001C4E26" w:rsidRPr="0030062F" w:rsidRDefault="001C4E26" w:rsidP="0030062F">
            <w:pPr>
              <w:numPr>
                <w:ilvl w:val="0"/>
                <w:numId w:val="16"/>
              </w:numPr>
              <w:jc w:val="center"/>
              <w:rPr>
                <w:lang w:eastAsia="en-US"/>
              </w:rPr>
            </w:pPr>
            <w:r w:rsidRPr="0030062F">
              <w:rPr>
                <w:lang w:eastAsia="en-US"/>
              </w:rPr>
              <w:t xml:space="preserve"> </w:t>
            </w:r>
          </w:p>
        </w:tc>
        <w:tc>
          <w:tcPr>
            <w:tcW w:w="5910" w:type="dxa"/>
            <w:tcBorders>
              <w:top w:val="single" w:sz="4" w:space="0" w:color="auto"/>
              <w:left w:val="single" w:sz="4" w:space="0" w:color="auto"/>
              <w:bottom w:val="single" w:sz="4" w:space="0" w:color="auto"/>
              <w:right w:val="single" w:sz="4" w:space="0" w:color="auto"/>
            </w:tcBorders>
            <w:hideMark/>
          </w:tcPr>
          <w:p w:rsidR="001C4E26" w:rsidRPr="0030062F" w:rsidRDefault="001C4E26" w:rsidP="0030062F">
            <w:pPr>
              <w:rPr>
                <w:lang w:eastAsia="en-US"/>
              </w:rPr>
            </w:pPr>
            <w:r w:rsidRPr="0030062F">
              <w:rPr>
                <w:lang w:eastAsia="en-US"/>
              </w:rPr>
              <w:t xml:space="preserve">Количество </w:t>
            </w:r>
            <w:proofErr w:type="gramStart"/>
            <w:r w:rsidRPr="0030062F">
              <w:rPr>
                <w:lang w:eastAsia="en-US"/>
              </w:rPr>
              <w:t>проведённых</w:t>
            </w:r>
            <w:proofErr w:type="gramEnd"/>
            <w:r w:rsidRPr="0030062F">
              <w:rPr>
                <w:lang w:eastAsia="en-US"/>
              </w:rPr>
              <w:t xml:space="preserve"> КЧС и ОПБ</w:t>
            </w:r>
          </w:p>
        </w:tc>
        <w:tc>
          <w:tcPr>
            <w:tcW w:w="2268" w:type="dxa"/>
            <w:tcBorders>
              <w:top w:val="single" w:sz="4" w:space="0" w:color="auto"/>
              <w:left w:val="single" w:sz="4" w:space="0" w:color="auto"/>
              <w:bottom w:val="single" w:sz="4" w:space="0" w:color="auto"/>
              <w:right w:val="single" w:sz="4" w:space="0" w:color="auto"/>
            </w:tcBorders>
            <w:hideMark/>
          </w:tcPr>
          <w:p w:rsidR="001C4E26" w:rsidRPr="0030062F" w:rsidRDefault="001C4E26" w:rsidP="0030062F">
            <w:pPr>
              <w:jc w:val="center"/>
              <w:rPr>
                <w:lang w:eastAsia="en-US"/>
              </w:rPr>
            </w:pPr>
            <w:r w:rsidRPr="0030062F">
              <w:rPr>
                <w:lang w:eastAsia="en-US"/>
              </w:rPr>
              <w:t>6</w:t>
            </w:r>
          </w:p>
        </w:tc>
      </w:tr>
      <w:tr w:rsidR="001C4E26" w:rsidRPr="0030062F" w:rsidTr="001C4E26">
        <w:trPr>
          <w:cantSplit/>
        </w:trPr>
        <w:tc>
          <w:tcPr>
            <w:tcW w:w="714" w:type="dxa"/>
            <w:tcBorders>
              <w:top w:val="single" w:sz="4" w:space="0" w:color="auto"/>
              <w:left w:val="single" w:sz="4" w:space="0" w:color="auto"/>
              <w:bottom w:val="single" w:sz="4" w:space="0" w:color="auto"/>
              <w:right w:val="single" w:sz="4" w:space="0" w:color="auto"/>
            </w:tcBorders>
          </w:tcPr>
          <w:p w:rsidR="001C4E26" w:rsidRPr="0030062F" w:rsidRDefault="001C4E26" w:rsidP="0030062F">
            <w:pPr>
              <w:numPr>
                <w:ilvl w:val="0"/>
                <w:numId w:val="16"/>
              </w:numPr>
              <w:jc w:val="center"/>
              <w:rPr>
                <w:lang w:eastAsia="en-US"/>
              </w:rPr>
            </w:pPr>
          </w:p>
        </w:tc>
        <w:tc>
          <w:tcPr>
            <w:tcW w:w="5910" w:type="dxa"/>
            <w:tcBorders>
              <w:top w:val="single" w:sz="4" w:space="0" w:color="auto"/>
              <w:left w:val="single" w:sz="4" w:space="0" w:color="auto"/>
              <w:bottom w:val="single" w:sz="4" w:space="0" w:color="auto"/>
              <w:right w:val="single" w:sz="4" w:space="0" w:color="auto"/>
            </w:tcBorders>
            <w:hideMark/>
          </w:tcPr>
          <w:p w:rsidR="001C4E26" w:rsidRPr="0030062F" w:rsidRDefault="001C4E26" w:rsidP="0030062F">
            <w:pPr>
              <w:rPr>
                <w:lang w:eastAsia="en-US"/>
              </w:rPr>
            </w:pPr>
            <w:r w:rsidRPr="0030062F">
              <w:rPr>
                <w:lang w:eastAsia="en-US"/>
              </w:rPr>
              <w:t>Проведено рейдов совместно с ОВД и ПЧ-73</w:t>
            </w:r>
          </w:p>
        </w:tc>
        <w:tc>
          <w:tcPr>
            <w:tcW w:w="2268" w:type="dxa"/>
            <w:tcBorders>
              <w:top w:val="single" w:sz="4" w:space="0" w:color="auto"/>
              <w:left w:val="single" w:sz="4" w:space="0" w:color="auto"/>
              <w:bottom w:val="single" w:sz="4" w:space="0" w:color="auto"/>
              <w:right w:val="single" w:sz="4" w:space="0" w:color="auto"/>
            </w:tcBorders>
            <w:hideMark/>
          </w:tcPr>
          <w:p w:rsidR="001C4E26" w:rsidRPr="0030062F" w:rsidRDefault="001C4E26" w:rsidP="0030062F">
            <w:pPr>
              <w:jc w:val="center"/>
              <w:rPr>
                <w:lang w:eastAsia="en-US"/>
              </w:rPr>
            </w:pPr>
            <w:r w:rsidRPr="0030062F">
              <w:rPr>
                <w:lang w:eastAsia="en-US"/>
              </w:rPr>
              <w:t>4</w:t>
            </w:r>
          </w:p>
        </w:tc>
      </w:tr>
      <w:tr w:rsidR="001C4E26" w:rsidRPr="0030062F" w:rsidTr="001C4E26">
        <w:trPr>
          <w:cantSplit/>
        </w:trPr>
        <w:tc>
          <w:tcPr>
            <w:tcW w:w="714" w:type="dxa"/>
            <w:tcBorders>
              <w:top w:val="single" w:sz="4" w:space="0" w:color="auto"/>
              <w:left w:val="single" w:sz="4" w:space="0" w:color="auto"/>
              <w:bottom w:val="single" w:sz="4" w:space="0" w:color="auto"/>
              <w:right w:val="single" w:sz="4" w:space="0" w:color="auto"/>
            </w:tcBorders>
          </w:tcPr>
          <w:p w:rsidR="001C4E26" w:rsidRPr="0030062F" w:rsidRDefault="001C4E26" w:rsidP="0030062F">
            <w:pPr>
              <w:numPr>
                <w:ilvl w:val="0"/>
                <w:numId w:val="16"/>
              </w:numPr>
              <w:jc w:val="center"/>
              <w:rPr>
                <w:lang w:eastAsia="en-US"/>
              </w:rPr>
            </w:pPr>
          </w:p>
        </w:tc>
        <w:tc>
          <w:tcPr>
            <w:tcW w:w="5910" w:type="dxa"/>
            <w:tcBorders>
              <w:top w:val="single" w:sz="4" w:space="0" w:color="auto"/>
              <w:left w:val="single" w:sz="4" w:space="0" w:color="auto"/>
              <w:bottom w:val="single" w:sz="4" w:space="0" w:color="auto"/>
              <w:right w:val="single" w:sz="4" w:space="0" w:color="auto"/>
            </w:tcBorders>
            <w:hideMark/>
          </w:tcPr>
          <w:p w:rsidR="001C4E26" w:rsidRPr="0030062F" w:rsidRDefault="001C4E26" w:rsidP="0030062F">
            <w:pPr>
              <w:rPr>
                <w:lang w:eastAsia="en-US"/>
              </w:rPr>
            </w:pPr>
            <w:r w:rsidRPr="0030062F">
              <w:rPr>
                <w:lang w:eastAsia="en-US"/>
              </w:rPr>
              <w:t xml:space="preserve">Количество </w:t>
            </w:r>
            <w:proofErr w:type="gramStart"/>
            <w:r w:rsidRPr="0030062F">
              <w:rPr>
                <w:lang w:eastAsia="en-US"/>
              </w:rPr>
              <w:t>проведённых</w:t>
            </w:r>
            <w:proofErr w:type="gramEnd"/>
            <w:r w:rsidRPr="0030062F">
              <w:rPr>
                <w:lang w:eastAsia="en-US"/>
              </w:rPr>
              <w:t xml:space="preserve"> КЧС и ОПБ</w:t>
            </w:r>
          </w:p>
        </w:tc>
        <w:tc>
          <w:tcPr>
            <w:tcW w:w="2268" w:type="dxa"/>
            <w:tcBorders>
              <w:top w:val="single" w:sz="4" w:space="0" w:color="auto"/>
              <w:left w:val="single" w:sz="4" w:space="0" w:color="auto"/>
              <w:bottom w:val="single" w:sz="4" w:space="0" w:color="auto"/>
              <w:right w:val="single" w:sz="4" w:space="0" w:color="auto"/>
            </w:tcBorders>
            <w:hideMark/>
          </w:tcPr>
          <w:p w:rsidR="001C4E26" w:rsidRPr="0030062F" w:rsidRDefault="001C4E26" w:rsidP="0030062F">
            <w:pPr>
              <w:jc w:val="center"/>
              <w:rPr>
                <w:lang w:eastAsia="en-US"/>
              </w:rPr>
            </w:pPr>
            <w:r w:rsidRPr="0030062F">
              <w:rPr>
                <w:lang w:eastAsia="en-US"/>
              </w:rPr>
              <w:t>6</w:t>
            </w:r>
          </w:p>
        </w:tc>
      </w:tr>
    </w:tbl>
    <w:p w:rsidR="001C4E26" w:rsidRPr="0030062F" w:rsidRDefault="001C4E26" w:rsidP="0030062F">
      <w:r w:rsidRPr="0030062F">
        <w:t xml:space="preserve"> </w:t>
      </w:r>
      <w:r w:rsidRPr="0030062F">
        <w:tab/>
      </w:r>
    </w:p>
    <w:p w:rsidR="001C4E26" w:rsidRPr="0030062F" w:rsidRDefault="001C4E26" w:rsidP="0030062F">
      <w:pPr>
        <w:ind w:firstLine="567"/>
        <w:jc w:val="both"/>
      </w:pPr>
      <w:r w:rsidRPr="0030062F">
        <w:t>Для экстренного оповещения населения  в случае ЧС на территории     Юрлинского сел</w:t>
      </w:r>
      <w:r w:rsidRPr="0030062F">
        <w:t>ь</w:t>
      </w:r>
      <w:r w:rsidRPr="0030062F">
        <w:t>ского поселения   имеются следующие средства оповещения:</w:t>
      </w:r>
    </w:p>
    <w:p w:rsidR="001C4E26" w:rsidRPr="0030062F" w:rsidRDefault="00A22E7D" w:rsidP="0030062F">
      <w:pPr>
        <w:widowControl w:val="0"/>
        <w:numPr>
          <w:ilvl w:val="0"/>
          <w:numId w:val="17"/>
        </w:numPr>
        <w:autoSpaceDE w:val="0"/>
        <w:autoSpaceDN w:val="0"/>
        <w:adjustRightInd w:val="0"/>
        <w:ind w:left="0" w:firstLine="567"/>
        <w:jc w:val="both"/>
        <w:rPr>
          <w:rFonts w:eastAsia="Calibri"/>
          <w:lang w:eastAsia="en-US"/>
        </w:rPr>
      </w:pPr>
      <w:r w:rsidRPr="0030062F">
        <w:rPr>
          <w:rFonts w:eastAsia="Calibri"/>
          <w:lang w:eastAsia="en-US"/>
        </w:rPr>
        <w:t>оборудование</w:t>
      </w:r>
      <w:r w:rsidR="001C4E26" w:rsidRPr="0030062F">
        <w:rPr>
          <w:rFonts w:eastAsia="Calibri"/>
          <w:lang w:eastAsia="en-US"/>
        </w:rPr>
        <w:t xml:space="preserve">   РАСЦО </w:t>
      </w:r>
      <w:r w:rsidRPr="0030062F">
        <w:rPr>
          <w:rFonts w:eastAsia="Calibri"/>
          <w:lang w:eastAsia="en-US"/>
        </w:rPr>
        <w:t>(Региональная автоматизированная система центр</w:t>
      </w:r>
      <w:r w:rsidRPr="0030062F">
        <w:rPr>
          <w:rFonts w:eastAsia="Calibri"/>
          <w:lang w:eastAsia="en-US"/>
        </w:rPr>
        <w:t>а</w:t>
      </w:r>
      <w:r w:rsidRPr="0030062F">
        <w:rPr>
          <w:rFonts w:eastAsia="Calibri"/>
          <w:lang w:eastAsia="en-US"/>
        </w:rPr>
        <w:t>лизованного оповещения)</w:t>
      </w:r>
      <w:r w:rsidR="001C4E26" w:rsidRPr="0030062F">
        <w:rPr>
          <w:rFonts w:eastAsia="Calibri"/>
          <w:lang w:eastAsia="en-US"/>
        </w:rPr>
        <w:t xml:space="preserve"> в с</w:t>
      </w:r>
      <w:proofErr w:type="gramStart"/>
      <w:r w:rsidR="001C4E26" w:rsidRPr="0030062F">
        <w:rPr>
          <w:rFonts w:eastAsia="Calibri"/>
          <w:lang w:eastAsia="en-US"/>
        </w:rPr>
        <w:t>.Ю</w:t>
      </w:r>
      <w:proofErr w:type="gramEnd"/>
      <w:r w:rsidR="001C4E26" w:rsidRPr="0030062F">
        <w:rPr>
          <w:rFonts w:eastAsia="Calibri"/>
          <w:lang w:eastAsia="en-US"/>
        </w:rPr>
        <w:t>рла:</w:t>
      </w:r>
    </w:p>
    <w:p w:rsidR="001C4E26" w:rsidRPr="0030062F" w:rsidRDefault="001C4E26" w:rsidP="0030062F">
      <w:pPr>
        <w:ind w:firstLine="567"/>
        <w:jc w:val="both"/>
        <w:rPr>
          <w:rFonts w:eastAsia="Calibri"/>
          <w:lang w:eastAsia="en-US"/>
        </w:rPr>
      </w:pPr>
      <w:r w:rsidRPr="0030062F">
        <w:rPr>
          <w:rFonts w:eastAsia="Calibri"/>
          <w:lang w:eastAsia="en-US"/>
        </w:rPr>
        <w:t xml:space="preserve">   </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88"/>
        <w:gridCol w:w="6396"/>
      </w:tblGrid>
      <w:tr w:rsidR="001C4E26" w:rsidRPr="0030062F" w:rsidTr="0030062F">
        <w:trPr>
          <w:trHeight w:val="327"/>
        </w:trPr>
        <w:tc>
          <w:tcPr>
            <w:tcW w:w="2988" w:type="dxa"/>
            <w:tcBorders>
              <w:top w:val="single" w:sz="4" w:space="0" w:color="auto"/>
              <w:left w:val="single" w:sz="4" w:space="0" w:color="auto"/>
              <w:bottom w:val="single" w:sz="4" w:space="0" w:color="auto"/>
              <w:right w:val="single" w:sz="4" w:space="0" w:color="auto"/>
            </w:tcBorders>
            <w:hideMark/>
          </w:tcPr>
          <w:p w:rsidR="001C4E26" w:rsidRPr="0030062F" w:rsidRDefault="001C4E26" w:rsidP="0030062F">
            <w:pPr>
              <w:rPr>
                <w:rFonts w:eastAsia="Calibri"/>
                <w:lang w:eastAsia="en-US"/>
              </w:rPr>
            </w:pPr>
            <w:r w:rsidRPr="0030062F">
              <w:rPr>
                <w:rFonts w:eastAsia="Calibri"/>
                <w:lang w:eastAsia="en-US"/>
              </w:rPr>
              <w:t>ул. Свердлова- 18</w:t>
            </w:r>
          </w:p>
        </w:tc>
        <w:tc>
          <w:tcPr>
            <w:tcW w:w="6396" w:type="dxa"/>
            <w:tcBorders>
              <w:top w:val="single" w:sz="4" w:space="0" w:color="auto"/>
              <w:left w:val="single" w:sz="4" w:space="0" w:color="auto"/>
              <w:bottom w:val="single" w:sz="4" w:space="0" w:color="auto"/>
              <w:right w:val="single" w:sz="4" w:space="0" w:color="auto"/>
            </w:tcBorders>
            <w:hideMark/>
          </w:tcPr>
          <w:p w:rsidR="001C4E26" w:rsidRPr="0030062F" w:rsidRDefault="001C4E26" w:rsidP="0030062F">
            <w:pPr>
              <w:rPr>
                <w:rFonts w:eastAsia="Calibri"/>
                <w:lang w:eastAsia="en-US"/>
              </w:rPr>
            </w:pPr>
            <w:r w:rsidRPr="0030062F">
              <w:rPr>
                <w:rFonts w:eastAsia="Calibri"/>
                <w:lang w:eastAsia="en-US"/>
              </w:rPr>
              <w:t>МКУ ЕДДС – управляющее оборудование РАСЦО</w:t>
            </w:r>
          </w:p>
        </w:tc>
      </w:tr>
      <w:tr w:rsidR="001C4E26" w:rsidRPr="0030062F" w:rsidTr="001C4E26">
        <w:tc>
          <w:tcPr>
            <w:tcW w:w="2988" w:type="dxa"/>
            <w:tcBorders>
              <w:top w:val="single" w:sz="4" w:space="0" w:color="auto"/>
              <w:left w:val="single" w:sz="4" w:space="0" w:color="auto"/>
              <w:bottom w:val="single" w:sz="4" w:space="0" w:color="auto"/>
              <w:right w:val="single" w:sz="4" w:space="0" w:color="auto"/>
            </w:tcBorders>
            <w:hideMark/>
          </w:tcPr>
          <w:p w:rsidR="001C4E26" w:rsidRPr="0030062F" w:rsidRDefault="00E0201E" w:rsidP="0030062F">
            <w:pPr>
              <w:rPr>
                <w:rFonts w:eastAsia="Calibri"/>
                <w:lang w:eastAsia="en-US"/>
              </w:rPr>
            </w:pPr>
            <w:r w:rsidRPr="0030062F">
              <w:rPr>
                <w:rFonts w:eastAsia="Calibri"/>
                <w:lang w:eastAsia="en-US"/>
              </w:rPr>
              <w:t>ул. Свердлова - 2</w:t>
            </w:r>
          </w:p>
        </w:tc>
        <w:tc>
          <w:tcPr>
            <w:tcW w:w="6396" w:type="dxa"/>
            <w:tcBorders>
              <w:top w:val="single" w:sz="4" w:space="0" w:color="auto"/>
              <w:left w:val="single" w:sz="4" w:space="0" w:color="auto"/>
              <w:bottom w:val="single" w:sz="4" w:space="0" w:color="auto"/>
              <w:right w:val="single" w:sz="4" w:space="0" w:color="auto"/>
            </w:tcBorders>
            <w:hideMark/>
          </w:tcPr>
          <w:p w:rsidR="001C4E26" w:rsidRPr="0030062F" w:rsidRDefault="001C4E26" w:rsidP="0030062F">
            <w:pPr>
              <w:rPr>
                <w:rFonts w:eastAsia="Calibri"/>
                <w:lang w:eastAsia="en-US"/>
              </w:rPr>
            </w:pPr>
            <w:r w:rsidRPr="0030062F">
              <w:rPr>
                <w:rFonts w:eastAsia="Calibri"/>
                <w:lang w:eastAsia="en-US"/>
              </w:rPr>
              <w:t>действующая сирена С-40</w:t>
            </w:r>
          </w:p>
        </w:tc>
      </w:tr>
      <w:tr w:rsidR="00A4122E" w:rsidRPr="0030062F" w:rsidTr="00A4122E">
        <w:tc>
          <w:tcPr>
            <w:tcW w:w="9384" w:type="dxa"/>
            <w:gridSpan w:val="2"/>
            <w:tcBorders>
              <w:top w:val="single" w:sz="4" w:space="0" w:color="auto"/>
              <w:left w:val="nil"/>
              <w:bottom w:val="nil"/>
              <w:right w:val="nil"/>
            </w:tcBorders>
            <w:hideMark/>
          </w:tcPr>
          <w:p w:rsidR="00A4122E" w:rsidRPr="0030062F" w:rsidRDefault="00A4122E" w:rsidP="0030062F">
            <w:pPr>
              <w:rPr>
                <w:rFonts w:eastAsia="Calibri"/>
                <w:lang w:eastAsia="en-US"/>
              </w:rPr>
            </w:pPr>
          </w:p>
        </w:tc>
      </w:tr>
    </w:tbl>
    <w:p w:rsidR="0030062F" w:rsidRDefault="00E0201E" w:rsidP="0030062F">
      <w:pPr>
        <w:ind w:firstLine="567"/>
        <w:jc w:val="both"/>
        <w:rPr>
          <w:rFonts w:eastAsia="Calibri"/>
          <w:lang w:eastAsia="en-US"/>
        </w:rPr>
      </w:pPr>
      <w:r w:rsidRPr="0030062F">
        <w:rPr>
          <w:rFonts w:eastAsia="Calibri"/>
          <w:lang w:eastAsia="en-US"/>
        </w:rPr>
        <w:t xml:space="preserve">  </w:t>
      </w:r>
      <w:r w:rsidR="001C4E26" w:rsidRPr="0030062F">
        <w:rPr>
          <w:rFonts w:eastAsia="Calibri"/>
          <w:lang w:eastAsia="en-US"/>
        </w:rPr>
        <w:t xml:space="preserve">  </w:t>
      </w:r>
    </w:p>
    <w:p w:rsidR="001C4E26" w:rsidRPr="0030062F" w:rsidRDefault="001C4E26" w:rsidP="0030062F">
      <w:pPr>
        <w:ind w:firstLine="567"/>
        <w:jc w:val="both"/>
        <w:rPr>
          <w:rFonts w:eastAsia="Calibri"/>
          <w:lang w:eastAsia="en-US"/>
        </w:rPr>
      </w:pPr>
      <w:r w:rsidRPr="0030062F">
        <w:rPr>
          <w:rFonts w:eastAsia="Calibri"/>
          <w:lang w:eastAsia="en-US"/>
        </w:rPr>
        <w:t>2) телефонная связь, сотовая связь (</w:t>
      </w:r>
      <w:proofErr w:type="spellStart"/>
      <w:r w:rsidRPr="0030062F">
        <w:rPr>
          <w:rFonts w:eastAsia="Calibri"/>
          <w:lang w:eastAsia="en-US"/>
        </w:rPr>
        <w:t>Ростелеком</w:t>
      </w:r>
      <w:proofErr w:type="spellEnd"/>
      <w:r w:rsidRPr="0030062F">
        <w:rPr>
          <w:rFonts w:eastAsia="Calibri"/>
          <w:lang w:eastAsia="en-US"/>
        </w:rPr>
        <w:t xml:space="preserve">, Мегафон, </w:t>
      </w:r>
      <w:proofErr w:type="spellStart"/>
      <w:r w:rsidRPr="0030062F">
        <w:rPr>
          <w:rFonts w:eastAsia="Calibri"/>
          <w:lang w:eastAsia="en-US"/>
        </w:rPr>
        <w:t>Билайн</w:t>
      </w:r>
      <w:proofErr w:type="spellEnd"/>
      <w:r w:rsidRPr="0030062F">
        <w:rPr>
          <w:rFonts w:eastAsia="Calibri"/>
          <w:lang w:eastAsia="en-US"/>
        </w:rPr>
        <w:t>), интернет, эле</w:t>
      </w:r>
      <w:r w:rsidRPr="0030062F">
        <w:rPr>
          <w:rFonts w:eastAsia="Calibri"/>
          <w:lang w:eastAsia="en-US"/>
        </w:rPr>
        <w:t>к</w:t>
      </w:r>
      <w:r w:rsidRPr="0030062F">
        <w:rPr>
          <w:rFonts w:eastAsia="Calibri"/>
          <w:lang w:eastAsia="en-US"/>
        </w:rPr>
        <w:t>тро</w:t>
      </w:r>
      <w:r w:rsidRPr="0030062F">
        <w:rPr>
          <w:rFonts w:eastAsia="Calibri"/>
          <w:lang w:eastAsia="en-US"/>
        </w:rPr>
        <w:t>н</w:t>
      </w:r>
      <w:r w:rsidRPr="0030062F">
        <w:rPr>
          <w:rFonts w:eastAsia="Calibri"/>
          <w:lang w:eastAsia="en-US"/>
        </w:rPr>
        <w:t xml:space="preserve">ная почта, СЭД, перехват </w:t>
      </w:r>
      <w:proofErr w:type="gramStart"/>
      <w:r w:rsidRPr="0030062F">
        <w:rPr>
          <w:rFonts w:eastAsia="Calibri"/>
          <w:lang w:eastAsia="en-US"/>
        </w:rPr>
        <w:t>теле</w:t>
      </w:r>
      <w:proofErr w:type="gramEnd"/>
      <w:r w:rsidRPr="0030062F">
        <w:rPr>
          <w:rFonts w:eastAsia="Calibri"/>
          <w:lang w:eastAsia="en-US"/>
        </w:rPr>
        <w:t xml:space="preserve">  и  радио каналов;</w:t>
      </w:r>
    </w:p>
    <w:p w:rsidR="001C4E26" w:rsidRPr="0030062F" w:rsidRDefault="006D4422" w:rsidP="0030062F">
      <w:pPr>
        <w:ind w:firstLine="567"/>
        <w:jc w:val="both"/>
      </w:pPr>
      <w:r w:rsidRPr="0030062F">
        <w:t xml:space="preserve">    </w:t>
      </w:r>
      <w:r w:rsidR="00E0201E" w:rsidRPr="0030062F">
        <w:t xml:space="preserve">3)  4 </w:t>
      </w:r>
      <w:proofErr w:type="spellStart"/>
      <w:r w:rsidR="00E0201E" w:rsidRPr="0030062F">
        <w:t>электро</w:t>
      </w:r>
      <w:r w:rsidR="001C4E26" w:rsidRPr="0030062F">
        <w:t>сирен</w:t>
      </w:r>
      <w:r w:rsidR="00E0201E" w:rsidRPr="0030062F">
        <w:t>ы</w:t>
      </w:r>
      <w:proofErr w:type="spellEnd"/>
      <w:r w:rsidR="001C4E26" w:rsidRPr="0030062F">
        <w:t xml:space="preserve"> (</w:t>
      </w:r>
      <w:r w:rsidR="001C4E26" w:rsidRPr="0030062F">
        <w:rPr>
          <w:lang w:val="en-US"/>
        </w:rPr>
        <w:t>L</w:t>
      </w:r>
      <w:r w:rsidR="001C4E26" w:rsidRPr="0030062F">
        <w:t xml:space="preserve">К-М2) (д. </w:t>
      </w:r>
      <w:proofErr w:type="spellStart"/>
      <w:r w:rsidR="001C4E26" w:rsidRPr="0030062F">
        <w:t>Вятчина</w:t>
      </w:r>
      <w:proofErr w:type="spellEnd"/>
      <w:r w:rsidR="001C4E26" w:rsidRPr="0030062F">
        <w:t xml:space="preserve">, </w:t>
      </w:r>
      <w:proofErr w:type="spellStart"/>
      <w:r w:rsidR="001C4E26" w:rsidRPr="0030062F">
        <w:t>д</w:t>
      </w:r>
      <w:proofErr w:type="gramStart"/>
      <w:r w:rsidR="001C4E26" w:rsidRPr="0030062F">
        <w:t>.Ч</w:t>
      </w:r>
      <w:proofErr w:type="gramEnd"/>
      <w:r w:rsidR="001C4E26" w:rsidRPr="0030062F">
        <w:t>ужья</w:t>
      </w:r>
      <w:proofErr w:type="spellEnd"/>
      <w:r w:rsidR="001C4E26" w:rsidRPr="0030062F">
        <w:t xml:space="preserve">,  с. Юм и </w:t>
      </w:r>
      <w:proofErr w:type="spellStart"/>
      <w:r w:rsidR="001C4E26" w:rsidRPr="0030062F">
        <w:t>д.Елога</w:t>
      </w:r>
      <w:proofErr w:type="spellEnd"/>
      <w:r w:rsidR="001C4E26" w:rsidRPr="0030062F">
        <w:t xml:space="preserve">). </w:t>
      </w:r>
    </w:p>
    <w:p w:rsidR="001C4E26" w:rsidRPr="0030062F" w:rsidRDefault="006D4422" w:rsidP="0030062F">
      <w:pPr>
        <w:ind w:firstLine="567"/>
        <w:jc w:val="both"/>
      </w:pPr>
      <w:r w:rsidRPr="0030062F">
        <w:t xml:space="preserve">    </w:t>
      </w:r>
      <w:r w:rsidR="001C4E26" w:rsidRPr="0030062F">
        <w:t xml:space="preserve">4) в  населённых пунктах поселения имеются колокола (рынды) – 60 шт.;  </w:t>
      </w:r>
    </w:p>
    <w:p w:rsidR="001C4E26" w:rsidRPr="0030062F" w:rsidRDefault="00E0201E" w:rsidP="0030062F">
      <w:pPr>
        <w:ind w:firstLine="567"/>
        <w:jc w:val="both"/>
      </w:pPr>
      <w:r w:rsidRPr="0030062F">
        <w:t xml:space="preserve">     В</w:t>
      </w:r>
      <w:r w:rsidR="001C4E26" w:rsidRPr="0030062F">
        <w:t xml:space="preserve"> целях своевременного оповещения и информирования населения об угрозе во</w:t>
      </w:r>
      <w:r w:rsidR="001C4E26" w:rsidRPr="0030062F">
        <w:t>з</w:t>
      </w:r>
      <w:r w:rsidR="001C4E26" w:rsidRPr="0030062F">
        <w:t>никновения или возникновения ЧС природного и техногенного характера Администрац</w:t>
      </w:r>
      <w:r w:rsidR="001C4E26" w:rsidRPr="0030062F">
        <w:t>и</w:t>
      </w:r>
      <w:r w:rsidR="001C4E26" w:rsidRPr="0030062F">
        <w:t>ей Юрлинского сельского поселения заключены соглашения о сотрудничестве:</w:t>
      </w:r>
    </w:p>
    <w:p w:rsidR="001C4E26" w:rsidRPr="0030062F" w:rsidRDefault="001C4E26" w:rsidP="0030062F">
      <w:pPr>
        <w:ind w:firstLine="567"/>
        <w:jc w:val="both"/>
      </w:pPr>
      <w:r w:rsidRPr="0030062F">
        <w:t>-  с  Администрацией Юрлинского района о совместном использовании звуковой с</w:t>
      </w:r>
      <w:r w:rsidRPr="0030062F">
        <w:t>и</w:t>
      </w:r>
      <w:r w:rsidRPr="0030062F">
        <w:t>рены, расположенной по ул.</w:t>
      </w:r>
      <w:r w:rsidR="006D4422" w:rsidRPr="0030062F">
        <w:t xml:space="preserve"> </w:t>
      </w:r>
      <w:r w:rsidRPr="0030062F">
        <w:t>Свердлова</w:t>
      </w:r>
      <w:r w:rsidR="006D4422" w:rsidRPr="0030062F">
        <w:t xml:space="preserve"> </w:t>
      </w:r>
      <w:r w:rsidRPr="0030062F">
        <w:t>-</w:t>
      </w:r>
      <w:r w:rsidR="006D4422" w:rsidRPr="0030062F">
        <w:t xml:space="preserve"> </w:t>
      </w:r>
      <w:r w:rsidRPr="0030062F">
        <w:t>2;</w:t>
      </w:r>
    </w:p>
    <w:p w:rsidR="001C4E26" w:rsidRPr="0030062F" w:rsidRDefault="001C4E26" w:rsidP="0030062F">
      <w:pPr>
        <w:ind w:firstLine="567"/>
        <w:jc w:val="both"/>
      </w:pPr>
      <w:r w:rsidRPr="0030062F">
        <w:t>- с  информационным бюллетенем Земского Собрания и Администрацией Юрли</w:t>
      </w:r>
      <w:r w:rsidRPr="0030062F">
        <w:t>н</w:t>
      </w:r>
      <w:r w:rsidRPr="0030062F">
        <w:t>ского района «Вестник Юрлы»;</w:t>
      </w:r>
    </w:p>
    <w:p w:rsidR="001C4E26" w:rsidRPr="0030062F" w:rsidRDefault="001C4E26" w:rsidP="0030062F">
      <w:pPr>
        <w:ind w:firstLine="567"/>
        <w:jc w:val="both"/>
      </w:pPr>
      <w:r w:rsidRPr="0030062F">
        <w:t>- с ООО «Окружная вещательная компания».</w:t>
      </w:r>
    </w:p>
    <w:p w:rsidR="001C4E26" w:rsidRPr="0030062F" w:rsidRDefault="001C4E26" w:rsidP="0030062F">
      <w:pPr>
        <w:ind w:firstLine="567"/>
        <w:jc w:val="both"/>
      </w:pPr>
      <w:r w:rsidRPr="0030062F">
        <w:t>Финансовые и материальные резервы  поселения  предусматривают  аварийно-спасательные работы  и оказание первой помощи пострадавшим.</w:t>
      </w:r>
    </w:p>
    <w:p w:rsidR="001C4E26" w:rsidRPr="0030062F" w:rsidRDefault="001C4E26" w:rsidP="0030062F">
      <w:pPr>
        <w:ind w:firstLine="567"/>
        <w:jc w:val="both"/>
      </w:pPr>
      <w:r w:rsidRPr="0030062F">
        <w:t>В соответствии с постановлением главы поселения  № 34 от 28.05.2010г. «О созд</w:t>
      </w:r>
      <w:r w:rsidRPr="0030062F">
        <w:t>а</w:t>
      </w:r>
      <w:r w:rsidRPr="0030062F">
        <w:t>нии  резерва  материальных ресурсов для ликвидации чрезвычайных ситуаций  природн</w:t>
      </w:r>
      <w:r w:rsidRPr="0030062F">
        <w:t>о</w:t>
      </w:r>
      <w:r w:rsidRPr="0030062F">
        <w:t>го и техногенного характера» созданы</w:t>
      </w:r>
      <w:r w:rsidR="00E0201E" w:rsidRPr="0030062F">
        <w:t xml:space="preserve"> следующие материальные резервы:</w:t>
      </w:r>
    </w:p>
    <w:p w:rsidR="001C4E26" w:rsidRPr="0030062F" w:rsidRDefault="001C4E26" w:rsidP="0030062F">
      <w:pPr>
        <w:ind w:firstLine="567"/>
        <w:jc w:val="both"/>
        <w:rPr>
          <w:b/>
          <w:bCs/>
        </w:rPr>
      </w:pPr>
      <w:r w:rsidRPr="0030062F">
        <w:t xml:space="preserve">-  </w:t>
      </w:r>
      <w:proofErr w:type="spellStart"/>
      <w:r w:rsidRPr="0030062F">
        <w:t>мотопомпы</w:t>
      </w:r>
      <w:proofErr w:type="spellEnd"/>
      <w:r w:rsidRPr="0030062F">
        <w:t xml:space="preserve"> – 9 шт.,  опознавательные знаки «Пожарный водоём» - 37 шт.,</w:t>
      </w:r>
      <w:r w:rsidR="00C83D24" w:rsidRPr="0030062F">
        <w:t xml:space="preserve"> ко</w:t>
      </w:r>
      <w:r w:rsidR="00C83D24" w:rsidRPr="0030062F">
        <w:t>м</w:t>
      </w:r>
      <w:r w:rsidR="00C83D24" w:rsidRPr="0030062F">
        <w:t>плекты пожарного инвентаря на</w:t>
      </w:r>
      <w:r w:rsidRPr="0030062F">
        <w:t xml:space="preserve"> территориальных  участках </w:t>
      </w:r>
      <w:r w:rsidR="00C83D24" w:rsidRPr="0030062F">
        <w:t>и в с</w:t>
      </w:r>
      <w:proofErr w:type="gramStart"/>
      <w:r w:rsidR="00C83D24" w:rsidRPr="0030062F">
        <w:t>.Ю</w:t>
      </w:r>
      <w:proofErr w:type="gramEnd"/>
      <w:r w:rsidR="00C83D24" w:rsidRPr="0030062F">
        <w:t>рла</w:t>
      </w:r>
      <w:r w:rsidR="00B331DC" w:rsidRPr="0030062F">
        <w:t xml:space="preserve"> </w:t>
      </w:r>
      <w:r w:rsidRPr="0030062F">
        <w:t>(багор –</w:t>
      </w:r>
      <w:r w:rsidR="00B331DC" w:rsidRPr="0030062F">
        <w:t xml:space="preserve"> 18 шт., лом – 23 шт., грабли - 17</w:t>
      </w:r>
      <w:r w:rsidRPr="0030062F">
        <w:t xml:space="preserve"> шт., то</w:t>
      </w:r>
      <w:r w:rsidR="00B331DC" w:rsidRPr="0030062F">
        <w:t>пор пожарный -17</w:t>
      </w:r>
      <w:r w:rsidRPr="0030062F">
        <w:t xml:space="preserve"> шт., лопата -</w:t>
      </w:r>
      <w:r w:rsidR="00B331DC" w:rsidRPr="0030062F">
        <w:t>17шт., ведро конус– 17</w:t>
      </w:r>
      <w:r w:rsidRPr="0030062F">
        <w:t xml:space="preserve"> шт.), ГСМ – 1 т.. пожарные ги</w:t>
      </w:r>
      <w:r w:rsidR="00B331DC" w:rsidRPr="0030062F">
        <w:t>дранты</w:t>
      </w:r>
      <w:r w:rsidR="00F55F19" w:rsidRPr="0030062F">
        <w:t xml:space="preserve"> </w:t>
      </w:r>
      <w:r w:rsidR="00B331DC" w:rsidRPr="0030062F">
        <w:t>- 81 шт.,</w:t>
      </w:r>
      <w:r w:rsidRPr="0030062F">
        <w:t xml:space="preserve"> лодки – 2 шт.</w:t>
      </w:r>
    </w:p>
    <w:p w:rsidR="001C4E26" w:rsidRPr="0030062F" w:rsidRDefault="001C4E26" w:rsidP="0030062F">
      <w:pPr>
        <w:pStyle w:val="a3"/>
        <w:tabs>
          <w:tab w:val="left" w:pos="3119"/>
        </w:tabs>
        <w:spacing w:before="0" w:beforeAutospacing="0" w:after="0" w:afterAutospacing="0"/>
        <w:rPr>
          <w:rStyle w:val="a9"/>
        </w:rPr>
      </w:pPr>
    </w:p>
    <w:p w:rsidR="00AA34E8" w:rsidRPr="0030062F" w:rsidRDefault="00AA2AE2" w:rsidP="0030062F">
      <w:pPr>
        <w:jc w:val="center"/>
        <w:outlineLvl w:val="0"/>
        <w:rPr>
          <w:b/>
        </w:rPr>
      </w:pPr>
      <w:r w:rsidRPr="0030062F">
        <w:rPr>
          <w:b/>
        </w:rPr>
        <w:t>2</w:t>
      </w:r>
      <w:r w:rsidR="009A5EF1" w:rsidRPr="0030062F">
        <w:rPr>
          <w:b/>
        </w:rPr>
        <w:t>.</w:t>
      </w:r>
      <w:r w:rsidR="00E41960" w:rsidRPr="0030062F">
        <w:rPr>
          <w:b/>
        </w:rPr>
        <w:t>1.6.</w:t>
      </w:r>
      <w:r w:rsidR="009A5EF1" w:rsidRPr="0030062F">
        <w:rPr>
          <w:b/>
        </w:rPr>
        <w:t xml:space="preserve"> </w:t>
      </w:r>
      <w:r w:rsidR="00AA34E8" w:rsidRPr="0030062F">
        <w:rPr>
          <w:b/>
        </w:rPr>
        <w:t>Национальная экономика</w:t>
      </w:r>
    </w:p>
    <w:p w:rsidR="00AA34E8" w:rsidRPr="0030062F" w:rsidRDefault="00AA34E8" w:rsidP="0030062F">
      <w:pPr>
        <w:jc w:val="center"/>
        <w:outlineLvl w:val="0"/>
        <w:rPr>
          <w:b/>
        </w:rPr>
      </w:pPr>
      <w:r w:rsidRPr="0030062F">
        <w:rPr>
          <w:b/>
        </w:rPr>
        <w:t>Транспорт:</w:t>
      </w:r>
    </w:p>
    <w:p w:rsidR="00B4098B" w:rsidRPr="0030062F" w:rsidRDefault="00B4098B" w:rsidP="0030062F"/>
    <w:p w:rsidR="00AA34E8" w:rsidRPr="0030062F" w:rsidRDefault="00AA34E8" w:rsidP="0030062F">
      <w:pPr>
        <w:ind w:firstLine="567"/>
        <w:jc w:val="both"/>
      </w:pPr>
      <w:r w:rsidRPr="0030062F">
        <w:lastRenderedPageBreak/>
        <w:t xml:space="preserve">Возмещение расходов по убыточным маршрутам: </w:t>
      </w:r>
      <w:proofErr w:type="spellStart"/>
      <w:r w:rsidRPr="0030062F">
        <w:t>Юрла-Вятчина</w:t>
      </w:r>
      <w:proofErr w:type="spellEnd"/>
      <w:r w:rsidRPr="0030062F">
        <w:t xml:space="preserve">, Юрла-Титова-Дубровка, </w:t>
      </w:r>
      <w:proofErr w:type="spellStart"/>
      <w:r w:rsidRPr="0030062F">
        <w:t>Юр</w:t>
      </w:r>
      <w:r w:rsidR="00A22E7D" w:rsidRPr="0030062F">
        <w:t>ла-Чужья-Деткина-Келич</w:t>
      </w:r>
      <w:proofErr w:type="spellEnd"/>
      <w:r w:rsidR="00A22E7D" w:rsidRPr="0030062F">
        <w:t xml:space="preserve"> составили</w:t>
      </w:r>
      <w:r w:rsidRPr="0030062F">
        <w:t xml:space="preserve"> за 2015 год  </w:t>
      </w:r>
      <w:r w:rsidRPr="0030062F">
        <w:rPr>
          <w:b/>
        </w:rPr>
        <w:t>387,0 тыс. руб.</w:t>
      </w:r>
      <w:r w:rsidRPr="0030062F">
        <w:t xml:space="preserve"> </w:t>
      </w:r>
      <w:r w:rsidR="008658C5" w:rsidRPr="0030062F">
        <w:t>(100%)</w:t>
      </w:r>
    </w:p>
    <w:p w:rsidR="00CE75CA" w:rsidRPr="0030062F" w:rsidRDefault="00CE75CA" w:rsidP="0030062F">
      <w:pPr>
        <w:jc w:val="center"/>
        <w:outlineLvl w:val="0"/>
        <w:rPr>
          <w:b/>
        </w:rPr>
      </w:pPr>
    </w:p>
    <w:p w:rsidR="00AA34E8" w:rsidRPr="0030062F" w:rsidRDefault="00E41960" w:rsidP="0030062F">
      <w:pPr>
        <w:jc w:val="center"/>
        <w:outlineLvl w:val="0"/>
        <w:rPr>
          <w:b/>
        </w:rPr>
      </w:pPr>
      <w:r w:rsidRPr="0030062F">
        <w:rPr>
          <w:b/>
        </w:rPr>
        <w:t>2.1.7</w:t>
      </w:r>
      <w:r w:rsidR="009A5EF1" w:rsidRPr="0030062F">
        <w:rPr>
          <w:b/>
        </w:rPr>
        <w:t xml:space="preserve">. </w:t>
      </w:r>
      <w:r w:rsidR="00AA34E8" w:rsidRPr="0030062F">
        <w:rPr>
          <w:b/>
        </w:rPr>
        <w:t>Муниципальный дорожный фонд поселения:</w:t>
      </w:r>
    </w:p>
    <w:p w:rsidR="00AA34E8" w:rsidRPr="0030062F" w:rsidRDefault="00AA34E8" w:rsidP="0030062F">
      <w:pPr>
        <w:jc w:val="both"/>
        <w:rPr>
          <w:b/>
        </w:rPr>
      </w:pPr>
    </w:p>
    <w:p w:rsidR="00AA34E8" w:rsidRPr="0030062F" w:rsidRDefault="00AA34E8" w:rsidP="0030062F">
      <w:pPr>
        <w:jc w:val="both"/>
      </w:pPr>
      <w:r w:rsidRPr="0030062F">
        <w:t>Средства муниципального дорожного фонда Юрлинского сельского поселения на 2015  год запланированы на следующие мероприятия:</w:t>
      </w:r>
    </w:p>
    <w:p w:rsidR="00AA34E8" w:rsidRPr="0030062F" w:rsidRDefault="00AA34E8" w:rsidP="0030062F">
      <w:pPr>
        <w:jc w:val="right"/>
      </w:pPr>
    </w:p>
    <w:tbl>
      <w:tblPr>
        <w:tblW w:w="51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29"/>
        <w:gridCol w:w="7402"/>
        <w:gridCol w:w="1431"/>
      </w:tblGrid>
      <w:tr w:rsidR="00AA34E8" w:rsidRPr="0030062F" w:rsidTr="00AA34E8">
        <w:trPr>
          <w:trHeight w:val="330"/>
        </w:trPr>
        <w:tc>
          <w:tcPr>
            <w:tcW w:w="476" w:type="pct"/>
            <w:vMerge w:val="restart"/>
            <w:tcBorders>
              <w:top w:val="single" w:sz="4" w:space="0" w:color="000000"/>
              <w:left w:val="single" w:sz="4" w:space="0" w:color="000000"/>
              <w:bottom w:val="single" w:sz="4" w:space="0" w:color="000000"/>
              <w:right w:val="single" w:sz="4" w:space="0" w:color="000000"/>
            </w:tcBorders>
            <w:hideMark/>
          </w:tcPr>
          <w:p w:rsidR="00AA34E8" w:rsidRPr="0030062F" w:rsidRDefault="00AA34E8" w:rsidP="0030062F">
            <w:pPr>
              <w:jc w:val="center"/>
            </w:pPr>
            <w:r w:rsidRPr="0030062F">
              <w:t>№</w:t>
            </w:r>
          </w:p>
          <w:p w:rsidR="00AA34E8" w:rsidRPr="0030062F" w:rsidRDefault="00AA34E8" w:rsidP="0030062F">
            <w:pPr>
              <w:jc w:val="center"/>
            </w:pPr>
            <w:proofErr w:type="spellStart"/>
            <w:proofErr w:type="gramStart"/>
            <w:r w:rsidRPr="0030062F">
              <w:t>п</w:t>
            </w:r>
            <w:proofErr w:type="spellEnd"/>
            <w:proofErr w:type="gramEnd"/>
            <w:r w:rsidRPr="0030062F">
              <w:t>/</w:t>
            </w:r>
            <w:proofErr w:type="spellStart"/>
            <w:r w:rsidRPr="0030062F">
              <w:t>п</w:t>
            </w:r>
            <w:proofErr w:type="spellEnd"/>
          </w:p>
        </w:tc>
        <w:tc>
          <w:tcPr>
            <w:tcW w:w="3791" w:type="pct"/>
            <w:vMerge w:val="restart"/>
            <w:tcBorders>
              <w:top w:val="single" w:sz="4" w:space="0" w:color="000000"/>
              <w:left w:val="single" w:sz="4" w:space="0" w:color="000000"/>
              <w:bottom w:val="single" w:sz="4" w:space="0" w:color="000000"/>
              <w:right w:val="single" w:sz="4" w:space="0" w:color="000000"/>
            </w:tcBorders>
            <w:hideMark/>
          </w:tcPr>
          <w:p w:rsidR="00AA34E8" w:rsidRPr="0030062F" w:rsidRDefault="00AA34E8" w:rsidP="0030062F">
            <w:pPr>
              <w:jc w:val="center"/>
            </w:pPr>
            <w:r w:rsidRPr="0030062F">
              <w:t>Наименование расходов</w:t>
            </w:r>
          </w:p>
        </w:tc>
        <w:tc>
          <w:tcPr>
            <w:tcW w:w="733" w:type="pct"/>
            <w:vMerge w:val="restart"/>
            <w:tcBorders>
              <w:top w:val="single" w:sz="4" w:space="0" w:color="000000"/>
              <w:left w:val="single" w:sz="4" w:space="0" w:color="000000"/>
              <w:bottom w:val="single" w:sz="4" w:space="0" w:color="000000"/>
              <w:right w:val="single" w:sz="4" w:space="0" w:color="000000"/>
            </w:tcBorders>
            <w:hideMark/>
          </w:tcPr>
          <w:p w:rsidR="00AA34E8" w:rsidRPr="0030062F" w:rsidRDefault="00AA34E8" w:rsidP="0030062F">
            <w:pPr>
              <w:jc w:val="center"/>
            </w:pPr>
            <w:r w:rsidRPr="0030062F">
              <w:t>Общий</w:t>
            </w:r>
          </w:p>
          <w:p w:rsidR="00AA34E8" w:rsidRPr="0030062F" w:rsidRDefault="00AA34E8" w:rsidP="0030062F">
            <w:pPr>
              <w:jc w:val="center"/>
            </w:pPr>
            <w:r w:rsidRPr="0030062F">
              <w:t>объем,</w:t>
            </w:r>
          </w:p>
          <w:p w:rsidR="00AA34E8" w:rsidRPr="0030062F" w:rsidRDefault="00AA34E8" w:rsidP="0030062F">
            <w:pPr>
              <w:jc w:val="center"/>
            </w:pPr>
            <w:r w:rsidRPr="0030062F">
              <w:t>тыс</w:t>
            </w:r>
            <w:proofErr w:type="gramStart"/>
            <w:r w:rsidRPr="0030062F">
              <w:t>.р</w:t>
            </w:r>
            <w:proofErr w:type="gramEnd"/>
            <w:r w:rsidRPr="0030062F">
              <w:t>уб.</w:t>
            </w:r>
          </w:p>
        </w:tc>
      </w:tr>
      <w:tr w:rsidR="00AA34E8" w:rsidRPr="0030062F" w:rsidTr="00AA34E8">
        <w:trPr>
          <w:trHeight w:val="33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A34E8" w:rsidRPr="0030062F" w:rsidRDefault="00AA34E8" w:rsidP="0030062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A34E8" w:rsidRPr="0030062F" w:rsidRDefault="00AA34E8" w:rsidP="0030062F"/>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A34E8" w:rsidRPr="0030062F" w:rsidRDefault="00AA34E8" w:rsidP="0030062F"/>
        </w:tc>
      </w:tr>
      <w:tr w:rsidR="00AA34E8" w:rsidRPr="0030062F" w:rsidTr="00AA34E8">
        <w:tc>
          <w:tcPr>
            <w:tcW w:w="476" w:type="pct"/>
            <w:tcBorders>
              <w:top w:val="single" w:sz="4" w:space="0" w:color="000000"/>
              <w:left w:val="single" w:sz="4" w:space="0" w:color="000000"/>
              <w:bottom w:val="single" w:sz="4" w:space="0" w:color="000000"/>
              <w:right w:val="single" w:sz="4" w:space="0" w:color="000000"/>
            </w:tcBorders>
          </w:tcPr>
          <w:p w:rsidR="00AA34E8" w:rsidRPr="0030062F" w:rsidRDefault="00AA34E8" w:rsidP="0030062F">
            <w:pPr>
              <w:numPr>
                <w:ilvl w:val="0"/>
                <w:numId w:val="13"/>
              </w:numPr>
              <w:spacing w:after="200"/>
              <w:jc w:val="center"/>
            </w:pPr>
          </w:p>
        </w:tc>
        <w:tc>
          <w:tcPr>
            <w:tcW w:w="3791" w:type="pct"/>
            <w:tcBorders>
              <w:top w:val="single" w:sz="4" w:space="0" w:color="000000"/>
              <w:left w:val="single" w:sz="4" w:space="0" w:color="000000"/>
              <w:bottom w:val="single" w:sz="4" w:space="0" w:color="000000"/>
              <w:right w:val="single" w:sz="4" w:space="0" w:color="000000"/>
            </w:tcBorders>
            <w:hideMark/>
          </w:tcPr>
          <w:p w:rsidR="00AA34E8" w:rsidRPr="0030062F" w:rsidRDefault="00AA34E8" w:rsidP="0030062F">
            <w:pPr>
              <w:jc w:val="center"/>
              <w:rPr>
                <w:color w:val="000000"/>
              </w:rPr>
            </w:pPr>
            <w:r w:rsidRPr="0030062F">
              <w:rPr>
                <w:color w:val="000000"/>
              </w:rPr>
              <w:t>Ремонт автомобильных дорог и инженерных сооружений на них в границах поселений в рамках благоустройства</w:t>
            </w:r>
          </w:p>
        </w:tc>
        <w:tc>
          <w:tcPr>
            <w:tcW w:w="733" w:type="pct"/>
            <w:tcBorders>
              <w:top w:val="single" w:sz="4" w:space="0" w:color="000000"/>
              <w:left w:val="single" w:sz="4" w:space="0" w:color="000000"/>
              <w:bottom w:val="single" w:sz="4" w:space="0" w:color="000000"/>
              <w:right w:val="single" w:sz="4" w:space="0" w:color="000000"/>
            </w:tcBorders>
            <w:hideMark/>
          </w:tcPr>
          <w:p w:rsidR="00AA34E8" w:rsidRPr="0030062F" w:rsidRDefault="00AA34E8" w:rsidP="0030062F">
            <w:pPr>
              <w:jc w:val="center"/>
            </w:pPr>
            <w:r w:rsidRPr="0030062F">
              <w:t>1820,587</w:t>
            </w:r>
          </w:p>
        </w:tc>
      </w:tr>
      <w:tr w:rsidR="00AA34E8" w:rsidRPr="0030062F" w:rsidTr="00AA34E8">
        <w:tc>
          <w:tcPr>
            <w:tcW w:w="476" w:type="pct"/>
            <w:tcBorders>
              <w:top w:val="single" w:sz="4" w:space="0" w:color="000000"/>
              <w:left w:val="single" w:sz="4" w:space="0" w:color="000000"/>
              <w:bottom w:val="single" w:sz="4" w:space="0" w:color="000000"/>
              <w:right w:val="single" w:sz="4" w:space="0" w:color="000000"/>
            </w:tcBorders>
            <w:hideMark/>
          </w:tcPr>
          <w:p w:rsidR="00AA34E8" w:rsidRPr="0030062F" w:rsidRDefault="00AA34E8" w:rsidP="0030062F">
            <w:pPr>
              <w:spacing w:after="200"/>
              <w:ind w:left="360"/>
              <w:jc w:val="both"/>
            </w:pPr>
            <w:r w:rsidRPr="0030062F">
              <w:t>2</w:t>
            </w:r>
          </w:p>
        </w:tc>
        <w:tc>
          <w:tcPr>
            <w:tcW w:w="3791" w:type="pct"/>
            <w:tcBorders>
              <w:top w:val="single" w:sz="4" w:space="0" w:color="000000"/>
              <w:left w:val="single" w:sz="4" w:space="0" w:color="000000"/>
              <w:bottom w:val="single" w:sz="4" w:space="0" w:color="000000"/>
              <w:right w:val="single" w:sz="4" w:space="0" w:color="000000"/>
            </w:tcBorders>
            <w:hideMark/>
          </w:tcPr>
          <w:p w:rsidR="00AA34E8" w:rsidRPr="0030062F" w:rsidRDefault="00AA34E8" w:rsidP="0030062F">
            <w:pPr>
              <w:rPr>
                <w:color w:val="000000"/>
              </w:rPr>
            </w:pPr>
            <w:r w:rsidRPr="0030062F">
              <w:rPr>
                <w:color w:val="000000"/>
              </w:rPr>
              <w:t>Содержание автомобильных дорог и инженерных сооружений на них в границах городских округов и поселений в рамках благоустройства</w:t>
            </w:r>
          </w:p>
        </w:tc>
        <w:tc>
          <w:tcPr>
            <w:tcW w:w="733" w:type="pct"/>
            <w:tcBorders>
              <w:top w:val="single" w:sz="4" w:space="0" w:color="000000"/>
              <w:left w:val="single" w:sz="4" w:space="0" w:color="000000"/>
              <w:bottom w:val="single" w:sz="4" w:space="0" w:color="000000"/>
              <w:right w:val="single" w:sz="4" w:space="0" w:color="000000"/>
            </w:tcBorders>
            <w:hideMark/>
          </w:tcPr>
          <w:p w:rsidR="00AA34E8" w:rsidRPr="0030062F" w:rsidRDefault="00AA34E8" w:rsidP="0030062F">
            <w:pPr>
              <w:jc w:val="center"/>
            </w:pPr>
            <w:r w:rsidRPr="0030062F">
              <w:t>4293,024</w:t>
            </w:r>
          </w:p>
        </w:tc>
      </w:tr>
      <w:tr w:rsidR="00AA34E8" w:rsidRPr="0030062F" w:rsidTr="00AA34E8">
        <w:tc>
          <w:tcPr>
            <w:tcW w:w="476" w:type="pct"/>
            <w:tcBorders>
              <w:top w:val="single" w:sz="4" w:space="0" w:color="000000"/>
              <w:left w:val="single" w:sz="4" w:space="0" w:color="000000"/>
              <w:bottom w:val="single" w:sz="4" w:space="0" w:color="000000"/>
              <w:right w:val="single" w:sz="4" w:space="0" w:color="000000"/>
            </w:tcBorders>
            <w:hideMark/>
          </w:tcPr>
          <w:p w:rsidR="00AA34E8" w:rsidRPr="0030062F" w:rsidRDefault="00AA34E8" w:rsidP="0030062F">
            <w:pPr>
              <w:spacing w:after="200"/>
              <w:ind w:left="360"/>
              <w:jc w:val="both"/>
            </w:pPr>
            <w:r w:rsidRPr="0030062F">
              <w:t>3</w:t>
            </w:r>
          </w:p>
        </w:tc>
        <w:tc>
          <w:tcPr>
            <w:tcW w:w="3791" w:type="pct"/>
            <w:tcBorders>
              <w:top w:val="single" w:sz="4" w:space="0" w:color="000000"/>
              <w:left w:val="single" w:sz="4" w:space="0" w:color="000000"/>
              <w:bottom w:val="single" w:sz="4" w:space="0" w:color="000000"/>
              <w:right w:val="single" w:sz="4" w:space="0" w:color="000000"/>
            </w:tcBorders>
            <w:hideMark/>
          </w:tcPr>
          <w:p w:rsidR="00AA34E8" w:rsidRPr="0030062F" w:rsidRDefault="00AA34E8" w:rsidP="0030062F">
            <w:r w:rsidRPr="0030062F">
              <w:rPr>
                <w:color w:val="000000"/>
              </w:rPr>
              <w:t>Содержание автомобильных дорог муниципального района и иску</w:t>
            </w:r>
            <w:r w:rsidRPr="0030062F">
              <w:rPr>
                <w:color w:val="000000"/>
              </w:rPr>
              <w:t>с</w:t>
            </w:r>
            <w:r w:rsidRPr="0030062F">
              <w:rPr>
                <w:color w:val="000000"/>
              </w:rPr>
              <w:t>ственных сооружений на них (по соглашению с районом)</w:t>
            </w:r>
          </w:p>
        </w:tc>
        <w:tc>
          <w:tcPr>
            <w:tcW w:w="733" w:type="pct"/>
            <w:tcBorders>
              <w:top w:val="single" w:sz="4" w:space="0" w:color="000000"/>
              <w:left w:val="single" w:sz="4" w:space="0" w:color="000000"/>
              <w:bottom w:val="single" w:sz="4" w:space="0" w:color="000000"/>
              <w:right w:val="single" w:sz="4" w:space="0" w:color="000000"/>
            </w:tcBorders>
            <w:hideMark/>
          </w:tcPr>
          <w:p w:rsidR="00AA34E8" w:rsidRPr="0030062F" w:rsidRDefault="00AA34E8" w:rsidP="0030062F">
            <w:pPr>
              <w:jc w:val="center"/>
            </w:pPr>
            <w:r w:rsidRPr="0030062F">
              <w:t>592,6</w:t>
            </w:r>
          </w:p>
        </w:tc>
      </w:tr>
      <w:tr w:rsidR="00AA34E8" w:rsidRPr="0030062F" w:rsidTr="00AA34E8">
        <w:tc>
          <w:tcPr>
            <w:tcW w:w="476" w:type="pct"/>
            <w:tcBorders>
              <w:top w:val="single" w:sz="4" w:space="0" w:color="000000"/>
              <w:left w:val="single" w:sz="4" w:space="0" w:color="000000"/>
              <w:bottom w:val="single" w:sz="4" w:space="0" w:color="000000"/>
              <w:right w:val="single" w:sz="4" w:space="0" w:color="000000"/>
            </w:tcBorders>
            <w:hideMark/>
          </w:tcPr>
          <w:p w:rsidR="00AA34E8" w:rsidRPr="0030062F" w:rsidRDefault="00AA34E8" w:rsidP="0030062F">
            <w:pPr>
              <w:spacing w:after="200"/>
              <w:ind w:left="360"/>
              <w:jc w:val="both"/>
            </w:pPr>
            <w:r w:rsidRPr="0030062F">
              <w:t>4</w:t>
            </w:r>
          </w:p>
        </w:tc>
        <w:tc>
          <w:tcPr>
            <w:tcW w:w="3791" w:type="pct"/>
            <w:tcBorders>
              <w:top w:val="single" w:sz="4" w:space="0" w:color="000000"/>
              <w:left w:val="single" w:sz="4" w:space="0" w:color="000000"/>
              <w:bottom w:val="single" w:sz="4" w:space="0" w:color="000000"/>
              <w:right w:val="single" w:sz="4" w:space="0" w:color="000000"/>
            </w:tcBorders>
            <w:hideMark/>
          </w:tcPr>
          <w:p w:rsidR="00AA34E8" w:rsidRPr="0030062F" w:rsidRDefault="00AA34E8" w:rsidP="0030062F">
            <w:pPr>
              <w:rPr>
                <w:color w:val="000000"/>
              </w:rPr>
            </w:pPr>
            <w:r w:rsidRPr="0030062F">
              <w:t>Финансовое обеспечение дорожной деятельности за счет средств ф</w:t>
            </w:r>
            <w:r w:rsidRPr="0030062F">
              <w:t>е</w:t>
            </w:r>
            <w:r w:rsidRPr="0030062F">
              <w:t>дерального бюджета</w:t>
            </w:r>
          </w:p>
        </w:tc>
        <w:tc>
          <w:tcPr>
            <w:tcW w:w="733" w:type="pct"/>
            <w:tcBorders>
              <w:top w:val="single" w:sz="4" w:space="0" w:color="000000"/>
              <w:left w:val="single" w:sz="4" w:space="0" w:color="000000"/>
              <w:bottom w:val="single" w:sz="4" w:space="0" w:color="000000"/>
              <w:right w:val="single" w:sz="4" w:space="0" w:color="000000"/>
            </w:tcBorders>
            <w:hideMark/>
          </w:tcPr>
          <w:p w:rsidR="00AA34E8" w:rsidRPr="0030062F" w:rsidRDefault="00AA34E8" w:rsidP="0030062F">
            <w:pPr>
              <w:jc w:val="center"/>
            </w:pPr>
            <w:r w:rsidRPr="0030062F">
              <w:t>210,9</w:t>
            </w:r>
          </w:p>
        </w:tc>
      </w:tr>
      <w:tr w:rsidR="00AA34E8" w:rsidRPr="0030062F" w:rsidTr="00AA34E8">
        <w:trPr>
          <w:trHeight w:val="283"/>
        </w:trPr>
        <w:tc>
          <w:tcPr>
            <w:tcW w:w="476" w:type="pct"/>
            <w:tcBorders>
              <w:top w:val="single" w:sz="4" w:space="0" w:color="000000"/>
              <w:left w:val="single" w:sz="4" w:space="0" w:color="000000"/>
              <w:bottom w:val="single" w:sz="4" w:space="0" w:color="000000"/>
              <w:right w:val="single" w:sz="4" w:space="0" w:color="000000"/>
            </w:tcBorders>
          </w:tcPr>
          <w:p w:rsidR="00AA34E8" w:rsidRPr="0030062F" w:rsidRDefault="00AA34E8" w:rsidP="0030062F">
            <w:pPr>
              <w:spacing w:after="200"/>
              <w:ind w:left="360"/>
              <w:jc w:val="both"/>
            </w:pPr>
          </w:p>
        </w:tc>
        <w:tc>
          <w:tcPr>
            <w:tcW w:w="3791" w:type="pct"/>
            <w:tcBorders>
              <w:top w:val="single" w:sz="4" w:space="0" w:color="000000"/>
              <w:left w:val="single" w:sz="4" w:space="0" w:color="000000"/>
              <w:bottom w:val="single" w:sz="4" w:space="0" w:color="000000"/>
              <w:right w:val="single" w:sz="4" w:space="0" w:color="000000"/>
            </w:tcBorders>
            <w:hideMark/>
          </w:tcPr>
          <w:p w:rsidR="00AA34E8" w:rsidRPr="0030062F" w:rsidRDefault="00AA34E8" w:rsidP="0030062F">
            <w:pPr>
              <w:jc w:val="both"/>
              <w:rPr>
                <w:b/>
              </w:rPr>
            </w:pPr>
            <w:r w:rsidRPr="0030062F">
              <w:rPr>
                <w:b/>
              </w:rPr>
              <w:t>ИТОГО</w:t>
            </w:r>
          </w:p>
        </w:tc>
        <w:tc>
          <w:tcPr>
            <w:tcW w:w="733" w:type="pct"/>
            <w:tcBorders>
              <w:top w:val="single" w:sz="4" w:space="0" w:color="000000"/>
              <w:left w:val="single" w:sz="4" w:space="0" w:color="000000"/>
              <w:bottom w:val="single" w:sz="4" w:space="0" w:color="000000"/>
              <w:right w:val="single" w:sz="4" w:space="0" w:color="000000"/>
            </w:tcBorders>
            <w:hideMark/>
          </w:tcPr>
          <w:p w:rsidR="00AA34E8" w:rsidRPr="0030062F" w:rsidRDefault="00AA34E8" w:rsidP="0030062F">
            <w:pPr>
              <w:jc w:val="center"/>
              <w:rPr>
                <w:b/>
              </w:rPr>
            </w:pPr>
            <w:r w:rsidRPr="0030062F">
              <w:rPr>
                <w:b/>
              </w:rPr>
              <w:t>6917,111</w:t>
            </w:r>
          </w:p>
        </w:tc>
      </w:tr>
    </w:tbl>
    <w:p w:rsidR="00AA34E8" w:rsidRPr="0030062F" w:rsidRDefault="00AA34E8" w:rsidP="0030062F">
      <w:pPr>
        <w:ind w:firstLine="567"/>
        <w:jc w:val="both"/>
      </w:pPr>
    </w:p>
    <w:p w:rsidR="00AA34E8" w:rsidRPr="0030062F" w:rsidRDefault="00AA34E8" w:rsidP="0030062F">
      <w:pPr>
        <w:ind w:firstLine="567"/>
        <w:jc w:val="both"/>
      </w:pPr>
      <w:r w:rsidRPr="0030062F">
        <w:t xml:space="preserve">Средства муниципального дорожного фонда Юрлинского сельского поселения за 2015 год освоены в сумме </w:t>
      </w:r>
      <w:r w:rsidRPr="0030062F">
        <w:rPr>
          <w:b/>
        </w:rPr>
        <w:t>6302,5 тыс</w:t>
      </w:r>
      <w:proofErr w:type="gramStart"/>
      <w:r w:rsidRPr="0030062F">
        <w:rPr>
          <w:b/>
        </w:rPr>
        <w:t>.р</w:t>
      </w:r>
      <w:proofErr w:type="gramEnd"/>
      <w:r w:rsidRPr="0030062F">
        <w:rPr>
          <w:b/>
        </w:rPr>
        <w:t>уб. или 91,1%.</w:t>
      </w:r>
      <w:r w:rsidRPr="0030062F">
        <w:t xml:space="preserve">  </w:t>
      </w:r>
    </w:p>
    <w:p w:rsidR="00AA34E8" w:rsidRPr="0030062F" w:rsidRDefault="00AA34E8" w:rsidP="0030062F">
      <w:pPr>
        <w:ind w:firstLine="567"/>
        <w:jc w:val="both"/>
      </w:pPr>
      <w:proofErr w:type="gramStart"/>
      <w:r w:rsidRPr="0030062F">
        <w:t>Средства, поступившие в бюджет поселения по соглашению с администрацией м</w:t>
      </w:r>
      <w:r w:rsidRPr="0030062F">
        <w:t>у</w:t>
      </w:r>
      <w:r w:rsidRPr="0030062F">
        <w:t>ниципального района  на содержание дорог между населенными пунктами освоены</w:t>
      </w:r>
      <w:proofErr w:type="gramEnd"/>
      <w:r w:rsidRPr="0030062F">
        <w:t xml:space="preserve"> по</w:t>
      </w:r>
      <w:r w:rsidRPr="0030062F">
        <w:t>л</w:t>
      </w:r>
      <w:r w:rsidRPr="0030062F">
        <w:t xml:space="preserve">ностью в сумме </w:t>
      </w:r>
      <w:r w:rsidRPr="0030062F">
        <w:rPr>
          <w:b/>
        </w:rPr>
        <w:t>592,6 тыс. руб.</w:t>
      </w:r>
    </w:p>
    <w:p w:rsidR="00AA34E8" w:rsidRPr="0030062F" w:rsidRDefault="00AA34E8" w:rsidP="0030062F">
      <w:pPr>
        <w:ind w:firstLine="567"/>
        <w:jc w:val="both"/>
      </w:pPr>
      <w:r w:rsidRPr="0030062F">
        <w:t>Расходы на содержание и ремонт автомобильных дорог местного значения состав</w:t>
      </w:r>
      <w:r w:rsidRPr="0030062F">
        <w:t>и</w:t>
      </w:r>
      <w:r w:rsidRPr="0030062F">
        <w:t xml:space="preserve">ли </w:t>
      </w:r>
      <w:r w:rsidRPr="0030062F">
        <w:rPr>
          <w:b/>
        </w:rPr>
        <w:t>4293,0 тыс. руб</w:t>
      </w:r>
      <w:r w:rsidR="00C625AB" w:rsidRPr="0030062F">
        <w:t>.</w:t>
      </w:r>
      <w:r w:rsidRPr="0030062F">
        <w:t xml:space="preserve"> или (100%).</w:t>
      </w:r>
    </w:p>
    <w:p w:rsidR="008658C5" w:rsidRPr="0030062F" w:rsidRDefault="00AA34E8" w:rsidP="0030062F">
      <w:pPr>
        <w:ind w:firstLine="567"/>
        <w:jc w:val="both"/>
      </w:pPr>
      <w:r w:rsidRPr="0030062F">
        <w:t>В рамках реализации приоритетного регионального проекта «Первичные меры п</w:t>
      </w:r>
      <w:r w:rsidRPr="0030062F">
        <w:t>о</w:t>
      </w:r>
      <w:r w:rsidRPr="0030062F">
        <w:t xml:space="preserve">жарной безопасности и благоустройство территории» в поселении запланированы работы по ремонту автомобильных дорог общего значения за счет бюджета Пермского края на сумму </w:t>
      </w:r>
      <w:r w:rsidR="00D26100" w:rsidRPr="0030062F">
        <w:rPr>
          <w:b/>
        </w:rPr>
        <w:t>1820,5</w:t>
      </w:r>
      <w:r w:rsidRPr="0030062F">
        <w:rPr>
          <w:b/>
        </w:rPr>
        <w:t xml:space="preserve"> тыс. руб.</w:t>
      </w:r>
      <w:r w:rsidR="008658C5" w:rsidRPr="0030062F">
        <w:t xml:space="preserve">  В связи с проведением аукциона  на данный вид работ исполн</w:t>
      </w:r>
      <w:r w:rsidR="008658C5" w:rsidRPr="0030062F">
        <w:t>е</w:t>
      </w:r>
      <w:r w:rsidR="008658C5" w:rsidRPr="0030062F">
        <w:t xml:space="preserve">ние составило </w:t>
      </w:r>
      <w:r w:rsidR="008658C5" w:rsidRPr="0030062F">
        <w:rPr>
          <w:b/>
        </w:rPr>
        <w:t>1206,0</w:t>
      </w:r>
      <w:r w:rsidR="00F55F19" w:rsidRPr="0030062F">
        <w:rPr>
          <w:b/>
        </w:rPr>
        <w:t xml:space="preserve"> тыс</w:t>
      </w:r>
      <w:proofErr w:type="gramStart"/>
      <w:r w:rsidR="00F55F19" w:rsidRPr="0030062F">
        <w:rPr>
          <w:b/>
        </w:rPr>
        <w:t>.р</w:t>
      </w:r>
      <w:proofErr w:type="gramEnd"/>
      <w:r w:rsidR="00F55F19" w:rsidRPr="0030062F">
        <w:rPr>
          <w:b/>
        </w:rPr>
        <w:t>уб.</w:t>
      </w:r>
      <w:r w:rsidR="008658C5" w:rsidRPr="0030062F">
        <w:t xml:space="preserve"> (66,2%)</w:t>
      </w:r>
    </w:p>
    <w:p w:rsidR="00AA34E8" w:rsidRPr="0030062F" w:rsidRDefault="008658C5" w:rsidP="0030062F">
      <w:pPr>
        <w:ind w:firstLine="567"/>
        <w:jc w:val="both"/>
      </w:pPr>
      <w:r w:rsidRPr="0030062F">
        <w:t xml:space="preserve"> Р</w:t>
      </w:r>
      <w:r w:rsidR="00AA34E8" w:rsidRPr="0030062F">
        <w:t>емонт проведен</w:t>
      </w:r>
      <w:r w:rsidRPr="0030062F">
        <w:t xml:space="preserve"> по следующим </w:t>
      </w:r>
      <w:r w:rsidR="00AA34E8" w:rsidRPr="0030062F">
        <w:t xml:space="preserve"> улицам </w:t>
      </w:r>
      <w:proofErr w:type="gramStart"/>
      <w:r w:rsidR="00AA34E8" w:rsidRPr="0030062F">
        <w:t>с</w:t>
      </w:r>
      <w:proofErr w:type="gramEnd"/>
      <w:r w:rsidR="00AA34E8" w:rsidRPr="0030062F">
        <w:t>. Юрла:</w:t>
      </w:r>
    </w:p>
    <w:p w:rsidR="009F4607" w:rsidRPr="0030062F" w:rsidRDefault="00AA34E8" w:rsidP="0030062F">
      <w:pPr>
        <w:ind w:firstLine="567"/>
        <w:jc w:val="both"/>
      </w:pPr>
      <w:r w:rsidRPr="0030062F">
        <w:t>- ул.</w:t>
      </w:r>
      <w:r w:rsidR="00F55F19" w:rsidRPr="0030062F">
        <w:t xml:space="preserve"> </w:t>
      </w:r>
      <w:r w:rsidRPr="0030062F">
        <w:t>Восточная (от ул. Октя</w:t>
      </w:r>
      <w:r w:rsidR="009F4607" w:rsidRPr="0030062F">
        <w:t>брьская до ул</w:t>
      </w:r>
      <w:proofErr w:type="gramStart"/>
      <w:r w:rsidR="009F4607" w:rsidRPr="0030062F">
        <w:t>.К</w:t>
      </w:r>
      <w:proofErr w:type="gramEnd"/>
      <w:r w:rsidR="009F4607" w:rsidRPr="0030062F">
        <w:t>алинина)</w:t>
      </w:r>
      <w:r w:rsidR="00F55F19" w:rsidRPr="0030062F">
        <w:t xml:space="preserve"> - </w:t>
      </w:r>
      <w:r w:rsidR="009F4607" w:rsidRPr="0030062F">
        <w:t xml:space="preserve"> 380 </w:t>
      </w:r>
      <w:proofErr w:type="spellStart"/>
      <w:r w:rsidR="009F4607" w:rsidRPr="0030062F">
        <w:t>п</w:t>
      </w:r>
      <w:proofErr w:type="spellEnd"/>
      <w:r w:rsidR="009F4607" w:rsidRPr="0030062F">
        <w:t>/м.</w:t>
      </w:r>
      <w:r w:rsidRPr="0030062F">
        <w:t xml:space="preserve"> </w:t>
      </w:r>
    </w:p>
    <w:p w:rsidR="009F4607" w:rsidRPr="0030062F" w:rsidRDefault="009F4607" w:rsidP="0030062F">
      <w:pPr>
        <w:ind w:firstLine="567"/>
        <w:jc w:val="both"/>
      </w:pPr>
      <w:r w:rsidRPr="0030062F">
        <w:t xml:space="preserve">- </w:t>
      </w:r>
      <w:r w:rsidR="00AA34E8" w:rsidRPr="0030062F">
        <w:t xml:space="preserve">ул. Горького (от ул. </w:t>
      </w:r>
      <w:proofErr w:type="spellStart"/>
      <w:r w:rsidRPr="0030062F">
        <w:t>Барышева</w:t>
      </w:r>
      <w:proofErr w:type="spellEnd"/>
      <w:r w:rsidRPr="0030062F">
        <w:t xml:space="preserve"> до ул. Титова)</w:t>
      </w:r>
      <w:r w:rsidR="00F55F19" w:rsidRPr="0030062F">
        <w:t xml:space="preserve"> - </w:t>
      </w:r>
      <w:r w:rsidRPr="0030062F">
        <w:t xml:space="preserve"> 400 </w:t>
      </w:r>
      <w:proofErr w:type="spellStart"/>
      <w:proofErr w:type="gramStart"/>
      <w:r w:rsidRPr="0030062F">
        <w:t>п</w:t>
      </w:r>
      <w:proofErr w:type="spellEnd"/>
      <w:proofErr w:type="gramEnd"/>
      <w:r w:rsidRPr="0030062F">
        <w:t>/м.</w:t>
      </w:r>
    </w:p>
    <w:p w:rsidR="009F4607" w:rsidRPr="0030062F" w:rsidRDefault="009F4607" w:rsidP="0030062F">
      <w:pPr>
        <w:ind w:firstLine="567"/>
        <w:jc w:val="both"/>
      </w:pPr>
      <w:r w:rsidRPr="0030062F">
        <w:t xml:space="preserve">- </w:t>
      </w:r>
      <w:r w:rsidR="00AA34E8" w:rsidRPr="0030062F">
        <w:t>ул.</w:t>
      </w:r>
      <w:r w:rsidR="00F55F19" w:rsidRPr="0030062F">
        <w:t xml:space="preserve"> </w:t>
      </w:r>
      <w:r w:rsidR="00AA34E8" w:rsidRPr="0030062F">
        <w:t>Заболотная (от ул. Заречная до про</w:t>
      </w:r>
      <w:r w:rsidRPr="0030062F">
        <w:t>улка)</w:t>
      </w:r>
      <w:r w:rsidR="00F55F19" w:rsidRPr="0030062F">
        <w:t xml:space="preserve"> - </w:t>
      </w:r>
      <w:r w:rsidRPr="0030062F">
        <w:t xml:space="preserve"> 230 </w:t>
      </w:r>
      <w:proofErr w:type="spellStart"/>
      <w:proofErr w:type="gramStart"/>
      <w:r w:rsidRPr="0030062F">
        <w:t>п</w:t>
      </w:r>
      <w:proofErr w:type="spellEnd"/>
      <w:proofErr w:type="gramEnd"/>
      <w:r w:rsidRPr="0030062F">
        <w:t>/м.</w:t>
      </w:r>
    </w:p>
    <w:p w:rsidR="009F4607" w:rsidRPr="0030062F" w:rsidRDefault="009F4607" w:rsidP="0030062F">
      <w:pPr>
        <w:ind w:firstLine="567"/>
        <w:jc w:val="both"/>
      </w:pPr>
      <w:r w:rsidRPr="0030062F">
        <w:t>-</w:t>
      </w:r>
      <w:r w:rsidR="00AA34E8" w:rsidRPr="0030062F">
        <w:t xml:space="preserve"> ул.</w:t>
      </w:r>
      <w:r w:rsidR="00F55F19" w:rsidRPr="0030062F">
        <w:t xml:space="preserve"> </w:t>
      </w:r>
      <w:r w:rsidR="00AA34E8" w:rsidRPr="0030062F">
        <w:t>Заречная (о</w:t>
      </w:r>
      <w:r w:rsidRPr="0030062F">
        <w:t>т ул. Октябрьская +100)</w:t>
      </w:r>
      <w:r w:rsidR="00F55F19" w:rsidRPr="0030062F">
        <w:t xml:space="preserve"> - </w:t>
      </w:r>
      <w:r w:rsidRPr="0030062F">
        <w:t xml:space="preserve"> 215 </w:t>
      </w:r>
      <w:proofErr w:type="spellStart"/>
      <w:proofErr w:type="gramStart"/>
      <w:r w:rsidRPr="0030062F">
        <w:t>п</w:t>
      </w:r>
      <w:proofErr w:type="spellEnd"/>
      <w:proofErr w:type="gramEnd"/>
      <w:r w:rsidRPr="0030062F">
        <w:t>/м.</w:t>
      </w:r>
    </w:p>
    <w:p w:rsidR="00760977" w:rsidRPr="0030062F" w:rsidRDefault="009F4607" w:rsidP="0030062F">
      <w:pPr>
        <w:ind w:firstLine="567"/>
        <w:jc w:val="both"/>
      </w:pPr>
      <w:r w:rsidRPr="0030062F">
        <w:t>-</w:t>
      </w:r>
      <w:r w:rsidR="00AA34E8" w:rsidRPr="0030062F">
        <w:t xml:space="preserve"> ул.</w:t>
      </w:r>
      <w:r w:rsidR="00F55F19" w:rsidRPr="0030062F">
        <w:t xml:space="preserve"> </w:t>
      </w:r>
      <w:r w:rsidR="00AA34E8" w:rsidRPr="0030062F">
        <w:t xml:space="preserve">Крылова (от ул. </w:t>
      </w:r>
      <w:proofErr w:type="spellStart"/>
      <w:r w:rsidR="00AA34E8" w:rsidRPr="0030062F">
        <w:t>Кувинская</w:t>
      </w:r>
      <w:proofErr w:type="spellEnd"/>
      <w:r w:rsidR="00760977" w:rsidRPr="0030062F">
        <w:t xml:space="preserve"> до пер. Комсомольский)</w:t>
      </w:r>
      <w:r w:rsidR="00F55F19" w:rsidRPr="0030062F">
        <w:t xml:space="preserve"> - </w:t>
      </w:r>
      <w:r w:rsidR="00760977" w:rsidRPr="0030062F">
        <w:t xml:space="preserve"> 230 </w:t>
      </w:r>
      <w:proofErr w:type="spellStart"/>
      <w:proofErr w:type="gramStart"/>
      <w:r w:rsidR="00760977" w:rsidRPr="0030062F">
        <w:t>п</w:t>
      </w:r>
      <w:proofErr w:type="spellEnd"/>
      <w:proofErr w:type="gramEnd"/>
      <w:r w:rsidR="00760977" w:rsidRPr="0030062F">
        <w:t>/м.</w:t>
      </w:r>
      <w:r w:rsidR="00AA34E8" w:rsidRPr="0030062F">
        <w:t xml:space="preserve"> </w:t>
      </w:r>
    </w:p>
    <w:p w:rsidR="00760977" w:rsidRPr="0030062F" w:rsidRDefault="00760977" w:rsidP="0030062F">
      <w:pPr>
        <w:ind w:firstLine="567"/>
        <w:jc w:val="both"/>
      </w:pPr>
      <w:r w:rsidRPr="0030062F">
        <w:t xml:space="preserve">- </w:t>
      </w:r>
      <w:r w:rsidR="00AA34E8" w:rsidRPr="0030062F">
        <w:t>ул.</w:t>
      </w:r>
      <w:r w:rsidR="009A5EF1" w:rsidRPr="0030062F">
        <w:t xml:space="preserve"> </w:t>
      </w:r>
      <w:r w:rsidR="00AA34E8" w:rsidRPr="0030062F">
        <w:t>Пу</w:t>
      </w:r>
      <w:r w:rsidRPr="0030062F">
        <w:t>шкина (от ул. Заречная)</w:t>
      </w:r>
      <w:r w:rsidR="00F55F19" w:rsidRPr="0030062F">
        <w:t xml:space="preserve"> - </w:t>
      </w:r>
      <w:r w:rsidRPr="0030062F">
        <w:t xml:space="preserve"> 290 </w:t>
      </w:r>
      <w:proofErr w:type="spellStart"/>
      <w:proofErr w:type="gramStart"/>
      <w:r w:rsidRPr="0030062F">
        <w:t>п</w:t>
      </w:r>
      <w:proofErr w:type="spellEnd"/>
      <w:proofErr w:type="gramEnd"/>
      <w:r w:rsidRPr="0030062F">
        <w:t xml:space="preserve">/м. </w:t>
      </w:r>
    </w:p>
    <w:p w:rsidR="00760977" w:rsidRPr="0030062F" w:rsidRDefault="00760977" w:rsidP="0030062F">
      <w:pPr>
        <w:ind w:firstLine="567"/>
        <w:jc w:val="both"/>
      </w:pPr>
      <w:r w:rsidRPr="0030062F">
        <w:t xml:space="preserve">- </w:t>
      </w:r>
      <w:r w:rsidR="00AA34E8" w:rsidRPr="0030062F">
        <w:t>ул. Мира (вы</w:t>
      </w:r>
      <w:r w:rsidRPr="0030062F">
        <w:t>езд на ул. Октябрьская)</w:t>
      </w:r>
      <w:r w:rsidR="00F55F19" w:rsidRPr="0030062F">
        <w:t xml:space="preserve"> -</w:t>
      </w:r>
      <w:r w:rsidRPr="0030062F">
        <w:t xml:space="preserve"> 150 </w:t>
      </w:r>
      <w:proofErr w:type="spellStart"/>
      <w:proofErr w:type="gramStart"/>
      <w:r w:rsidRPr="0030062F">
        <w:t>п</w:t>
      </w:r>
      <w:proofErr w:type="spellEnd"/>
      <w:proofErr w:type="gramEnd"/>
      <w:r w:rsidRPr="0030062F">
        <w:t>/м.</w:t>
      </w:r>
      <w:r w:rsidR="00AA34E8" w:rsidRPr="0030062F">
        <w:t xml:space="preserve"> </w:t>
      </w:r>
    </w:p>
    <w:p w:rsidR="00AA34E8" w:rsidRPr="0030062F" w:rsidRDefault="00760977" w:rsidP="0030062F">
      <w:pPr>
        <w:ind w:firstLine="567"/>
        <w:jc w:val="both"/>
      </w:pPr>
      <w:r w:rsidRPr="0030062F">
        <w:t xml:space="preserve">- </w:t>
      </w:r>
      <w:r w:rsidR="00AA34E8" w:rsidRPr="0030062F">
        <w:t>ул. Свердлова (от ул. Мичурина до ул. Молодежная)</w:t>
      </w:r>
      <w:r w:rsidR="00F55F19" w:rsidRPr="0030062F">
        <w:t xml:space="preserve"> -</w:t>
      </w:r>
      <w:r w:rsidR="00AA34E8" w:rsidRPr="0030062F">
        <w:t xml:space="preserve"> 138 </w:t>
      </w:r>
      <w:proofErr w:type="spellStart"/>
      <w:proofErr w:type="gramStart"/>
      <w:r w:rsidR="00AA34E8" w:rsidRPr="0030062F">
        <w:t>п</w:t>
      </w:r>
      <w:proofErr w:type="spellEnd"/>
      <w:proofErr w:type="gramEnd"/>
      <w:r w:rsidR="00AA34E8" w:rsidRPr="0030062F">
        <w:t xml:space="preserve">/м. </w:t>
      </w:r>
    </w:p>
    <w:p w:rsidR="00AA34E8" w:rsidRPr="0030062F" w:rsidRDefault="00AA34E8" w:rsidP="0030062F">
      <w:pPr>
        <w:ind w:firstLine="567"/>
        <w:jc w:val="both"/>
        <w:rPr>
          <w:b/>
        </w:rPr>
      </w:pPr>
      <w:r w:rsidRPr="0030062F">
        <w:tab/>
        <w:t xml:space="preserve">За счет средств федерального бюджета проведен ремонт автомобильной дороги по ул. Коммунаров  150 </w:t>
      </w:r>
      <w:proofErr w:type="spellStart"/>
      <w:proofErr w:type="gramStart"/>
      <w:r w:rsidRPr="0030062F">
        <w:t>п</w:t>
      </w:r>
      <w:proofErr w:type="spellEnd"/>
      <w:proofErr w:type="gramEnd"/>
      <w:r w:rsidRPr="0030062F">
        <w:t xml:space="preserve">/м на сумму 210,9 тыс.руб. </w:t>
      </w:r>
      <w:r w:rsidR="0030062F">
        <w:rPr>
          <w:b/>
        </w:rPr>
        <w:t xml:space="preserve">       </w:t>
      </w:r>
      <w:r w:rsidRPr="0030062F">
        <w:rPr>
          <w:b/>
        </w:rPr>
        <w:t xml:space="preserve">               </w:t>
      </w:r>
    </w:p>
    <w:p w:rsidR="00B818AA" w:rsidRPr="0030062F" w:rsidRDefault="00AA34E8" w:rsidP="0030062F">
      <w:pPr>
        <w:ind w:firstLine="567"/>
        <w:jc w:val="both"/>
        <w:outlineLvl w:val="0"/>
      </w:pPr>
      <w:r w:rsidRPr="0030062F">
        <w:t xml:space="preserve">     </w:t>
      </w:r>
      <w:r w:rsidR="00B818AA" w:rsidRPr="0030062F">
        <w:t>За счет</w:t>
      </w:r>
      <w:r w:rsidR="00353973" w:rsidRPr="0030062F">
        <w:t xml:space="preserve"> средств</w:t>
      </w:r>
      <w:r w:rsidR="00B818AA" w:rsidRPr="0030062F">
        <w:t xml:space="preserve"> местного бюджета</w:t>
      </w:r>
      <w:r w:rsidR="00D26100" w:rsidRPr="0030062F">
        <w:t xml:space="preserve"> также</w:t>
      </w:r>
      <w:r w:rsidR="00B818AA" w:rsidRPr="0030062F">
        <w:t xml:space="preserve"> проведен ремонт</w:t>
      </w:r>
      <w:r w:rsidR="009A5EF1" w:rsidRPr="0030062F">
        <w:t xml:space="preserve"> следующих</w:t>
      </w:r>
      <w:r w:rsidR="00B818AA" w:rsidRPr="0030062F">
        <w:t xml:space="preserve"> улиц с</w:t>
      </w:r>
      <w:proofErr w:type="gramStart"/>
      <w:r w:rsidR="00B818AA" w:rsidRPr="0030062F">
        <w:t>.Ю</w:t>
      </w:r>
      <w:proofErr w:type="gramEnd"/>
      <w:r w:rsidR="00B818AA" w:rsidRPr="0030062F">
        <w:t>рла:</w:t>
      </w:r>
    </w:p>
    <w:p w:rsidR="00B818AA" w:rsidRPr="0030062F" w:rsidRDefault="00B818AA" w:rsidP="0030062F">
      <w:pPr>
        <w:ind w:firstLine="567"/>
        <w:jc w:val="both"/>
        <w:outlineLvl w:val="0"/>
      </w:pPr>
      <w:r w:rsidRPr="0030062F">
        <w:t>- ул.</w:t>
      </w:r>
      <w:r w:rsidR="00CA6DE5" w:rsidRPr="0030062F">
        <w:t xml:space="preserve"> </w:t>
      </w:r>
      <w:r w:rsidRPr="0030062F">
        <w:t>Коммунальная – 290 п.</w:t>
      </w:r>
      <w:proofErr w:type="gramStart"/>
      <w:r w:rsidRPr="0030062F">
        <w:t>м</w:t>
      </w:r>
      <w:proofErr w:type="gramEnd"/>
      <w:r w:rsidRPr="0030062F">
        <w:t>.</w:t>
      </w:r>
    </w:p>
    <w:p w:rsidR="00B818AA" w:rsidRPr="0030062F" w:rsidRDefault="00B818AA" w:rsidP="0030062F">
      <w:pPr>
        <w:ind w:firstLine="567"/>
        <w:jc w:val="both"/>
        <w:outlineLvl w:val="0"/>
      </w:pPr>
      <w:r w:rsidRPr="0030062F">
        <w:t>- ул. 50 лет Победы – 230 п.</w:t>
      </w:r>
      <w:proofErr w:type="gramStart"/>
      <w:r w:rsidRPr="0030062F">
        <w:t>м</w:t>
      </w:r>
      <w:proofErr w:type="gramEnd"/>
      <w:r w:rsidRPr="0030062F">
        <w:t>.</w:t>
      </w:r>
    </w:p>
    <w:p w:rsidR="00760977" w:rsidRPr="0030062F" w:rsidRDefault="00B818AA" w:rsidP="0030062F">
      <w:pPr>
        <w:ind w:firstLine="567"/>
        <w:jc w:val="both"/>
        <w:outlineLvl w:val="0"/>
      </w:pPr>
      <w:r w:rsidRPr="0030062F">
        <w:t>- ул. Крылова - 500 п.</w:t>
      </w:r>
      <w:proofErr w:type="gramStart"/>
      <w:r w:rsidRPr="0030062F">
        <w:t>м</w:t>
      </w:r>
      <w:proofErr w:type="gramEnd"/>
      <w:r w:rsidRPr="0030062F">
        <w:t>.</w:t>
      </w:r>
      <w:r w:rsidR="00AA34E8" w:rsidRPr="0030062F">
        <w:tab/>
      </w:r>
      <w:r w:rsidR="00AA34E8" w:rsidRPr="0030062F">
        <w:tab/>
      </w:r>
      <w:r w:rsidR="00AA34E8" w:rsidRPr="0030062F">
        <w:tab/>
      </w:r>
    </w:p>
    <w:p w:rsidR="00760977" w:rsidRPr="0030062F" w:rsidRDefault="00B818AA" w:rsidP="0030062F">
      <w:pPr>
        <w:ind w:firstLine="567"/>
        <w:jc w:val="both"/>
        <w:outlineLvl w:val="0"/>
      </w:pPr>
      <w:r w:rsidRPr="0030062F">
        <w:t xml:space="preserve">- ремонт дамб и улиц </w:t>
      </w:r>
      <w:r w:rsidR="00D50CDF" w:rsidRPr="0030062F">
        <w:t>–</w:t>
      </w:r>
      <w:r w:rsidRPr="0030062F">
        <w:t xml:space="preserve"> </w:t>
      </w:r>
      <w:r w:rsidR="00D50CDF" w:rsidRPr="0030062F">
        <w:t>732,2 п.</w:t>
      </w:r>
      <w:proofErr w:type="gramStart"/>
      <w:r w:rsidR="00D50CDF" w:rsidRPr="0030062F">
        <w:t>м</w:t>
      </w:r>
      <w:proofErr w:type="gramEnd"/>
      <w:r w:rsidR="00D50CDF" w:rsidRPr="0030062F">
        <w:t>.</w:t>
      </w:r>
    </w:p>
    <w:p w:rsidR="00760977" w:rsidRPr="0030062F" w:rsidRDefault="00736F7A" w:rsidP="0030062F">
      <w:pPr>
        <w:ind w:firstLine="567"/>
        <w:jc w:val="both"/>
        <w:outlineLvl w:val="0"/>
      </w:pPr>
      <w:r w:rsidRPr="0030062F">
        <w:t>Проводился частичный ремонт дорог в д</w:t>
      </w:r>
      <w:proofErr w:type="gramStart"/>
      <w:r w:rsidRPr="0030062F">
        <w:t>.Т</w:t>
      </w:r>
      <w:proofErr w:type="gramEnd"/>
      <w:r w:rsidRPr="0030062F">
        <w:t>итова, д.Зарубина</w:t>
      </w:r>
    </w:p>
    <w:p w:rsidR="00353973" w:rsidRPr="0030062F" w:rsidRDefault="00353973" w:rsidP="0030062F">
      <w:pPr>
        <w:jc w:val="both"/>
        <w:outlineLvl w:val="0"/>
        <w:rPr>
          <w:b/>
        </w:rPr>
      </w:pPr>
    </w:p>
    <w:p w:rsidR="00D50CDF" w:rsidRPr="0030062F" w:rsidRDefault="00D50CDF" w:rsidP="0030062F">
      <w:pPr>
        <w:jc w:val="both"/>
        <w:outlineLvl w:val="0"/>
        <w:rPr>
          <w:b/>
        </w:rPr>
      </w:pPr>
      <w:r w:rsidRPr="0030062F">
        <w:rPr>
          <w:b/>
        </w:rPr>
        <w:t>Проложены</w:t>
      </w:r>
      <w:r w:rsidR="00736F7A" w:rsidRPr="0030062F">
        <w:rPr>
          <w:b/>
        </w:rPr>
        <w:t xml:space="preserve"> 16 водопропускных труб, в том числе: </w:t>
      </w:r>
      <w:r w:rsidRPr="0030062F">
        <w:rPr>
          <w:b/>
        </w:rPr>
        <w:t xml:space="preserve"> с</w:t>
      </w:r>
      <w:proofErr w:type="gramStart"/>
      <w:r w:rsidRPr="0030062F">
        <w:rPr>
          <w:b/>
        </w:rPr>
        <w:t>.Ю</w:t>
      </w:r>
      <w:proofErr w:type="gramEnd"/>
      <w:r w:rsidRPr="0030062F">
        <w:rPr>
          <w:b/>
        </w:rPr>
        <w:t>рла:</w:t>
      </w:r>
    </w:p>
    <w:p w:rsidR="00736F7A" w:rsidRPr="0030062F" w:rsidRDefault="00D50CDF" w:rsidP="0030062F">
      <w:pPr>
        <w:ind w:left="360"/>
        <w:outlineLvl w:val="0"/>
      </w:pPr>
      <w:proofErr w:type="gramStart"/>
      <w:r w:rsidRPr="0030062F">
        <w:t>ул.</w:t>
      </w:r>
      <w:r w:rsidR="00F55F19" w:rsidRPr="0030062F">
        <w:t xml:space="preserve"> </w:t>
      </w:r>
      <w:r w:rsidRPr="0030062F">
        <w:t>Горького, ул. Ватутина, ул. Кирова, ул.</w:t>
      </w:r>
      <w:r w:rsidR="00F55F19" w:rsidRPr="0030062F">
        <w:t xml:space="preserve"> </w:t>
      </w:r>
      <w:r w:rsidRPr="0030062F">
        <w:t>Герцена, ул. Калинина, пер.</w:t>
      </w:r>
      <w:r w:rsidR="00F55F19" w:rsidRPr="0030062F">
        <w:t xml:space="preserve"> </w:t>
      </w:r>
      <w:r w:rsidRPr="0030062F">
        <w:t>Комсомол</w:t>
      </w:r>
      <w:r w:rsidRPr="0030062F">
        <w:t>ь</w:t>
      </w:r>
      <w:r w:rsidRPr="0030062F">
        <w:t>ский, ул.</w:t>
      </w:r>
      <w:r w:rsidR="00F55F19" w:rsidRPr="0030062F">
        <w:t xml:space="preserve"> </w:t>
      </w:r>
      <w:r w:rsidRPr="0030062F">
        <w:t>Заречная</w:t>
      </w:r>
      <w:r w:rsidR="00736F7A" w:rsidRPr="0030062F">
        <w:t xml:space="preserve"> (2 трубы), ул. Пермяцкая, ул.</w:t>
      </w:r>
      <w:r w:rsidR="00F55F19" w:rsidRPr="0030062F">
        <w:t xml:space="preserve"> </w:t>
      </w:r>
      <w:r w:rsidR="00736F7A" w:rsidRPr="0030062F">
        <w:t>Тихая, ул.</w:t>
      </w:r>
      <w:r w:rsidR="00F55F19" w:rsidRPr="0030062F">
        <w:t xml:space="preserve"> </w:t>
      </w:r>
      <w:r w:rsidR="00736F7A" w:rsidRPr="0030062F">
        <w:t>Коммунаров.</w:t>
      </w:r>
      <w:proofErr w:type="gramEnd"/>
    </w:p>
    <w:p w:rsidR="002C2248" w:rsidRPr="0030062F" w:rsidRDefault="002C2248" w:rsidP="0030062F">
      <w:pPr>
        <w:ind w:left="360"/>
        <w:jc w:val="both"/>
        <w:outlineLvl w:val="0"/>
        <w:rPr>
          <w:b/>
        </w:rPr>
      </w:pPr>
    </w:p>
    <w:p w:rsidR="00D50CDF" w:rsidRPr="0030062F" w:rsidRDefault="00736F7A" w:rsidP="0030062F">
      <w:pPr>
        <w:ind w:left="360"/>
        <w:jc w:val="both"/>
        <w:outlineLvl w:val="0"/>
      </w:pPr>
      <w:r w:rsidRPr="0030062F">
        <w:rPr>
          <w:b/>
        </w:rPr>
        <w:t>По территориальным участкам</w:t>
      </w:r>
      <w:r w:rsidRPr="0030062F">
        <w:t>:</w:t>
      </w:r>
      <w:r w:rsidR="00D50CDF" w:rsidRPr="0030062F">
        <w:t xml:space="preserve"> </w:t>
      </w:r>
    </w:p>
    <w:p w:rsidR="00736F7A" w:rsidRPr="0030062F" w:rsidRDefault="009A5EF1" w:rsidP="0030062F">
      <w:pPr>
        <w:ind w:left="360"/>
        <w:jc w:val="both"/>
        <w:outlineLvl w:val="0"/>
      </w:pPr>
      <w:r w:rsidRPr="0030062F">
        <w:t xml:space="preserve">- </w:t>
      </w:r>
      <w:proofErr w:type="gramStart"/>
      <w:r w:rsidRPr="0030062F">
        <w:t>с</w:t>
      </w:r>
      <w:proofErr w:type="gramEnd"/>
      <w:r w:rsidRPr="0030062F">
        <w:t>. Юм по</w:t>
      </w:r>
      <w:r w:rsidR="00736F7A" w:rsidRPr="0030062F">
        <w:t xml:space="preserve"> ул.</w:t>
      </w:r>
      <w:r w:rsidR="00CA6DE5" w:rsidRPr="0030062F">
        <w:t xml:space="preserve"> </w:t>
      </w:r>
      <w:r w:rsidR="00736F7A" w:rsidRPr="0030062F">
        <w:t>Центральная</w:t>
      </w:r>
      <w:r w:rsidR="006A3203" w:rsidRPr="0030062F">
        <w:t xml:space="preserve"> – 1 труба</w:t>
      </w:r>
    </w:p>
    <w:p w:rsidR="00736F7A" w:rsidRPr="0030062F" w:rsidRDefault="009A5EF1" w:rsidP="0030062F">
      <w:pPr>
        <w:ind w:left="360"/>
        <w:jc w:val="both"/>
        <w:outlineLvl w:val="0"/>
      </w:pPr>
      <w:r w:rsidRPr="0030062F">
        <w:t>- д. Дубровка по</w:t>
      </w:r>
      <w:r w:rsidR="00736F7A" w:rsidRPr="0030062F">
        <w:t xml:space="preserve"> ул</w:t>
      </w:r>
      <w:proofErr w:type="gramStart"/>
      <w:r w:rsidR="00736F7A" w:rsidRPr="0030062F">
        <w:t>.Ц</w:t>
      </w:r>
      <w:proofErr w:type="gramEnd"/>
      <w:r w:rsidR="00736F7A" w:rsidRPr="0030062F">
        <w:t>ентральная, ул.Садовая</w:t>
      </w:r>
      <w:r w:rsidR="006A3203" w:rsidRPr="0030062F">
        <w:t xml:space="preserve"> - 2 трубы</w:t>
      </w:r>
    </w:p>
    <w:p w:rsidR="00736F7A" w:rsidRPr="0030062F" w:rsidRDefault="009A5EF1" w:rsidP="0030062F">
      <w:pPr>
        <w:ind w:left="360"/>
        <w:jc w:val="both"/>
        <w:outlineLvl w:val="0"/>
      </w:pPr>
      <w:r w:rsidRPr="0030062F">
        <w:t xml:space="preserve">- д. </w:t>
      </w:r>
      <w:proofErr w:type="spellStart"/>
      <w:r w:rsidRPr="0030062F">
        <w:t>Елога</w:t>
      </w:r>
      <w:proofErr w:type="spellEnd"/>
      <w:r w:rsidRPr="0030062F">
        <w:t xml:space="preserve"> по</w:t>
      </w:r>
      <w:r w:rsidR="00736F7A" w:rsidRPr="0030062F">
        <w:t xml:space="preserve"> ул.</w:t>
      </w:r>
      <w:r w:rsidR="00CA6DE5" w:rsidRPr="0030062F">
        <w:t xml:space="preserve"> </w:t>
      </w:r>
      <w:r w:rsidR="00736F7A" w:rsidRPr="0030062F">
        <w:t>Садовая</w:t>
      </w:r>
      <w:r w:rsidR="006A3203" w:rsidRPr="0030062F">
        <w:t xml:space="preserve"> - 1 труба</w:t>
      </w:r>
    </w:p>
    <w:p w:rsidR="00D50CDF" w:rsidRPr="0030062F" w:rsidRDefault="00D50CDF" w:rsidP="0030062F">
      <w:pPr>
        <w:jc w:val="both"/>
        <w:outlineLvl w:val="0"/>
        <w:rPr>
          <w:b/>
        </w:rPr>
      </w:pPr>
    </w:p>
    <w:p w:rsidR="009D6228" w:rsidRPr="0030062F" w:rsidRDefault="00E41960" w:rsidP="0030062F">
      <w:pPr>
        <w:jc w:val="center"/>
        <w:outlineLvl w:val="0"/>
        <w:rPr>
          <w:b/>
        </w:rPr>
      </w:pPr>
      <w:r w:rsidRPr="0030062F">
        <w:rPr>
          <w:b/>
        </w:rPr>
        <w:t>2.1.8</w:t>
      </w:r>
      <w:r w:rsidR="009A5EF1" w:rsidRPr="0030062F">
        <w:rPr>
          <w:b/>
        </w:rPr>
        <w:t xml:space="preserve">. </w:t>
      </w:r>
      <w:r w:rsidR="00AA34E8" w:rsidRPr="0030062F">
        <w:rPr>
          <w:b/>
        </w:rPr>
        <w:t>Жилищно-коммунальное хо</w:t>
      </w:r>
      <w:r w:rsidR="009D6228" w:rsidRPr="0030062F">
        <w:rPr>
          <w:b/>
        </w:rPr>
        <w:t xml:space="preserve">зяйство </w:t>
      </w:r>
    </w:p>
    <w:p w:rsidR="00AA34E8" w:rsidRPr="0030062F" w:rsidRDefault="00AA34E8" w:rsidP="0030062F">
      <w:pPr>
        <w:jc w:val="center"/>
        <w:outlineLvl w:val="0"/>
        <w:rPr>
          <w:b/>
        </w:rPr>
      </w:pPr>
      <w:r w:rsidRPr="0030062F">
        <w:rPr>
          <w:b/>
        </w:rPr>
        <w:t>Ремонт муниципального жилого фонда</w:t>
      </w:r>
    </w:p>
    <w:p w:rsidR="00C75216" w:rsidRPr="0030062F" w:rsidRDefault="00C75216" w:rsidP="0030062F">
      <w:pPr>
        <w:pStyle w:val="a6"/>
        <w:rPr>
          <w:rFonts w:ascii="Times New Roman" w:hAnsi="Times New Roman"/>
          <w:b/>
          <w:sz w:val="24"/>
          <w:szCs w:val="24"/>
        </w:rPr>
      </w:pPr>
    </w:p>
    <w:p w:rsidR="00C75216" w:rsidRPr="0030062F" w:rsidRDefault="00C75216" w:rsidP="0030062F">
      <w:pPr>
        <w:pStyle w:val="a6"/>
        <w:jc w:val="center"/>
        <w:rPr>
          <w:rFonts w:ascii="Times New Roman" w:hAnsi="Times New Roman"/>
          <w:b/>
          <w:sz w:val="24"/>
          <w:szCs w:val="24"/>
        </w:rPr>
      </w:pPr>
      <w:r w:rsidRPr="0030062F">
        <w:rPr>
          <w:rFonts w:ascii="Times New Roman" w:hAnsi="Times New Roman"/>
          <w:b/>
          <w:sz w:val="24"/>
          <w:szCs w:val="24"/>
        </w:rPr>
        <w:t>Сведения о жилищном фонде</w:t>
      </w:r>
    </w:p>
    <w:p w:rsidR="00C75216" w:rsidRPr="0030062F" w:rsidRDefault="00C75216" w:rsidP="0030062F">
      <w:pPr>
        <w:pStyle w:val="a6"/>
        <w:ind w:firstLine="567"/>
        <w:jc w:val="both"/>
        <w:rPr>
          <w:rFonts w:ascii="Times New Roman" w:hAnsi="Times New Roman"/>
          <w:sz w:val="24"/>
          <w:szCs w:val="24"/>
        </w:rPr>
      </w:pPr>
      <w:r w:rsidRPr="0030062F">
        <w:rPr>
          <w:rFonts w:ascii="Times New Roman" w:hAnsi="Times New Roman"/>
          <w:sz w:val="24"/>
          <w:szCs w:val="24"/>
        </w:rPr>
        <w:t xml:space="preserve"> На территории Юрлинского сельского поселения жилищный фонд по состоянию на </w:t>
      </w:r>
      <w:r w:rsidR="002C2248" w:rsidRPr="0030062F">
        <w:rPr>
          <w:rFonts w:ascii="Times New Roman" w:hAnsi="Times New Roman"/>
          <w:sz w:val="24"/>
          <w:szCs w:val="24"/>
        </w:rPr>
        <w:t>31.12.2015 года составляет</w:t>
      </w:r>
      <w:r w:rsidRPr="0030062F">
        <w:rPr>
          <w:rFonts w:ascii="Times New Roman" w:hAnsi="Times New Roman"/>
          <w:sz w:val="24"/>
          <w:szCs w:val="24"/>
        </w:rPr>
        <w:t>:</w:t>
      </w:r>
    </w:p>
    <w:p w:rsidR="00C75216" w:rsidRPr="0030062F" w:rsidRDefault="00C75216" w:rsidP="0030062F">
      <w:pPr>
        <w:pStyle w:val="a6"/>
        <w:ind w:firstLine="567"/>
        <w:jc w:val="both"/>
        <w:rPr>
          <w:rFonts w:ascii="Times New Roman" w:hAnsi="Times New Roman"/>
          <w:sz w:val="24"/>
          <w:szCs w:val="24"/>
        </w:rPr>
      </w:pPr>
      <w:r w:rsidRPr="0030062F">
        <w:rPr>
          <w:rFonts w:ascii="Times New Roman" w:hAnsi="Times New Roman"/>
          <w:sz w:val="24"/>
          <w:szCs w:val="24"/>
        </w:rPr>
        <w:t xml:space="preserve">         1. Общая площадь всех жилых помещений - </w:t>
      </w:r>
      <w:r w:rsidRPr="0030062F">
        <w:rPr>
          <w:rFonts w:ascii="Times New Roman" w:hAnsi="Times New Roman"/>
          <w:b/>
          <w:sz w:val="24"/>
          <w:szCs w:val="24"/>
        </w:rPr>
        <w:t>193,3  тыс. кв.м.,</w:t>
      </w:r>
      <w:r w:rsidRPr="0030062F">
        <w:rPr>
          <w:rFonts w:ascii="Times New Roman" w:hAnsi="Times New Roman"/>
          <w:sz w:val="24"/>
          <w:szCs w:val="24"/>
        </w:rPr>
        <w:t xml:space="preserve"> </w:t>
      </w:r>
    </w:p>
    <w:p w:rsidR="00C75216" w:rsidRPr="0030062F" w:rsidRDefault="00C75216" w:rsidP="0030062F">
      <w:pPr>
        <w:pStyle w:val="a6"/>
        <w:ind w:firstLine="567"/>
        <w:jc w:val="both"/>
        <w:rPr>
          <w:rFonts w:ascii="Times New Roman" w:hAnsi="Times New Roman"/>
          <w:sz w:val="24"/>
          <w:szCs w:val="24"/>
        </w:rPr>
      </w:pPr>
      <w:r w:rsidRPr="0030062F">
        <w:rPr>
          <w:rFonts w:ascii="Times New Roman" w:hAnsi="Times New Roman"/>
          <w:sz w:val="24"/>
          <w:szCs w:val="24"/>
        </w:rPr>
        <w:t xml:space="preserve">          из них:</w:t>
      </w:r>
    </w:p>
    <w:p w:rsidR="00C75216" w:rsidRPr="0030062F" w:rsidRDefault="00C75216" w:rsidP="0030062F">
      <w:pPr>
        <w:pStyle w:val="a6"/>
        <w:ind w:firstLine="567"/>
        <w:jc w:val="both"/>
        <w:rPr>
          <w:rFonts w:ascii="Times New Roman" w:hAnsi="Times New Roman"/>
          <w:sz w:val="24"/>
          <w:szCs w:val="24"/>
        </w:rPr>
      </w:pPr>
      <w:r w:rsidRPr="0030062F">
        <w:rPr>
          <w:rFonts w:ascii="Times New Roman" w:hAnsi="Times New Roman"/>
          <w:sz w:val="24"/>
          <w:szCs w:val="24"/>
        </w:rPr>
        <w:t xml:space="preserve">         </w:t>
      </w:r>
      <w:r w:rsidR="00D26100" w:rsidRPr="0030062F">
        <w:rPr>
          <w:rFonts w:ascii="Times New Roman" w:hAnsi="Times New Roman"/>
          <w:sz w:val="24"/>
          <w:szCs w:val="24"/>
        </w:rPr>
        <w:t xml:space="preserve"> -  одноквартирных жилых домов</w:t>
      </w:r>
      <w:r w:rsidRPr="0030062F">
        <w:rPr>
          <w:rFonts w:ascii="Times New Roman" w:hAnsi="Times New Roman"/>
          <w:sz w:val="24"/>
          <w:szCs w:val="24"/>
        </w:rPr>
        <w:t xml:space="preserve">  - </w:t>
      </w:r>
      <w:r w:rsidRPr="0030062F">
        <w:rPr>
          <w:rFonts w:ascii="Times New Roman" w:hAnsi="Times New Roman"/>
          <w:b/>
          <w:sz w:val="24"/>
          <w:szCs w:val="24"/>
        </w:rPr>
        <w:t>106,7 кв.м.;</w:t>
      </w:r>
    </w:p>
    <w:p w:rsidR="00C75216" w:rsidRPr="0030062F" w:rsidRDefault="00C75216" w:rsidP="0030062F">
      <w:pPr>
        <w:pStyle w:val="a6"/>
        <w:ind w:firstLine="567"/>
        <w:jc w:val="both"/>
        <w:rPr>
          <w:rFonts w:ascii="Times New Roman" w:hAnsi="Times New Roman"/>
          <w:sz w:val="24"/>
          <w:szCs w:val="24"/>
        </w:rPr>
      </w:pPr>
      <w:r w:rsidRPr="0030062F">
        <w:rPr>
          <w:rFonts w:ascii="Times New Roman" w:hAnsi="Times New Roman"/>
          <w:sz w:val="24"/>
          <w:szCs w:val="24"/>
        </w:rPr>
        <w:t xml:space="preserve">        </w:t>
      </w:r>
      <w:r w:rsidR="00D26100" w:rsidRPr="0030062F">
        <w:rPr>
          <w:rFonts w:ascii="Times New Roman" w:hAnsi="Times New Roman"/>
          <w:sz w:val="24"/>
          <w:szCs w:val="24"/>
        </w:rPr>
        <w:t xml:space="preserve">   - многоквартирных жилых домов</w:t>
      </w:r>
      <w:r w:rsidRPr="0030062F">
        <w:rPr>
          <w:rFonts w:ascii="Times New Roman" w:hAnsi="Times New Roman"/>
          <w:sz w:val="24"/>
          <w:szCs w:val="24"/>
        </w:rPr>
        <w:t xml:space="preserve"> – </w:t>
      </w:r>
      <w:r w:rsidRPr="0030062F">
        <w:rPr>
          <w:rFonts w:ascii="Times New Roman" w:hAnsi="Times New Roman"/>
          <w:b/>
          <w:sz w:val="24"/>
          <w:szCs w:val="24"/>
        </w:rPr>
        <w:t>86,6 кв.м.</w:t>
      </w:r>
    </w:p>
    <w:p w:rsidR="00C75216" w:rsidRPr="0030062F" w:rsidRDefault="00C75216" w:rsidP="0030062F">
      <w:pPr>
        <w:pStyle w:val="a6"/>
        <w:ind w:firstLine="567"/>
        <w:jc w:val="both"/>
        <w:rPr>
          <w:rFonts w:ascii="Times New Roman" w:hAnsi="Times New Roman"/>
          <w:sz w:val="24"/>
          <w:szCs w:val="24"/>
        </w:rPr>
      </w:pPr>
      <w:r w:rsidRPr="0030062F">
        <w:rPr>
          <w:rFonts w:ascii="Times New Roman" w:hAnsi="Times New Roman"/>
          <w:sz w:val="24"/>
          <w:szCs w:val="24"/>
        </w:rPr>
        <w:t xml:space="preserve">         2. Количество домов (в единицах): одноквартирн</w:t>
      </w:r>
      <w:r w:rsidR="00D26100" w:rsidRPr="0030062F">
        <w:rPr>
          <w:rFonts w:ascii="Times New Roman" w:hAnsi="Times New Roman"/>
          <w:sz w:val="24"/>
          <w:szCs w:val="24"/>
        </w:rPr>
        <w:t>ых –</w:t>
      </w:r>
      <w:r w:rsidR="00D26100" w:rsidRPr="0030062F">
        <w:rPr>
          <w:rFonts w:ascii="Times New Roman" w:hAnsi="Times New Roman"/>
          <w:b/>
          <w:sz w:val="24"/>
          <w:szCs w:val="24"/>
        </w:rPr>
        <w:t xml:space="preserve"> 2297</w:t>
      </w:r>
      <w:r w:rsidR="00D26100" w:rsidRPr="0030062F">
        <w:rPr>
          <w:rFonts w:ascii="Times New Roman" w:hAnsi="Times New Roman"/>
          <w:sz w:val="24"/>
          <w:szCs w:val="24"/>
        </w:rPr>
        <w:t xml:space="preserve">, многоквартирных </w:t>
      </w:r>
      <w:r w:rsidR="00D26100" w:rsidRPr="0030062F">
        <w:rPr>
          <w:rFonts w:ascii="Times New Roman" w:hAnsi="Times New Roman"/>
          <w:b/>
          <w:sz w:val="24"/>
          <w:szCs w:val="24"/>
        </w:rPr>
        <w:t>1291</w:t>
      </w:r>
    </w:p>
    <w:p w:rsidR="00C75216" w:rsidRPr="0030062F" w:rsidRDefault="00C75216" w:rsidP="0030062F">
      <w:pPr>
        <w:pStyle w:val="a6"/>
        <w:ind w:firstLine="567"/>
        <w:jc w:val="both"/>
        <w:rPr>
          <w:rFonts w:ascii="Times New Roman" w:hAnsi="Times New Roman"/>
          <w:b/>
          <w:sz w:val="24"/>
          <w:szCs w:val="24"/>
        </w:rPr>
      </w:pPr>
      <w:r w:rsidRPr="0030062F">
        <w:rPr>
          <w:rFonts w:ascii="Times New Roman" w:hAnsi="Times New Roman"/>
          <w:sz w:val="24"/>
          <w:szCs w:val="24"/>
        </w:rPr>
        <w:t xml:space="preserve">         3. Общая площадь жилых помещений  в муниципальной собственности – </w:t>
      </w:r>
      <w:r w:rsidRPr="0030062F">
        <w:rPr>
          <w:rFonts w:ascii="Times New Roman" w:hAnsi="Times New Roman"/>
          <w:b/>
          <w:sz w:val="24"/>
          <w:szCs w:val="24"/>
        </w:rPr>
        <w:t>23,3 тыс. кв.м.,</w:t>
      </w:r>
    </w:p>
    <w:p w:rsidR="00C75216" w:rsidRPr="0030062F" w:rsidRDefault="00C75216" w:rsidP="0030062F">
      <w:pPr>
        <w:pStyle w:val="a6"/>
        <w:ind w:firstLine="567"/>
        <w:jc w:val="both"/>
        <w:rPr>
          <w:rFonts w:ascii="Times New Roman" w:hAnsi="Times New Roman"/>
          <w:sz w:val="24"/>
          <w:szCs w:val="24"/>
        </w:rPr>
      </w:pPr>
      <w:r w:rsidRPr="0030062F">
        <w:rPr>
          <w:rFonts w:ascii="Times New Roman" w:hAnsi="Times New Roman"/>
          <w:sz w:val="24"/>
          <w:szCs w:val="24"/>
        </w:rPr>
        <w:t xml:space="preserve">         из них:</w:t>
      </w:r>
    </w:p>
    <w:p w:rsidR="00C75216" w:rsidRPr="0030062F" w:rsidRDefault="00C75216" w:rsidP="0030062F">
      <w:pPr>
        <w:pStyle w:val="a6"/>
        <w:ind w:firstLine="567"/>
        <w:jc w:val="both"/>
        <w:rPr>
          <w:rFonts w:ascii="Times New Roman" w:hAnsi="Times New Roman"/>
          <w:sz w:val="24"/>
          <w:szCs w:val="24"/>
        </w:rPr>
      </w:pPr>
      <w:r w:rsidRPr="0030062F">
        <w:rPr>
          <w:rFonts w:ascii="Times New Roman" w:hAnsi="Times New Roman"/>
          <w:sz w:val="24"/>
          <w:szCs w:val="24"/>
        </w:rPr>
        <w:t xml:space="preserve">     </w:t>
      </w:r>
      <w:r w:rsidR="00D26100" w:rsidRPr="0030062F">
        <w:rPr>
          <w:rFonts w:ascii="Times New Roman" w:hAnsi="Times New Roman"/>
          <w:sz w:val="24"/>
          <w:szCs w:val="24"/>
        </w:rPr>
        <w:t xml:space="preserve">    - одноквартирных жилых домов</w:t>
      </w:r>
      <w:r w:rsidRPr="0030062F">
        <w:rPr>
          <w:rFonts w:ascii="Times New Roman" w:hAnsi="Times New Roman"/>
          <w:sz w:val="24"/>
          <w:szCs w:val="24"/>
        </w:rPr>
        <w:t xml:space="preserve">  - </w:t>
      </w:r>
      <w:r w:rsidRPr="0030062F">
        <w:rPr>
          <w:rFonts w:ascii="Times New Roman" w:hAnsi="Times New Roman"/>
          <w:b/>
          <w:sz w:val="24"/>
          <w:szCs w:val="24"/>
        </w:rPr>
        <w:t>3,2</w:t>
      </w:r>
      <w:r w:rsidR="00F55F19" w:rsidRPr="0030062F">
        <w:rPr>
          <w:rFonts w:ascii="Times New Roman" w:hAnsi="Times New Roman"/>
          <w:b/>
          <w:sz w:val="24"/>
          <w:szCs w:val="24"/>
        </w:rPr>
        <w:t xml:space="preserve"> тыс. кв.м.</w:t>
      </w:r>
    </w:p>
    <w:p w:rsidR="00C75216" w:rsidRPr="0030062F" w:rsidRDefault="00C75216" w:rsidP="0030062F">
      <w:pPr>
        <w:pStyle w:val="a6"/>
        <w:ind w:firstLine="567"/>
        <w:jc w:val="both"/>
        <w:rPr>
          <w:rFonts w:ascii="Times New Roman" w:hAnsi="Times New Roman"/>
          <w:sz w:val="24"/>
          <w:szCs w:val="24"/>
        </w:rPr>
      </w:pPr>
      <w:r w:rsidRPr="0030062F">
        <w:rPr>
          <w:rFonts w:ascii="Times New Roman" w:hAnsi="Times New Roman"/>
          <w:sz w:val="24"/>
          <w:szCs w:val="24"/>
        </w:rPr>
        <w:t xml:space="preserve">      </w:t>
      </w:r>
      <w:r w:rsidR="00D26100" w:rsidRPr="0030062F">
        <w:rPr>
          <w:rFonts w:ascii="Times New Roman" w:hAnsi="Times New Roman"/>
          <w:sz w:val="24"/>
          <w:szCs w:val="24"/>
        </w:rPr>
        <w:t xml:space="preserve">   - многоквартирных жилых домов</w:t>
      </w:r>
      <w:r w:rsidRPr="0030062F">
        <w:rPr>
          <w:rFonts w:ascii="Times New Roman" w:hAnsi="Times New Roman"/>
          <w:sz w:val="24"/>
          <w:szCs w:val="24"/>
        </w:rPr>
        <w:t xml:space="preserve"> – </w:t>
      </w:r>
      <w:r w:rsidRPr="0030062F">
        <w:rPr>
          <w:rFonts w:ascii="Times New Roman" w:hAnsi="Times New Roman"/>
          <w:b/>
          <w:sz w:val="24"/>
          <w:szCs w:val="24"/>
        </w:rPr>
        <w:t>20,1</w:t>
      </w:r>
      <w:r w:rsidR="00F55F19" w:rsidRPr="0030062F">
        <w:rPr>
          <w:rFonts w:ascii="Times New Roman" w:hAnsi="Times New Roman"/>
          <w:b/>
          <w:sz w:val="24"/>
          <w:szCs w:val="24"/>
        </w:rPr>
        <w:t xml:space="preserve"> тыс.</w:t>
      </w:r>
      <w:r w:rsidRPr="0030062F">
        <w:rPr>
          <w:rFonts w:ascii="Times New Roman" w:hAnsi="Times New Roman"/>
          <w:b/>
          <w:sz w:val="24"/>
          <w:szCs w:val="24"/>
        </w:rPr>
        <w:t xml:space="preserve"> кв.м.</w:t>
      </w:r>
    </w:p>
    <w:p w:rsidR="00C75216" w:rsidRPr="0030062F" w:rsidRDefault="00C75216" w:rsidP="0030062F">
      <w:pPr>
        <w:pStyle w:val="a6"/>
        <w:ind w:firstLine="567"/>
        <w:jc w:val="both"/>
        <w:rPr>
          <w:rFonts w:ascii="Times New Roman" w:hAnsi="Times New Roman"/>
          <w:sz w:val="24"/>
          <w:szCs w:val="24"/>
        </w:rPr>
      </w:pPr>
      <w:r w:rsidRPr="0030062F">
        <w:rPr>
          <w:rFonts w:ascii="Times New Roman" w:hAnsi="Times New Roman"/>
          <w:sz w:val="24"/>
          <w:szCs w:val="24"/>
        </w:rPr>
        <w:t xml:space="preserve">         Прибыло общей площади (новое строительство) за 2015 год – </w:t>
      </w:r>
      <w:r w:rsidRPr="0030062F">
        <w:rPr>
          <w:rFonts w:ascii="Times New Roman" w:hAnsi="Times New Roman"/>
          <w:b/>
          <w:sz w:val="24"/>
          <w:szCs w:val="24"/>
        </w:rPr>
        <w:t>2,4 тыс. кв.м.:</w:t>
      </w:r>
    </w:p>
    <w:p w:rsidR="00C75216" w:rsidRPr="0030062F" w:rsidRDefault="00C75216" w:rsidP="0030062F">
      <w:pPr>
        <w:pStyle w:val="a6"/>
        <w:ind w:firstLine="567"/>
        <w:jc w:val="both"/>
        <w:rPr>
          <w:rFonts w:ascii="Times New Roman" w:hAnsi="Times New Roman"/>
          <w:sz w:val="24"/>
          <w:szCs w:val="24"/>
        </w:rPr>
      </w:pPr>
      <w:r w:rsidRPr="0030062F">
        <w:rPr>
          <w:rFonts w:ascii="Times New Roman" w:hAnsi="Times New Roman"/>
          <w:sz w:val="24"/>
          <w:szCs w:val="24"/>
        </w:rPr>
        <w:t xml:space="preserve">         - </w:t>
      </w:r>
      <w:proofErr w:type="gramStart"/>
      <w:r w:rsidRPr="0030062F">
        <w:rPr>
          <w:rFonts w:ascii="Times New Roman" w:hAnsi="Times New Roman"/>
          <w:sz w:val="24"/>
          <w:szCs w:val="24"/>
        </w:rPr>
        <w:t>одноквартирных</w:t>
      </w:r>
      <w:proofErr w:type="gramEnd"/>
      <w:r w:rsidRPr="0030062F">
        <w:rPr>
          <w:rFonts w:ascii="Times New Roman" w:hAnsi="Times New Roman"/>
          <w:sz w:val="24"/>
          <w:szCs w:val="24"/>
        </w:rPr>
        <w:t xml:space="preserve">  - </w:t>
      </w:r>
      <w:r w:rsidRPr="0030062F">
        <w:rPr>
          <w:rFonts w:ascii="Times New Roman" w:hAnsi="Times New Roman"/>
          <w:b/>
          <w:sz w:val="24"/>
          <w:szCs w:val="24"/>
        </w:rPr>
        <w:t>1,7 тыс. кв.м</w:t>
      </w:r>
      <w:r w:rsidRPr="0030062F">
        <w:rPr>
          <w:rFonts w:ascii="Times New Roman" w:hAnsi="Times New Roman"/>
          <w:sz w:val="24"/>
          <w:szCs w:val="24"/>
        </w:rPr>
        <w:t>.,  26 жилых  дома;</w:t>
      </w:r>
    </w:p>
    <w:p w:rsidR="00C75216" w:rsidRPr="0030062F" w:rsidRDefault="00C75216" w:rsidP="0030062F">
      <w:pPr>
        <w:pStyle w:val="a6"/>
        <w:ind w:firstLine="567"/>
        <w:jc w:val="both"/>
        <w:rPr>
          <w:rFonts w:ascii="Times New Roman" w:hAnsi="Times New Roman"/>
          <w:sz w:val="24"/>
          <w:szCs w:val="24"/>
        </w:rPr>
      </w:pPr>
      <w:r w:rsidRPr="0030062F">
        <w:rPr>
          <w:rFonts w:ascii="Times New Roman" w:hAnsi="Times New Roman"/>
          <w:sz w:val="24"/>
          <w:szCs w:val="24"/>
        </w:rPr>
        <w:t xml:space="preserve">         - </w:t>
      </w:r>
      <w:proofErr w:type="gramStart"/>
      <w:r w:rsidRPr="0030062F">
        <w:rPr>
          <w:rFonts w:ascii="Times New Roman" w:hAnsi="Times New Roman"/>
          <w:sz w:val="24"/>
          <w:szCs w:val="24"/>
        </w:rPr>
        <w:t>двухквартирных</w:t>
      </w:r>
      <w:proofErr w:type="gramEnd"/>
      <w:r w:rsidRPr="0030062F">
        <w:rPr>
          <w:rFonts w:ascii="Times New Roman" w:hAnsi="Times New Roman"/>
          <w:sz w:val="24"/>
          <w:szCs w:val="24"/>
        </w:rPr>
        <w:t xml:space="preserve"> – </w:t>
      </w:r>
      <w:r w:rsidRPr="0030062F">
        <w:rPr>
          <w:rFonts w:ascii="Times New Roman" w:hAnsi="Times New Roman"/>
          <w:b/>
          <w:sz w:val="24"/>
          <w:szCs w:val="24"/>
        </w:rPr>
        <w:t>0,7 тыс. кв.м.,</w:t>
      </w:r>
      <w:r w:rsidRPr="0030062F">
        <w:rPr>
          <w:rFonts w:ascii="Times New Roman" w:hAnsi="Times New Roman"/>
          <w:sz w:val="24"/>
          <w:szCs w:val="24"/>
        </w:rPr>
        <w:t xml:space="preserve"> 7 жилых дома.</w:t>
      </w:r>
    </w:p>
    <w:p w:rsidR="00C75216" w:rsidRPr="0030062F" w:rsidRDefault="00C75216" w:rsidP="0030062F">
      <w:pPr>
        <w:pStyle w:val="a6"/>
        <w:ind w:firstLine="567"/>
        <w:jc w:val="both"/>
        <w:rPr>
          <w:rFonts w:ascii="Times New Roman" w:hAnsi="Times New Roman"/>
          <w:sz w:val="24"/>
          <w:szCs w:val="24"/>
        </w:rPr>
      </w:pPr>
      <w:r w:rsidRPr="0030062F">
        <w:rPr>
          <w:rFonts w:ascii="Times New Roman" w:hAnsi="Times New Roman"/>
          <w:sz w:val="24"/>
          <w:szCs w:val="24"/>
        </w:rPr>
        <w:t>Передано в собственность граждан в порядке приватизации</w:t>
      </w:r>
      <w:r w:rsidRPr="0030062F">
        <w:rPr>
          <w:rFonts w:ascii="Times New Roman" w:hAnsi="Times New Roman"/>
          <w:b/>
          <w:sz w:val="24"/>
          <w:szCs w:val="24"/>
        </w:rPr>
        <w:t xml:space="preserve"> 54</w:t>
      </w:r>
      <w:r w:rsidRPr="0030062F">
        <w:rPr>
          <w:rFonts w:ascii="Times New Roman" w:hAnsi="Times New Roman"/>
          <w:sz w:val="24"/>
          <w:szCs w:val="24"/>
        </w:rPr>
        <w:t xml:space="preserve"> жилых помещения, площ</w:t>
      </w:r>
      <w:r w:rsidRPr="0030062F">
        <w:rPr>
          <w:rFonts w:ascii="Times New Roman" w:hAnsi="Times New Roman"/>
          <w:sz w:val="24"/>
          <w:szCs w:val="24"/>
        </w:rPr>
        <w:t>а</w:t>
      </w:r>
      <w:r w:rsidRPr="0030062F">
        <w:rPr>
          <w:rFonts w:ascii="Times New Roman" w:hAnsi="Times New Roman"/>
          <w:sz w:val="24"/>
          <w:szCs w:val="24"/>
        </w:rPr>
        <w:t xml:space="preserve">дью </w:t>
      </w:r>
      <w:r w:rsidRPr="0030062F">
        <w:rPr>
          <w:rFonts w:ascii="Times New Roman" w:hAnsi="Times New Roman"/>
          <w:b/>
          <w:sz w:val="24"/>
          <w:szCs w:val="24"/>
        </w:rPr>
        <w:t>2388,0 кв.м.</w:t>
      </w:r>
    </w:p>
    <w:p w:rsidR="00C75216" w:rsidRPr="0030062F" w:rsidRDefault="00C75216" w:rsidP="0030062F">
      <w:pPr>
        <w:pStyle w:val="a6"/>
        <w:ind w:firstLine="567"/>
        <w:jc w:val="both"/>
        <w:rPr>
          <w:rFonts w:ascii="Times New Roman" w:hAnsi="Times New Roman"/>
          <w:sz w:val="24"/>
          <w:szCs w:val="24"/>
        </w:rPr>
      </w:pPr>
      <w:r w:rsidRPr="0030062F">
        <w:rPr>
          <w:rFonts w:ascii="Times New Roman" w:hAnsi="Times New Roman"/>
          <w:sz w:val="24"/>
          <w:szCs w:val="24"/>
        </w:rPr>
        <w:t xml:space="preserve"> За </w:t>
      </w:r>
      <w:r w:rsidR="00D26100" w:rsidRPr="0030062F">
        <w:rPr>
          <w:rFonts w:ascii="Times New Roman" w:hAnsi="Times New Roman"/>
          <w:sz w:val="24"/>
          <w:szCs w:val="24"/>
        </w:rPr>
        <w:t>2015 год</w:t>
      </w:r>
      <w:r w:rsidRPr="0030062F">
        <w:rPr>
          <w:rFonts w:ascii="Times New Roman" w:hAnsi="Times New Roman"/>
          <w:sz w:val="24"/>
          <w:szCs w:val="24"/>
        </w:rPr>
        <w:t xml:space="preserve">  в аренду было передано 5 объектов муниципального имущества, пост</w:t>
      </w:r>
      <w:r w:rsidRPr="0030062F">
        <w:rPr>
          <w:rFonts w:ascii="Times New Roman" w:hAnsi="Times New Roman"/>
          <w:sz w:val="24"/>
          <w:szCs w:val="24"/>
        </w:rPr>
        <w:t>у</w:t>
      </w:r>
      <w:r w:rsidRPr="0030062F">
        <w:rPr>
          <w:rFonts w:ascii="Times New Roman" w:hAnsi="Times New Roman"/>
          <w:sz w:val="24"/>
          <w:szCs w:val="24"/>
        </w:rPr>
        <w:t xml:space="preserve">пило доходов от сдачи в аренду – </w:t>
      </w:r>
      <w:r w:rsidRPr="0030062F">
        <w:rPr>
          <w:rFonts w:ascii="Times New Roman" w:hAnsi="Times New Roman"/>
          <w:b/>
          <w:sz w:val="24"/>
          <w:szCs w:val="24"/>
        </w:rPr>
        <w:t>150,9 тыс. рублей</w:t>
      </w:r>
      <w:r w:rsidRPr="0030062F">
        <w:rPr>
          <w:rFonts w:ascii="Times New Roman" w:hAnsi="Times New Roman"/>
          <w:sz w:val="24"/>
          <w:szCs w:val="24"/>
        </w:rPr>
        <w:t>.</w:t>
      </w:r>
    </w:p>
    <w:p w:rsidR="00C75216" w:rsidRPr="0030062F" w:rsidRDefault="00C75216" w:rsidP="0030062F">
      <w:pPr>
        <w:pStyle w:val="a6"/>
        <w:ind w:firstLine="567"/>
        <w:jc w:val="both"/>
        <w:rPr>
          <w:rStyle w:val="a9"/>
          <w:rFonts w:ascii="Times New Roman" w:hAnsi="Times New Roman"/>
          <w:b w:val="0"/>
          <w:bCs w:val="0"/>
          <w:sz w:val="24"/>
          <w:szCs w:val="24"/>
        </w:rPr>
      </w:pPr>
      <w:r w:rsidRPr="0030062F">
        <w:rPr>
          <w:rFonts w:ascii="Times New Roman" w:hAnsi="Times New Roman"/>
          <w:sz w:val="24"/>
          <w:szCs w:val="24"/>
        </w:rPr>
        <w:t xml:space="preserve">Обследовано </w:t>
      </w:r>
      <w:r w:rsidRPr="0030062F">
        <w:rPr>
          <w:rFonts w:ascii="Times New Roman" w:hAnsi="Times New Roman"/>
          <w:b/>
          <w:sz w:val="24"/>
          <w:szCs w:val="24"/>
        </w:rPr>
        <w:t>37</w:t>
      </w:r>
      <w:r w:rsidRPr="0030062F">
        <w:rPr>
          <w:rFonts w:ascii="Times New Roman" w:hAnsi="Times New Roman"/>
          <w:sz w:val="24"/>
          <w:szCs w:val="24"/>
        </w:rPr>
        <w:t xml:space="preserve"> жилых помещений о признании </w:t>
      </w:r>
      <w:proofErr w:type="gramStart"/>
      <w:r w:rsidRPr="0030062F">
        <w:rPr>
          <w:rFonts w:ascii="Times New Roman" w:hAnsi="Times New Roman"/>
          <w:sz w:val="24"/>
          <w:szCs w:val="24"/>
        </w:rPr>
        <w:t>пригодным</w:t>
      </w:r>
      <w:proofErr w:type="gramEnd"/>
      <w:r w:rsidRPr="0030062F">
        <w:rPr>
          <w:rFonts w:ascii="Times New Roman" w:hAnsi="Times New Roman"/>
          <w:sz w:val="24"/>
          <w:szCs w:val="24"/>
        </w:rPr>
        <w:t xml:space="preserve"> (непригодным)  для  п</w:t>
      </w:r>
      <w:r w:rsidRPr="0030062F">
        <w:rPr>
          <w:rFonts w:ascii="Times New Roman" w:hAnsi="Times New Roman"/>
          <w:sz w:val="24"/>
          <w:szCs w:val="24"/>
        </w:rPr>
        <w:t>о</w:t>
      </w:r>
      <w:r w:rsidRPr="0030062F">
        <w:rPr>
          <w:rFonts w:ascii="Times New Roman" w:hAnsi="Times New Roman"/>
          <w:sz w:val="24"/>
          <w:szCs w:val="24"/>
        </w:rPr>
        <w:t>стоя</w:t>
      </w:r>
      <w:r w:rsidRPr="0030062F">
        <w:rPr>
          <w:rFonts w:ascii="Times New Roman" w:hAnsi="Times New Roman"/>
          <w:sz w:val="24"/>
          <w:szCs w:val="24"/>
        </w:rPr>
        <w:t>н</w:t>
      </w:r>
      <w:r w:rsidRPr="0030062F">
        <w:rPr>
          <w:rFonts w:ascii="Times New Roman" w:hAnsi="Times New Roman"/>
          <w:sz w:val="24"/>
          <w:szCs w:val="24"/>
        </w:rPr>
        <w:t>ного  проживания.</w:t>
      </w:r>
    </w:p>
    <w:p w:rsidR="00C75216" w:rsidRPr="0030062F" w:rsidRDefault="00C75216" w:rsidP="0030062F">
      <w:pPr>
        <w:pStyle w:val="a3"/>
        <w:tabs>
          <w:tab w:val="left" w:pos="3119"/>
        </w:tabs>
        <w:spacing w:before="0" w:beforeAutospacing="0" w:after="0" w:afterAutospacing="0"/>
        <w:ind w:firstLine="567"/>
        <w:jc w:val="both"/>
        <w:rPr>
          <w:rStyle w:val="a9"/>
        </w:rPr>
      </w:pPr>
    </w:p>
    <w:p w:rsidR="00353973" w:rsidRPr="0030062F" w:rsidRDefault="00AA34E8" w:rsidP="0030062F">
      <w:pPr>
        <w:ind w:firstLine="567"/>
        <w:jc w:val="both"/>
      </w:pPr>
      <w:r w:rsidRPr="0030062F">
        <w:t xml:space="preserve">На ремонт жилищного фонда расходы составили </w:t>
      </w:r>
      <w:r w:rsidR="00353973" w:rsidRPr="0030062F">
        <w:rPr>
          <w:b/>
        </w:rPr>
        <w:t>1925,4</w:t>
      </w:r>
      <w:r w:rsidRPr="0030062F">
        <w:rPr>
          <w:b/>
        </w:rPr>
        <w:t xml:space="preserve"> тыс. руб</w:t>
      </w:r>
      <w:r w:rsidR="00353973" w:rsidRPr="0030062F">
        <w:t>.,</w:t>
      </w:r>
      <w:r w:rsidR="009A5EF1" w:rsidRPr="0030062F">
        <w:t xml:space="preserve"> (99,5%)</w:t>
      </w:r>
      <w:r w:rsidR="00353973" w:rsidRPr="0030062F">
        <w:t xml:space="preserve"> в том числе</w:t>
      </w:r>
      <w:r w:rsidR="009A5EF1" w:rsidRPr="0030062F">
        <w:t>:</w:t>
      </w:r>
      <w:r w:rsidR="00353973" w:rsidRPr="0030062F">
        <w:t xml:space="preserve"> </w:t>
      </w:r>
    </w:p>
    <w:p w:rsidR="00AA34E8" w:rsidRPr="0030062F" w:rsidRDefault="009A5EF1" w:rsidP="0030062F">
      <w:pPr>
        <w:ind w:firstLine="567"/>
        <w:jc w:val="both"/>
      </w:pPr>
      <w:r w:rsidRPr="0030062F">
        <w:rPr>
          <w:color w:val="000000"/>
        </w:rPr>
        <w:t xml:space="preserve">на оплату </w:t>
      </w:r>
      <w:r w:rsidR="00353973" w:rsidRPr="0030062F">
        <w:rPr>
          <w:color w:val="000000"/>
        </w:rPr>
        <w:t>взносов в Фонд капитального</w:t>
      </w:r>
      <w:r w:rsidR="00AA34E8" w:rsidRPr="0030062F">
        <w:rPr>
          <w:color w:val="000000"/>
        </w:rPr>
        <w:t xml:space="preserve"> ремонт</w:t>
      </w:r>
      <w:r w:rsidR="00353973" w:rsidRPr="0030062F">
        <w:rPr>
          <w:color w:val="000000"/>
        </w:rPr>
        <w:t>а</w:t>
      </w:r>
      <w:r w:rsidR="00AA34E8" w:rsidRPr="0030062F">
        <w:rPr>
          <w:color w:val="000000"/>
        </w:rPr>
        <w:t xml:space="preserve"> общего имущества в многокварти</w:t>
      </w:r>
      <w:r w:rsidR="00AA34E8" w:rsidRPr="0030062F">
        <w:rPr>
          <w:color w:val="000000"/>
        </w:rPr>
        <w:t>р</w:t>
      </w:r>
      <w:r w:rsidR="00AA34E8" w:rsidRPr="0030062F">
        <w:rPr>
          <w:color w:val="000000"/>
        </w:rPr>
        <w:t>ных домах</w:t>
      </w:r>
      <w:r w:rsidR="009D6228" w:rsidRPr="0030062F">
        <w:rPr>
          <w:color w:val="000000"/>
        </w:rPr>
        <w:t xml:space="preserve"> в Пермском крае</w:t>
      </w:r>
      <w:r w:rsidR="00AA34E8" w:rsidRPr="0030062F">
        <w:rPr>
          <w:color w:val="000000"/>
        </w:rPr>
        <w:t xml:space="preserve"> </w:t>
      </w:r>
      <w:r w:rsidR="00AA34E8" w:rsidRPr="0030062F">
        <w:rPr>
          <w:b/>
          <w:color w:val="000000"/>
        </w:rPr>
        <w:t>320,6 тыс</w:t>
      </w:r>
      <w:proofErr w:type="gramStart"/>
      <w:r w:rsidR="00AA34E8" w:rsidRPr="0030062F">
        <w:rPr>
          <w:b/>
          <w:color w:val="000000"/>
        </w:rPr>
        <w:t>.р</w:t>
      </w:r>
      <w:proofErr w:type="gramEnd"/>
      <w:r w:rsidR="00AA34E8" w:rsidRPr="0030062F">
        <w:rPr>
          <w:b/>
          <w:color w:val="000000"/>
        </w:rPr>
        <w:t>уб.</w:t>
      </w:r>
      <w:r w:rsidR="00AA34E8" w:rsidRPr="0030062F">
        <w:rPr>
          <w:color w:val="000000"/>
        </w:rPr>
        <w:t xml:space="preserve"> или 100%.</w:t>
      </w:r>
    </w:p>
    <w:p w:rsidR="00D26100" w:rsidRPr="0030062F" w:rsidRDefault="00D26100" w:rsidP="0030062F">
      <w:pPr>
        <w:ind w:firstLine="567"/>
        <w:jc w:val="both"/>
        <w:outlineLvl w:val="0"/>
        <w:rPr>
          <w:b/>
        </w:rPr>
      </w:pPr>
    </w:p>
    <w:p w:rsidR="00AA34E8" w:rsidRPr="0030062F" w:rsidRDefault="00E41960" w:rsidP="0030062F">
      <w:pPr>
        <w:jc w:val="center"/>
        <w:outlineLvl w:val="0"/>
        <w:rPr>
          <w:b/>
        </w:rPr>
      </w:pPr>
      <w:r w:rsidRPr="0030062F">
        <w:rPr>
          <w:b/>
        </w:rPr>
        <w:t>2.1.9</w:t>
      </w:r>
      <w:r w:rsidR="009A5EF1" w:rsidRPr="0030062F">
        <w:rPr>
          <w:b/>
        </w:rPr>
        <w:t xml:space="preserve">. </w:t>
      </w:r>
      <w:r w:rsidR="00AA34E8" w:rsidRPr="0030062F">
        <w:rPr>
          <w:b/>
        </w:rPr>
        <w:t>Коммунальное хозяйство</w:t>
      </w:r>
    </w:p>
    <w:p w:rsidR="00B4098B" w:rsidRPr="0030062F" w:rsidRDefault="00B4098B" w:rsidP="0030062F">
      <w:pPr>
        <w:outlineLvl w:val="0"/>
        <w:rPr>
          <w:b/>
        </w:rPr>
      </w:pPr>
    </w:p>
    <w:p w:rsidR="00AA34E8" w:rsidRDefault="00165BB1" w:rsidP="0030062F">
      <w:pPr>
        <w:outlineLvl w:val="0"/>
      </w:pPr>
      <w:r w:rsidRPr="0030062F">
        <w:rPr>
          <w:b/>
        </w:rPr>
        <w:t>Расходы на к</w:t>
      </w:r>
      <w:r w:rsidR="009A5EF1" w:rsidRPr="0030062F">
        <w:rPr>
          <w:b/>
        </w:rPr>
        <w:t>оммунальное хозяйство составили 3412,5 тыс</w:t>
      </w:r>
      <w:proofErr w:type="gramStart"/>
      <w:r w:rsidR="009A5EF1" w:rsidRPr="0030062F">
        <w:rPr>
          <w:b/>
        </w:rPr>
        <w:t>.р</w:t>
      </w:r>
      <w:proofErr w:type="gramEnd"/>
      <w:r w:rsidR="009A5EF1" w:rsidRPr="0030062F">
        <w:rPr>
          <w:b/>
        </w:rPr>
        <w:t xml:space="preserve">уб. </w:t>
      </w:r>
      <w:r w:rsidR="009A5EF1" w:rsidRPr="0030062F">
        <w:t>или 97,7%</w:t>
      </w:r>
      <w:r w:rsidR="00C832A4" w:rsidRPr="0030062F">
        <w:t>, в том чи</w:t>
      </w:r>
      <w:r w:rsidR="00C832A4" w:rsidRPr="0030062F">
        <w:t>с</w:t>
      </w:r>
      <w:r w:rsidR="00C832A4" w:rsidRPr="0030062F">
        <w:t>ле:</w:t>
      </w:r>
      <w:r w:rsidR="0030062F">
        <w:t xml:space="preserve"> </w:t>
      </w:r>
      <w:r w:rsidR="00C832A4" w:rsidRPr="0030062F">
        <w:rPr>
          <w:b/>
        </w:rPr>
        <w:t xml:space="preserve">- </w:t>
      </w:r>
      <w:r w:rsidR="00AA34E8" w:rsidRPr="0030062F">
        <w:t>на содержание водопрово</w:t>
      </w:r>
      <w:r w:rsidR="009D6228" w:rsidRPr="0030062F">
        <w:t xml:space="preserve">да составили  </w:t>
      </w:r>
      <w:r w:rsidR="009D6228" w:rsidRPr="0030062F">
        <w:rPr>
          <w:b/>
        </w:rPr>
        <w:t>3324,9 тыс. руб.</w:t>
      </w:r>
      <w:r w:rsidR="009A5EF1" w:rsidRPr="0030062F">
        <w:rPr>
          <w:b/>
        </w:rPr>
        <w:t xml:space="preserve"> </w:t>
      </w:r>
      <w:r w:rsidR="009A5EF1" w:rsidRPr="0030062F">
        <w:t>или 100%</w:t>
      </w:r>
      <w:r w:rsidR="0030062F">
        <w:t>.</w:t>
      </w:r>
    </w:p>
    <w:p w:rsidR="0030062F" w:rsidRPr="0030062F" w:rsidRDefault="0030062F" w:rsidP="0030062F">
      <w:pPr>
        <w:outlineLvl w:val="0"/>
        <w:rPr>
          <w:b/>
        </w:rPr>
      </w:pPr>
    </w:p>
    <w:p w:rsidR="00AA34E8" w:rsidRPr="0030062F" w:rsidRDefault="00E41960" w:rsidP="0030062F">
      <w:pPr>
        <w:jc w:val="center"/>
        <w:outlineLvl w:val="0"/>
        <w:rPr>
          <w:b/>
        </w:rPr>
      </w:pPr>
      <w:r w:rsidRPr="0030062F">
        <w:rPr>
          <w:b/>
        </w:rPr>
        <w:t>2.1.10</w:t>
      </w:r>
      <w:r w:rsidR="004F5C85" w:rsidRPr="0030062F">
        <w:rPr>
          <w:b/>
        </w:rPr>
        <w:t xml:space="preserve">. </w:t>
      </w:r>
      <w:r w:rsidR="00AA34E8" w:rsidRPr="0030062F">
        <w:rPr>
          <w:b/>
        </w:rPr>
        <w:t>Благоустройство</w:t>
      </w:r>
      <w:r w:rsidR="004F5C85" w:rsidRPr="0030062F">
        <w:rPr>
          <w:b/>
        </w:rPr>
        <w:t xml:space="preserve"> территорий</w:t>
      </w:r>
    </w:p>
    <w:p w:rsidR="00C265DA" w:rsidRPr="0030062F" w:rsidRDefault="00C265DA" w:rsidP="0030062F">
      <w:pPr>
        <w:jc w:val="both"/>
      </w:pPr>
    </w:p>
    <w:p w:rsidR="00AA34E8" w:rsidRPr="0030062F" w:rsidRDefault="004F5C85" w:rsidP="0030062F">
      <w:pPr>
        <w:ind w:firstLine="567"/>
        <w:jc w:val="both"/>
        <w:rPr>
          <w:b/>
        </w:rPr>
      </w:pPr>
      <w:r w:rsidRPr="0030062F">
        <w:t>Общие расходы на благоустройство территорий в 2015 году составили</w:t>
      </w:r>
      <w:r w:rsidRPr="0030062F">
        <w:rPr>
          <w:b/>
        </w:rPr>
        <w:t xml:space="preserve"> 7045,3 тыс</w:t>
      </w:r>
      <w:proofErr w:type="gramStart"/>
      <w:r w:rsidRPr="0030062F">
        <w:rPr>
          <w:b/>
        </w:rPr>
        <w:t>.р</w:t>
      </w:r>
      <w:proofErr w:type="gramEnd"/>
      <w:r w:rsidRPr="0030062F">
        <w:rPr>
          <w:b/>
        </w:rPr>
        <w:t xml:space="preserve">уб. </w:t>
      </w:r>
      <w:r w:rsidRPr="0030062F">
        <w:t>или 100</w:t>
      </w:r>
      <w:r w:rsidR="00B17599" w:rsidRPr="0030062F">
        <w:t>%</w:t>
      </w:r>
      <w:r w:rsidR="00266B5C" w:rsidRPr="0030062F">
        <w:t>,</w:t>
      </w:r>
      <w:r w:rsidR="00266B5C" w:rsidRPr="0030062F">
        <w:rPr>
          <w:b/>
        </w:rPr>
        <w:t xml:space="preserve"> </w:t>
      </w:r>
      <w:r w:rsidR="00266B5C" w:rsidRPr="0030062F">
        <w:t>в том числе</w:t>
      </w:r>
      <w:r w:rsidR="00165BB1" w:rsidRPr="0030062F">
        <w:t xml:space="preserve"> на</w:t>
      </w:r>
      <w:r w:rsidR="00B17599" w:rsidRPr="0030062F">
        <w:t>:</w:t>
      </w:r>
    </w:p>
    <w:p w:rsidR="00B17599" w:rsidRPr="0030062F" w:rsidRDefault="00266B5C" w:rsidP="0030062F">
      <w:pPr>
        <w:pStyle w:val="a6"/>
        <w:ind w:firstLine="567"/>
        <w:rPr>
          <w:rFonts w:ascii="Times New Roman" w:hAnsi="Times New Roman"/>
          <w:sz w:val="24"/>
          <w:szCs w:val="24"/>
        </w:rPr>
      </w:pPr>
      <w:r w:rsidRPr="0030062F">
        <w:rPr>
          <w:rFonts w:ascii="Times New Roman" w:hAnsi="Times New Roman"/>
          <w:sz w:val="24"/>
          <w:szCs w:val="24"/>
        </w:rPr>
        <w:lastRenderedPageBreak/>
        <w:t>Выполнение муниципальной программы «Охрана окружающей среды на территории Ю</w:t>
      </w:r>
      <w:r w:rsidRPr="0030062F">
        <w:rPr>
          <w:rFonts w:ascii="Times New Roman" w:hAnsi="Times New Roman"/>
          <w:sz w:val="24"/>
          <w:szCs w:val="24"/>
        </w:rPr>
        <w:t>р</w:t>
      </w:r>
      <w:r w:rsidRPr="0030062F">
        <w:rPr>
          <w:rFonts w:ascii="Times New Roman" w:hAnsi="Times New Roman"/>
          <w:sz w:val="24"/>
          <w:szCs w:val="24"/>
        </w:rPr>
        <w:t>линского муниципального района на 2015-2017 годы»</w:t>
      </w:r>
      <w:r w:rsidR="00D26100" w:rsidRPr="0030062F">
        <w:rPr>
          <w:rFonts w:ascii="Times New Roman" w:hAnsi="Times New Roman"/>
          <w:sz w:val="24"/>
          <w:szCs w:val="24"/>
        </w:rPr>
        <w:t xml:space="preserve"> </w:t>
      </w:r>
    </w:p>
    <w:p w:rsidR="00D26100" w:rsidRPr="0030062F" w:rsidRDefault="00D26100" w:rsidP="0030062F">
      <w:pPr>
        <w:pStyle w:val="a6"/>
        <w:ind w:firstLine="567"/>
        <w:rPr>
          <w:rFonts w:ascii="Times New Roman" w:hAnsi="Times New Roman"/>
          <w:sz w:val="24"/>
          <w:szCs w:val="24"/>
        </w:rPr>
      </w:pPr>
      <w:r w:rsidRPr="0030062F">
        <w:rPr>
          <w:rFonts w:ascii="Times New Roman" w:hAnsi="Times New Roman"/>
          <w:sz w:val="24"/>
          <w:szCs w:val="24"/>
        </w:rPr>
        <w:t xml:space="preserve">в сумме </w:t>
      </w:r>
      <w:r w:rsidRPr="0030062F">
        <w:rPr>
          <w:rFonts w:ascii="Times New Roman" w:hAnsi="Times New Roman"/>
          <w:b/>
          <w:sz w:val="24"/>
          <w:szCs w:val="24"/>
        </w:rPr>
        <w:t>471,5 тыс. руб</w:t>
      </w:r>
      <w:r w:rsidRPr="0030062F">
        <w:rPr>
          <w:rFonts w:ascii="Times New Roman" w:hAnsi="Times New Roman"/>
          <w:sz w:val="24"/>
          <w:szCs w:val="24"/>
        </w:rPr>
        <w:t>., в том числе:</w:t>
      </w:r>
    </w:p>
    <w:p w:rsidR="00D26100" w:rsidRPr="0030062F" w:rsidRDefault="00D26100" w:rsidP="0030062F">
      <w:pPr>
        <w:pStyle w:val="a6"/>
        <w:ind w:firstLine="567"/>
        <w:rPr>
          <w:rFonts w:ascii="Times New Roman" w:hAnsi="Times New Roman"/>
          <w:sz w:val="24"/>
          <w:szCs w:val="24"/>
        </w:rPr>
      </w:pPr>
      <w:r w:rsidRPr="0030062F">
        <w:rPr>
          <w:rFonts w:ascii="Times New Roman" w:hAnsi="Times New Roman"/>
          <w:sz w:val="24"/>
          <w:szCs w:val="24"/>
        </w:rPr>
        <w:t xml:space="preserve">- утилизация бытовых и промышленных отходов на сумму </w:t>
      </w:r>
      <w:r w:rsidRPr="0030062F">
        <w:rPr>
          <w:rFonts w:ascii="Times New Roman" w:hAnsi="Times New Roman"/>
          <w:b/>
          <w:sz w:val="24"/>
          <w:szCs w:val="24"/>
        </w:rPr>
        <w:t>431,0 тыс</w:t>
      </w:r>
      <w:proofErr w:type="gramStart"/>
      <w:r w:rsidRPr="0030062F">
        <w:rPr>
          <w:rFonts w:ascii="Times New Roman" w:hAnsi="Times New Roman"/>
          <w:b/>
          <w:sz w:val="24"/>
          <w:szCs w:val="24"/>
        </w:rPr>
        <w:t>.р</w:t>
      </w:r>
      <w:proofErr w:type="gramEnd"/>
      <w:r w:rsidRPr="0030062F">
        <w:rPr>
          <w:rFonts w:ascii="Times New Roman" w:hAnsi="Times New Roman"/>
          <w:b/>
          <w:sz w:val="24"/>
          <w:szCs w:val="24"/>
        </w:rPr>
        <w:t>уб.,</w:t>
      </w:r>
    </w:p>
    <w:p w:rsidR="0030062F" w:rsidRDefault="00D26100" w:rsidP="0030062F">
      <w:pPr>
        <w:pStyle w:val="a6"/>
        <w:ind w:firstLine="567"/>
        <w:rPr>
          <w:rFonts w:ascii="Times New Roman" w:hAnsi="Times New Roman"/>
          <w:sz w:val="24"/>
          <w:szCs w:val="24"/>
        </w:rPr>
      </w:pPr>
      <w:r w:rsidRPr="0030062F">
        <w:rPr>
          <w:rFonts w:ascii="Times New Roman" w:hAnsi="Times New Roman"/>
          <w:sz w:val="24"/>
          <w:szCs w:val="24"/>
        </w:rPr>
        <w:t xml:space="preserve">- ликвидация несанкционированных свалок на сумму </w:t>
      </w:r>
      <w:r w:rsidRPr="0030062F">
        <w:rPr>
          <w:rFonts w:ascii="Times New Roman" w:hAnsi="Times New Roman"/>
          <w:b/>
          <w:sz w:val="24"/>
          <w:szCs w:val="24"/>
        </w:rPr>
        <w:t>40,5 тыс</w:t>
      </w:r>
      <w:proofErr w:type="gramStart"/>
      <w:r w:rsidRPr="0030062F">
        <w:rPr>
          <w:rFonts w:ascii="Times New Roman" w:hAnsi="Times New Roman"/>
          <w:b/>
          <w:sz w:val="24"/>
          <w:szCs w:val="24"/>
        </w:rPr>
        <w:t>.р</w:t>
      </w:r>
      <w:proofErr w:type="gramEnd"/>
      <w:r w:rsidRPr="0030062F">
        <w:rPr>
          <w:rFonts w:ascii="Times New Roman" w:hAnsi="Times New Roman"/>
          <w:b/>
          <w:sz w:val="24"/>
          <w:szCs w:val="24"/>
        </w:rPr>
        <w:t>уб.</w:t>
      </w:r>
    </w:p>
    <w:p w:rsidR="00D26100" w:rsidRPr="0030062F" w:rsidRDefault="00D26100" w:rsidP="0030062F">
      <w:pPr>
        <w:pStyle w:val="a6"/>
        <w:ind w:firstLine="567"/>
        <w:rPr>
          <w:rFonts w:ascii="Times New Roman" w:hAnsi="Times New Roman"/>
          <w:sz w:val="24"/>
          <w:szCs w:val="24"/>
        </w:rPr>
      </w:pPr>
      <w:r w:rsidRPr="0030062F">
        <w:rPr>
          <w:rFonts w:ascii="Times New Roman" w:hAnsi="Times New Roman"/>
          <w:sz w:val="24"/>
          <w:szCs w:val="24"/>
        </w:rPr>
        <w:t>Освоение дене</w:t>
      </w:r>
      <w:r w:rsidRPr="0030062F">
        <w:rPr>
          <w:rFonts w:ascii="Times New Roman" w:hAnsi="Times New Roman"/>
          <w:sz w:val="24"/>
          <w:szCs w:val="24"/>
        </w:rPr>
        <w:t>ж</w:t>
      </w:r>
      <w:r w:rsidRPr="0030062F">
        <w:rPr>
          <w:rFonts w:ascii="Times New Roman" w:hAnsi="Times New Roman"/>
          <w:sz w:val="24"/>
          <w:szCs w:val="24"/>
        </w:rPr>
        <w:t>ных средств составило 100%</w:t>
      </w:r>
    </w:p>
    <w:p w:rsidR="004F5C85" w:rsidRPr="0030062F" w:rsidRDefault="004F5C85" w:rsidP="0030062F">
      <w:pPr>
        <w:jc w:val="center"/>
        <w:rPr>
          <w:b/>
        </w:rPr>
      </w:pPr>
    </w:p>
    <w:p w:rsidR="00C832A4" w:rsidRPr="0030062F" w:rsidRDefault="00E41960" w:rsidP="0030062F">
      <w:pPr>
        <w:jc w:val="center"/>
      </w:pPr>
      <w:r w:rsidRPr="0030062F">
        <w:rPr>
          <w:b/>
        </w:rPr>
        <w:t>2.1.1</w:t>
      </w:r>
      <w:r w:rsidR="005724F7" w:rsidRPr="0030062F">
        <w:rPr>
          <w:b/>
        </w:rPr>
        <w:t>0.</w:t>
      </w:r>
      <w:r w:rsidRPr="0030062F">
        <w:rPr>
          <w:b/>
        </w:rPr>
        <w:t>1.</w:t>
      </w:r>
      <w:r w:rsidR="000758F0" w:rsidRPr="0030062F">
        <w:rPr>
          <w:b/>
        </w:rPr>
        <w:t xml:space="preserve"> </w:t>
      </w:r>
      <w:r w:rsidR="00C832A4" w:rsidRPr="0030062F">
        <w:rPr>
          <w:b/>
        </w:rPr>
        <w:t>Ремонт колодцев</w:t>
      </w:r>
    </w:p>
    <w:p w:rsidR="00B4098B" w:rsidRPr="0030062F" w:rsidRDefault="00B4098B" w:rsidP="0030062F">
      <w:pPr>
        <w:ind w:firstLine="708"/>
        <w:jc w:val="both"/>
      </w:pPr>
    </w:p>
    <w:p w:rsidR="00C832A4" w:rsidRPr="0030062F" w:rsidRDefault="00C832A4" w:rsidP="0030062F">
      <w:pPr>
        <w:ind w:firstLine="567"/>
        <w:jc w:val="both"/>
      </w:pPr>
      <w:r w:rsidRPr="0030062F">
        <w:t>В рамках реализации приоритетного регионального проекта «Первичные меры п</w:t>
      </w:r>
      <w:r w:rsidRPr="0030062F">
        <w:t>о</w:t>
      </w:r>
      <w:r w:rsidRPr="0030062F">
        <w:t xml:space="preserve">жарной безопасности и благоустройство территории» за счет доли бюджета Пермского края в поселении проведен ремонт колодцев по населённым пунктам поселения на сумму </w:t>
      </w:r>
      <w:r w:rsidRPr="0030062F">
        <w:rPr>
          <w:b/>
        </w:rPr>
        <w:t>87,57 ты</w:t>
      </w:r>
      <w:r w:rsidR="004F5C85" w:rsidRPr="0030062F">
        <w:rPr>
          <w:b/>
        </w:rPr>
        <w:t xml:space="preserve">с. руб. </w:t>
      </w:r>
      <w:r w:rsidRPr="0030062F">
        <w:t>в том числе</w:t>
      </w:r>
      <w:r w:rsidR="00DD7C7A" w:rsidRPr="0030062F">
        <w:t xml:space="preserve"> по адресам</w:t>
      </w:r>
      <w:r w:rsidRPr="0030062F">
        <w:t xml:space="preserve">:  </w:t>
      </w:r>
    </w:p>
    <w:p w:rsidR="00C832A4" w:rsidRPr="0030062F" w:rsidRDefault="00C832A4" w:rsidP="0030062F">
      <w:pPr>
        <w:ind w:firstLine="567"/>
        <w:jc w:val="both"/>
      </w:pPr>
      <w:r w:rsidRPr="0030062F">
        <w:t xml:space="preserve">с. Юм, ул. </w:t>
      </w:r>
      <w:proofErr w:type="gramStart"/>
      <w:r w:rsidRPr="0030062F">
        <w:t>Молодёжная</w:t>
      </w:r>
      <w:proofErr w:type="gramEnd"/>
      <w:r w:rsidRPr="0030062F">
        <w:t xml:space="preserve"> 3, пос. </w:t>
      </w:r>
      <w:proofErr w:type="spellStart"/>
      <w:r w:rsidRPr="0030062F">
        <w:t>Чус</w:t>
      </w:r>
      <w:proofErr w:type="spellEnd"/>
      <w:r w:rsidRPr="0030062F">
        <w:t xml:space="preserve">, ул. Школьная 13, д. </w:t>
      </w:r>
      <w:proofErr w:type="spellStart"/>
      <w:r w:rsidRPr="0030062F">
        <w:t>Носкова</w:t>
      </w:r>
      <w:proofErr w:type="spellEnd"/>
      <w:r w:rsidRPr="0030062F">
        <w:t>, ул. Народная  к</w:t>
      </w:r>
      <w:r w:rsidRPr="0030062F">
        <w:t>о</w:t>
      </w:r>
      <w:r w:rsidRPr="0030062F">
        <w:t xml:space="preserve">лодец №1. </w:t>
      </w:r>
    </w:p>
    <w:p w:rsidR="004F5C85" w:rsidRPr="0030062F" w:rsidRDefault="00E41960" w:rsidP="0030062F">
      <w:pPr>
        <w:ind w:firstLine="567"/>
        <w:jc w:val="center"/>
        <w:outlineLvl w:val="0"/>
        <w:rPr>
          <w:b/>
        </w:rPr>
      </w:pPr>
      <w:r w:rsidRPr="0030062F">
        <w:rPr>
          <w:b/>
        </w:rPr>
        <w:t>2.1.1</w:t>
      </w:r>
      <w:r w:rsidR="005724F7" w:rsidRPr="0030062F">
        <w:rPr>
          <w:b/>
        </w:rPr>
        <w:t>0.</w:t>
      </w:r>
      <w:r w:rsidRPr="0030062F">
        <w:rPr>
          <w:b/>
        </w:rPr>
        <w:t>2</w:t>
      </w:r>
      <w:r w:rsidR="005724F7" w:rsidRPr="0030062F">
        <w:rPr>
          <w:b/>
        </w:rPr>
        <w:t>.</w:t>
      </w:r>
      <w:r w:rsidR="000758F0" w:rsidRPr="0030062F">
        <w:rPr>
          <w:b/>
        </w:rPr>
        <w:t xml:space="preserve"> </w:t>
      </w:r>
      <w:r w:rsidR="004F5C85" w:rsidRPr="0030062F">
        <w:rPr>
          <w:b/>
        </w:rPr>
        <w:t>Уличное освещение:</w:t>
      </w:r>
    </w:p>
    <w:p w:rsidR="00F547A3" w:rsidRPr="0030062F" w:rsidRDefault="00F547A3" w:rsidP="0030062F">
      <w:pPr>
        <w:ind w:firstLine="567"/>
      </w:pPr>
    </w:p>
    <w:p w:rsidR="004F5C85" w:rsidRPr="0030062F" w:rsidRDefault="00574243" w:rsidP="0030062F">
      <w:pPr>
        <w:ind w:firstLine="567"/>
        <w:rPr>
          <w:b/>
        </w:rPr>
      </w:pPr>
      <w:r w:rsidRPr="0030062F">
        <w:t>Плановые р</w:t>
      </w:r>
      <w:r w:rsidR="004F5C85" w:rsidRPr="0030062F">
        <w:t xml:space="preserve">асходы на содержание уличного освещения составили за 2015 год </w:t>
      </w:r>
      <w:r w:rsidR="004F5C85" w:rsidRPr="0030062F">
        <w:rPr>
          <w:b/>
        </w:rPr>
        <w:t>1778,7 тыс. руб. или 100%</w:t>
      </w:r>
    </w:p>
    <w:p w:rsidR="00C411F5" w:rsidRPr="0030062F" w:rsidRDefault="004F5C85" w:rsidP="0030062F">
      <w:pPr>
        <w:ind w:firstLine="567"/>
      </w:pPr>
      <w:r w:rsidRPr="0030062F">
        <w:t>Кроме этого также в</w:t>
      </w:r>
      <w:r w:rsidR="00AA34E8" w:rsidRPr="0030062F">
        <w:t xml:space="preserve"> рамках реализации приоритетного регионального проекта «Перви</w:t>
      </w:r>
      <w:r w:rsidR="00AA34E8" w:rsidRPr="0030062F">
        <w:t>ч</w:t>
      </w:r>
      <w:r w:rsidR="00AA34E8" w:rsidRPr="0030062F">
        <w:t xml:space="preserve">ные меры пожарной безопасности и благоустройство территории» в поселении </w:t>
      </w:r>
      <w:r w:rsidR="00C411F5" w:rsidRPr="0030062F">
        <w:t>поведены работы по</w:t>
      </w:r>
      <w:r w:rsidRPr="0030062F">
        <w:t xml:space="preserve"> </w:t>
      </w:r>
      <w:r w:rsidR="00AA34E8" w:rsidRPr="0030062F">
        <w:t xml:space="preserve">ремонту </w:t>
      </w:r>
      <w:r w:rsidR="00AA34E8" w:rsidRPr="0030062F">
        <w:rPr>
          <w:b/>
        </w:rPr>
        <w:t>уличных сете</w:t>
      </w:r>
      <w:r w:rsidR="00C411F5" w:rsidRPr="0030062F">
        <w:rPr>
          <w:b/>
        </w:rPr>
        <w:t>й наружного освещения</w:t>
      </w:r>
      <w:r w:rsidR="00C411F5" w:rsidRPr="0030062F">
        <w:t xml:space="preserve"> в с. Юрла</w:t>
      </w:r>
      <w:r w:rsidR="008D7271" w:rsidRPr="0030062F">
        <w:t xml:space="preserve"> общей протяженн</w:t>
      </w:r>
      <w:r w:rsidR="008D7271" w:rsidRPr="0030062F">
        <w:t>о</w:t>
      </w:r>
      <w:r w:rsidR="008D7271" w:rsidRPr="0030062F">
        <w:t xml:space="preserve">стью </w:t>
      </w:r>
      <w:r w:rsidR="008D7271" w:rsidRPr="0030062F">
        <w:rPr>
          <w:b/>
        </w:rPr>
        <w:t>3490п/м</w:t>
      </w:r>
      <w:r w:rsidR="008D7271" w:rsidRPr="0030062F">
        <w:t xml:space="preserve">. </w:t>
      </w:r>
      <w:r w:rsidR="00C411F5" w:rsidRPr="0030062F">
        <w:t>с привлечением дополнительных денежных средств</w:t>
      </w:r>
      <w:r w:rsidR="008D7271" w:rsidRPr="0030062F">
        <w:t xml:space="preserve"> с бюджета Пермского края</w:t>
      </w:r>
      <w:r w:rsidR="00C411F5" w:rsidRPr="0030062F">
        <w:t xml:space="preserve"> в сумме</w:t>
      </w:r>
      <w:r w:rsidR="00AA34E8" w:rsidRPr="0030062F">
        <w:t xml:space="preserve"> </w:t>
      </w:r>
      <w:r w:rsidR="00574243" w:rsidRPr="0030062F">
        <w:rPr>
          <w:b/>
        </w:rPr>
        <w:t>271,6</w:t>
      </w:r>
      <w:r w:rsidR="00C411F5" w:rsidRPr="0030062F">
        <w:rPr>
          <w:b/>
        </w:rPr>
        <w:t xml:space="preserve"> тыс</w:t>
      </w:r>
      <w:proofErr w:type="gramStart"/>
      <w:r w:rsidR="00C411F5" w:rsidRPr="0030062F">
        <w:rPr>
          <w:b/>
        </w:rPr>
        <w:t>.р</w:t>
      </w:r>
      <w:proofErr w:type="gramEnd"/>
      <w:r w:rsidR="00C411F5" w:rsidRPr="0030062F">
        <w:rPr>
          <w:b/>
        </w:rPr>
        <w:t>уб.</w:t>
      </w:r>
      <w:r w:rsidR="008D7271" w:rsidRPr="0030062F">
        <w:rPr>
          <w:b/>
        </w:rPr>
        <w:t>,</w:t>
      </w:r>
      <w:r w:rsidR="00EB58F6" w:rsidRPr="0030062F">
        <w:t xml:space="preserve"> в том числе по улицам:</w:t>
      </w:r>
    </w:p>
    <w:p w:rsidR="00C411F5" w:rsidRPr="0030062F" w:rsidRDefault="00C411F5" w:rsidP="0030062F">
      <w:pPr>
        <w:ind w:firstLine="567"/>
        <w:jc w:val="both"/>
      </w:pPr>
      <w:r w:rsidRPr="0030062F">
        <w:t xml:space="preserve">- </w:t>
      </w:r>
      <w:r w:rsidR="00AA34E8" w:rsidRPr="0030062F">
        <w:t>ул</w:t>
      </w:r>
      <w:proofErr w:type="gramStart"/>
      <w:r w:rsidR="00AA34E8" w:rsidRPr="0030062F">
        <w:t>.К</w:t>
      </w:r>
      <w:proofErr w:type="gramEnd"/>
      <w:r w:rsidR="00EB58F6" w:rsidRPr="0030062F">
        <w:t>оммунаров, Набережная -</w:t>
      </w:r>
      <w:r w:rsidRPr="0030062F">
        <w:t xml:space="preserve"> 1130 </w:t>
      </w:r>
      <w:proofErr w:type="spellStart"/>
      <w:r w:rsidRPr="0030062F">
        <w:t>п</w:t>
      </w:r>
      <w:proofErr w:type="spellEnd"/>
      <w:r w:rsidRPr="0030062F">
        <w:t>/м.</w:t>
      </w:r>
    </w:p>
    <w:p w:rsidR="00C411F5" w:rsidRPr="0030062F" w:rsidRDefault="00C411F5" w:rsidP="0030062F">
      <w:pPr>
        <w:ind w:firstLine="567"/>
        <w:jc w:val="both"/>
      </w:pPr>
      <w:r w:rsidRPr="0030062F">
        <w:t>-</w:t>
      </w:r>
      <w:r w:rsidR="00EB58F6" w:rsidRPr="0030062F">
        <w:t xml:space="preserve"> </w:t>
      </w:r>
      <w:r w:rsidR="00AA34E8" w:rsidRPr="0030062F">
        <w:t>ул. Герцена, ул.</w:t>
      </w:r>
      <w:r w:rsidR="00EB58F6" w:rsidRPr="0030062F">
        <w:t xml:space="preserve"> </w:t>
      </w:r>
      <w:r w:rsidR="00AA34E8" w:rsidRPr="0030062F">
        <w:t>Совхоз</w:t>
      </w:r>
      <w:r w:rsidR="00EB58F6" w:rsidRPr="0030062F">
        <w:t>ная, ул</w:t>
      </w:r>
      <w:proofErr w:type="gramStart"/>
      <w:r w:rsidR="00EB58F6" w:rsidRPr="0030062F">
        <w:t>.Ч</w:t>
      </w:r>
      <w:proofErr w:type="gramEnd"/>
      <w:r w:rsidR="00EB58F6" w:rsidRPr="0030062F">
        <w:t>ернышевского -</w:t>
      </w:r>
      <w:r w:rsidRPr="0030062F">
        <w:t xml:space="preserve"> 1040 </w:t>
      </w:r>
      <w:proofErr w:type="spellStart"/>
      <w:r w:rsidRPr="0030062F">
        <w:t>п</w:t>
      </w:r>
      <w:proofErr w:type="spellEnd"/>
      <w:r w:rsidRPr="0030062F">
        <w:t>/м.</w:t>
      </w:r>
    </w:p>
    <w:p w:rsidR="00AA34E8" w:rsidRPr="0030062F" w:rsidRDefault="00C411F5" w:rsidP="0030062F">
      <w:pPr>
        <w:ind w:firstLine="567"/>
        <w:jc w:val="both"/>
      </w:pPr>
      <w:r w:rsidRPr="0030062F">
        <w:t xml:space="preserve">- </w:t>
      </w:r>
      <w:r w:rsidR="00AA34E8" w:rsidRPr="0030062F">
        <w:t xml:space="preserve"> ул. </w:t>
      </w:r>
      <w:proofErr w:type="spellStart"/>
      <w:r w:rsidR="00AA34E8" w:rsidRPr="0030062F">
        <w:t>Барабанова</w:t>
      </w:r>
      <w:proofErr w:type="spellEnd"/>
      <w:r w:rsidR="00AA34E8" w:rsidRPr="0030062F">
        <w:t xml:space="preserve"> 240</w:t>
      </w:r>
      <w:r w:rsidR="00EB58F6" w:rsidRPr="0030062F">
        <w:t xml:space="preserve"> </w:t>
      </w:r>
      <w:proofErr w:type="spellStart"/>
      <w:r w:rsidR="00EB58F6" w:rsidRPr="0030062F">
        <w:t>п</w:t>
      </w:r>
      <w:proofErr w:type="spellEnd"/>
      <w:r w:rsidR="00EB58F6" w:rsidRPr="0030062F">
        <w:t>/м, ул. Ватутина, ул</w:t>
      </w:r>
      <w:proofErr w:type="gramStart"/>
      <w:r w:rsidR="00EB58F6" w:rsidRPr="0030062F">
        <w:t>.М</w:t>
      </w:r>
      <w:proofErr w:type="gramEnd"/>
      <w:r w:rsidR="00EB58F6" w:rsidRPr="0030062F">
        <w:t>ичурина -</w:t>
      </w:r>
      <w:r w:rsidR="00AA34E8" w:rsidRPr="0030062F">
        <w:t xml:space="preserve"> 1080 </w:t>
      </w:r>
      <w:proofErr w:type="spellStart"/>
      <w:r w:rsidR="00AA34E8" w:rsidRPr="0030062F">
        <w:t>п</w:t>
      </w:r>
      <w:proofErr w:type="spellEnd"/>
      <w:r w:rsidR="00AA34E8" w:rsidRPr="0030062F">
        <w:t xml:space="preserve">/м </w:t>
      </w:r>
    </w:p>
    <w:p w:rsidR="00196CDC" w:rsidRPr="0030062F" w:rsidRDefault="00196CDC" w:rsidP="0030062F">
      <w:pPr>
        <w:ind w:firstLine="567"/>
        <w:jc w:val="both"/>
      </w:pPr>
      <w:r w:rsidRPr="0030062F">
        <w:t xml:space="preserve">Дополнительно </w:t>
      </w:r>
      <w:proofErr w:type="gramStart"/>
      <w:r w:rsidRPr="0030062F">
        <w:t>закуплены</w:t>
      </w:r>
      <w:proofErr w:type="gramEnd"/>
      <w:r w:rsidRPr="0030062F">
        <w:t xml:space="preserve"> </w:t>
      </w:r>
      <w:r w:rsidRPr="0030062F">
        <w:rPr>
          <w:b/>
        </w:rPr>
        <w:t>32</w:t>
      </w:r>
      <w:r w:rsidRPr="0030062F">
        <w:t xml:space="preserve"> светодиодных светильника</w:t>
      </w:r>
    </w:p>
    <w:p w:rsidR="008D7271" w:rsidRPr="0030062F" w:rsidRDefault="008D7271" w:rsidP="0030062F">
      <w:pPr>
        <w:outlineLvl w:val="0"/>
        <w:rPr>
          <w:b/>
        </w:rPr>
      </w:pPr>
    </w:p>
    <w:p w:rsidR="00AA34E8" w:rsidRPr="0030062F" w:rsidRDefault="00E41960" w:rsidP="0030062F">
      <w:pPr>
        <w:jc w:val="center"/>
        <w:outlineLvl w:val="0"/>
        <w:rPr>
          <w:b/>
        </w:rPr>
      </w:pPr>
      <w:r w:rsidRPr="0030062F">
        <w:rPr>
          <w:b/>
        </w:rPr>
        <w:t>2.1.1</w:t>
      </w:r>
      <w:r w:rsidR="005724F7" w:rsidRPr="0030062F">
        <w:rPr>
          <w:b/>
        </w:rPr>
        <w:t>0.</w:t>
      </w:r>
      <w:r w:rsidRPr="0030062F">
        <w:rPr>
          <w:b/>
        </w:rPr>
        <w:t>3</w:t>
      </w:r>
      <w:r w:rsidR="005724F7" w:rsidRPr="0030062F">
        <w:rPr>
          <w:b/>
        </w:rPr>
        <w:t>.</w:t>
      </w:r>
      <w:r w:rsidRPr="0030062F">
        <w:rPr>
          <w:b/>
        </w:rPr>
        <w:t xml:space="preserve"> </w:t>
      </w:r>
      <w:r w:rsidR="000758F0" w:rsidRPr="0030062F">
        <w:rPr>
          <w:b/>
        </w:rPr>
        <w:t xml:space="preserve"> </w:t>
      </w:r>
      <w:r w:rsidR="00AA34E8" w:rsidRPr="0030062F">
        <w:rPr>
          <w:b/>
        </w:rPr>
        <w:t>Организация и содержание мест захоронения</w:t>
      </w:r>
    </w:p>
    <w:p w:rsidR="005F5856" w:rsidRPr="0030062F" w:rsidRDefault="005F5856" w:rsidP="0030062F">
      <w:pPr>
        <w:jc w:val="both"/>
        <w:outlineLvl w:val="0"/>
      </w:pPr>
    </w:p>
    <w:p w:rsidR="00AA34E8" w:rsidRPr="0030062F" w:rsidRDefault="00574243" w:rsidP="0030062F">
      <w:pPr>
        <w:jc w:val="both"/>
        <w:outlineLvl w:val="0"/>
      </w:pPr>
      <w:r w:rsidRPr="0030062F">
        <w:t>Плановые р</w:t>
      </w:r>
      <w:r w:rsidR="00AA34E8" w:rsidRPr="0030062F">
        <w:t>асходы</w:t>
      </w:r>
      <w:r w:rsidR="008D7271" w:rsidRPr="0030062F">
        <w:t xml:space="preserve"> на содержание мест захоронения и ритуальные услуги</w:t>
      </w:r>
      <w:r w:rsidR="00AA34E8" w:rsidRPr="0030062F">
        <w:t xml:space="preserve"> составили  </w:t>
      </w:r>
      <w:r w:rsidR="00AA34E8" w:rsidRPr="0030062F">
        <w:rPr>
          <w:b/>
        </w:rPr>
        <w:t>16,4 тыс. руб.</w:t>
      </w:r>
      <w:r w:rsidRPr="0030062F">
        <w:rPr>
          <w:b/>
        </w:rPr>
        <w:t xml:space="preserve"> </w:t>
      </w:r>
      <w:r w:rsidRPr="0030062F">
        <w:t>или</w:t>
      </w:r>
      <w:r w:rsidR="00AA34E8" w:rsidRPr="0030062F">
        <w:t xml:space="preserve"> </w:t>
      </w:r>
      <w:r w:rsidR="00266B5C" w:rsidRPr="0030062F">
        <w:t>100%</w:t>
      </w:r>
    </w:p>
    <w:p w:rsidR="00AA34E8" w:rsidRPr="0030062F" w:rsidRDefault="00266B5C" w:rsidP="0030062F">
      <w:pPr>
        <w:jc w:val="both"/>
      </w:pPr>
      <w:r w:rsidRPr="0030062F">
        <w:t>В отчетном году</w:t>
      </w:r>
      <w:r w:rsidR="00686DD2" w:rsidRPr="0030062F">
        <w:t xml:space="preserve"> был</w:t>
      </w:r>
      <w:r w:rsidRPr="0030062F">
        <w:t xml:space="preserve"> п</w:t>
      </w:r>
      <w:r w:rsidR="005F5856" w:rsidRPr="0030062F">
        <w:t xml:space="preserve">роведен капитальный ремонт памятника погибшим участникам гражданской войны на кладбище в </w:t>
      </w:r>
      <w:proofErr w:type="spellStart"/>
      <w:r w:rsidR="005F5856" w:rsidRPr="0030062F">
        <w:t>д</w:t>
      </w:r>
      <w:proofErr w:type="gramStart"/>
      <w:r w:rsidR="005F5856" w:rsidRPr="0030062F">
        <w:t>.С</w:t>
      </w:r>
      <w:proofErr w:type="gramEnd"/>
      <w:r w:rsidR="005F5856" w:rsidRPr="0030062F">
        <w:t>улай</w:t>
      </w:r>
      <w:proofErr w:type="spellEnd"/>
    </w:p>
    <w:p w:rsidR="005F5856" w:rsidRPr="0030062F" w:rsidRDefault="005F5856" w:rsidP="0030062F">
      <w:pPr>
        <w:jc w:val="center"/>
        <w:outlineLvl w:val="0"/>
        <w:rPr>
          <w:b/>
        </w:rPr>
      </w:pPr>
    </w:p>
    <w:p w:rsidR="00AA34E8" w:rsidRPr="0030062F" w:rsidRDefault="00E41960" w:rsidP="0030062F">
      <w:pPr>
        <w:jc w:val="center"/>
        <w:outlineLvl w:val="0"/>
        <w:rPr>
          <w:b/>
        </w:rPr>
      </w:pPr>
      <w:r w:rsidRPr="0030062F">
        <w:rPr>
          <w:b/>
        </w:rPr>
        <w:t>2.1.1</w:t>
      </w:r>
      <w:r w:rsidR="005724F7" w:rsidRPr="0030062F">
        <w:rPr>
          <w:b/>
        </w:rPr>
        <w:t>0.</w:t>
      </w:r>
      <w:r w:rsidRPr="0030062F">
        <w:rPr>
          <w:b/>
        </w:rPr>
        <w:t>4</w:t>
      </w:r>
      <w:r w:rsidR="005724F7" w:rsidRPr="0030062F">
        <w:rPr>
          <w:b/>
        </w:rPr>
        <w:t>.</w:t>
      </w:r>
      <w:r w:rsidRPr="0030062F">
        <w:rPr>
          <w:b/>
        </w:rPr>
        <w:t xml:space="preserve">  </w:t>
      </w:r>
      <w:r w:rsidR="00AA34E8" w:rsidRPr="0030062F">
        <w:rPr>
          <w:b/>
        </w:rPr>
        <w:t>Прочие мероприятия по благоустройству:</w:t>
      </w:r>
    </w:p>
    <w:p w:rsidR="008D7271" w:rsidRPr="0030062F" w:rsidRDefault="008D7271" w:rsidP="0030062F">
      <w:pPr>
        <w:jc w:val="both"/>
      </w:pPr>
    </w:p>
    <w:p w:rsidR="008D7271" w:rsidRPr="0030062F" w:rsidRDefault="00AA34E8" w:rsidP="0030062F">
      <w:pPr>
        <w:jc w:val="both"/>
      </w:pPr>
      <w:r w:rsidRPr="0030062F">
        <w:t xml:space="preserve">Расходы за 2015 год составили  </w:t>
      </w:r>
      <w:r w:rsidRPr="0030062F">
        <w:rPr>
          <w:b/>
        </w:rPr>
        <w:t>4462,1 тыс. руб</w:t>
      </w:r>
      <w:r w:rsidRPr="0030062F">
        <w:t xml:space="preserve">. </w:t>
      </w:r>
      <w:r w:rsidR="00266B5C" w:rsidRPr="0030062F">
        <w:t>или 100%</w:t>
      </w:r>
      <w:r w:rsidR="00574243" w:rsidRPr="0030062F">
        <w:t xml:space="preserve"> от плана.</w:t>
      </w:r>
    </w:p>
    <w:p w:rsidR="008D7271" w:rsidRPr="0030062F" w:rsidRDefault="008D7271" w:rsidP="0030062F">
      <w:pPr>
        <w:jc w:val="both"/>
      </w:pPr>
      <w:r w:rsidRPr="0030062F">
        <w:t>Проведены следующие мероприятия</w:t>
      </w:r>
      <w:r w:rsidR="00AA34E8" w:rsidRPr="0030062F">
        <w:t xml:space="preserve">: </w:t>
      </w:r>
    </w:p>
    <w:p w:rsidR="008D7271" w:rsidRPr="0030062F" w:rsidRDefault="005F5856" w:rsidP="0030062F">
      <w:pPr>
        <w:pStyle w:val="a7"/>
        <w:numPr>
          <w:ilvl w:val="0"/>
          <w:numId w:val="19"/>
        </w:numPr>
        <w:spacing w:line="240" w:lineRule="auto"/>
        <w:jc w:val="both"/>
        <w:rPr>
          <w:rFonts w:ascii="Times New Roman" w:hAnsi="Times New Roman"/>
          <w:sz w:val="24"/>
          <w:szCs w:val="24"/>
        </w:rPr>
      </w:pPr>
      <w:r w:rsidRPr="0030062F">
        <w:rPr>
          <w:rFonts w:ascii="Times New Roman" w:hAnsi="Times New Roman"/>
          <w:sz w:val="24"/>
          <w:szCs w:val="24"/>
        </w:rPr>
        <w:t>П</w:t>
      </w:r>
      <w:r w:rsidR="00AA34E8" w:rsidRPr="0030062F">
        <w:rPr>
          <w:rFonts w:ascii="Times New Roman" w:hAnsi="Times New Roman"/>
          <w:sz w:val="24"/>
          <w:szCs w:val="24"/>
        </w:rPr>
        <w:t>риобретение детского игро</w:t>
      </w:r>
      <w:r w:rsidR="008D7271" w:rsidRPr="0030062F">
        <w:rPr>
          <w:rFonts w:ascii="Times New Roman" w:hAnsi="Times New Roman"/>
          <w:sz w:val="24"/>
          <w:szCs w:val="24"/>
        </w:rPr>
        <w:t xml:space="preserve">вого оборудования </w:t>
      </w:r>
      <w:r w:rsidR="008D7271" w:rsidRPr="0030062F">
        <w:rPr>
          <w:rFonts w:ascii="Times New Roman" w:hAnsi="Times New Roman"/>
          <w:b/>
          <w:sz w:val="24"/>
          <w:szCs w:val="24"/>
        </w:rPr>
        <w:t>58,0 тыс</w:t>
      </w:r>
      <w:proofErr w:type="gramStart"/>
      <w:r w:rsidR="008D7271" w:rsidRPr="0030062F">
        <w:rPr>
          <w:rFonts w:ascii="Times New Roman" w:hAnsi="Times New Roman"/>
          <w:b/>
          <w:sz w:val="24"/>
          <w:szCs w:val="24"/>
        </w:rPr>
        <w:t>.р</w:t>
      </w:r>
      <w:proofErr w:type="gramEnd"/>
      <w:r w:rsidR="008D7271" w:rsidRPr="0030062F">
        <w:rPr>
          <w:rFonts w:ascii="Times New Roman" w:hAnsi="Times New Roman"/>
          <w:b/>
          <w:sz w:val="24"/>
          <w:szCs w:val="24"/>
        </w:rPr>
        <w:t>уб.</w:t>
      </w:r>
    </w:p>
    <w:p w:rsidR="008D7271" w:rsidRPr="0030062F" w:rsidRDefault="005F5856" w:rsidP="0030062F">
      <w:pPr>
        <w:pStyle w:val="a7"/>
        <w:numPr>
          <w:ilvl w:val="0"/>
          <w:numId w:val="19"/>
        </w:numPr>
        <w:spacing w:line="240" w:lineRule="auto"/>
        <w:jc w:val="both"/>
        <w:rPr>
          <w:rFonts w:ascii="Times New Roman" w:hAnsi="Times New Roman"/>
          <w:sz w:val="24"/>
          <w:szCs w:val="24"/>
        </w:rPr>
      </w:pPr>
      <w:r w:rsidRPr="0030062F">
        <w:rPr>
          <w:rFonts w:ascii="Times New Roman" w:hAnsi="Times New Roman"/>
          <w:sz w:val="24"/>
          <w:szCs w:val="24"/>
        </w:rPr>
        <w:t xml:space="preserve"> О</w:t>
      </w:r>
      <w:r w:rsidR="00AA34E8" w:rsidRPr="0030062F">
        <w:rPr>
          <w:rFonts w:ascii="Times New Roman" w:hAnsi="Times New Roman"/>
          <w:sz w:val="24"/>
          <w:szCs w:val="24"/>
        </w:rPr>
        <w:t>граждение двух детских площадок по ул. Кузнецо</w:t>
      </w:r>
      <w:r w:rsidR="008D7271" w:rsidRPr="0030062F">
        <w:rPr>
          <w:rFonts w:ascii="Times New Roman" w:hAnsi="Times New Roman"/>
          <w:sz w:val="24"/>
          <w:szCs w:val="24"/>
        </w:rPr>
        <w:t>ва и ул</w:t>
      </w:r>
      <w:proofErr w:type="gramStart"/>
      <w:r w:rsidR="008D7271" w:rsidRPr="0030062F">
        <w:rPr>
          <w:rFonts w:ascii="Times New Roman" w:hAnsi="Times New Roman"/>
          <w:sz w:val="24"/>
          <w:szCs w:val="24"/>
        </w:rPr>
        <w:t>.К</w:t>
      </w:r>
      <w:proofErr w:type="gramEnd"/>
      <w:r w:rsidR="008D7271" w:rsidRPr="0030062F">
        <w:rPr>
          <w:rFonts w:ascii="Times New Roman" w:hAnsi="Times New Roman"/>
          <w:sz w:val="24"/>
          <w:szCs w:val="24"/>
        </w:rPr>
        <w:t xml:space="preserve">ирова – </w:t>
      </w:r>
      <w:r w:rsidR="008D7271" w:rsidRPr="0030062F">
        <w:rPr>
          <w:rFonts w:ascii="Times New Roman" w:hAnsi="Times New Roman"/>
          <w:b/>
          <w:sz w:val="24"/>
          <w:szCs w:val="24"/>
        </w:rPr>
        <w:t>144,1 тыс.руб.</w:t>
      </w:r>
    </w:p>
    <w:p w:rsidR="008D7271" w:rsidRPr="0030062F" w:rsidRDefault="005F5856" w:rsidP="0030062F">
      <w:pPr>
        <w:pStyle w:val="a7"/>
        <w:numPr>
          <w:ilvl w:val="0"/>
          <w:numId w:val="19"/>
        </w:numPr>
        <w:spacing w:line="240" w:lineRule="auto"/>
        <w:jc w:val="both"/>
        <w:rPr>
          <w:rFonts w:ascii="Times New Roman" w:hAnsi="Times New Roman"/>
          <w:sz w:val="24"/>
          <w:szCs w:val="24"/>
        </w:rPr>
      </w:pPr>
      <w:r w:rsidRPr="0030062F">
        <w:rPr>
          <w:rFonts w:ascii="Times New Roman" w:hAnsi="Times New Roman"/>
          <w:sz w:val="24"/>
          <w:szCs w:val="24"/>
        </w:rPr>
        <w:t xml:space="preserve"> Р</w:t>
      </w:r>
      <w:r w:rsidR="00AA34E8" w:rsidRPr="0030062F">
        <w:rPr>
          <w:rFonts w:ascii="Times New Roman" w:hAnsi="Times New Roman"/>
          <w:sz w:val="24"/>
          <w:szCs w:val="24"/>
        </w:rPr>
        <w:t>азборка и строительство пешеходного мост</w:t>
      </w:r>
      <w:r w:rsidR="008D7271" w:rsidRPr="0030062F">
        <w:rPr>
          <w:rFonts w:ascii="Times New Roman" w:hAnsi="Times New Roman"/>
          <w:sz w:val="24"/>
          <w:szCs w:val="24"/>
        </w:rPr>
        <w:t xml:space="preserve">ика в д. </w:t>
      </w:r>
      <w:proofErr w:type="spellStart"/>
      <w:r w:rsidR="008D7271" w:rsidRPr="0030062F">
        <w:rPr>
          <w:rFonts w:ascii="Times New Roman" w:hAnsi="Times New Roman"/>
          <w:sz w:val="24"/>
          <w:szCs w:val="24"/>
        </w:rPr>
        <w:t>Чужья</w:t>
      </w:r>
      <w:proofErr w:type="spellEnd"/>
      <w:r w:rsidR="008D7271" w:rsidRPr="0030062F">
        <w:rPr>
          <w:rFonts w:ascii="Times New Roman" w:hAnsi="Times New Roman"/>
          <w:sz w:val="24"/>
          <w:szCs w:val="24"/>
        </w:rPr>
        <w:t xml:space="preserve"> – </w:t>
      </w:r>
      <w:r w:rsidR="008D7271" w:rsidRPr="0030062F">
        <w:rPr>
          <w:rFonts w:ascii="Times New Roman" w:hAnsi="Times New Roman"/>
          <w:b/>
          <w:sz w:val="24"/>
          <w:szCs w:val="24"/>
        </w:rPr>
        <w:t>157,8 тыс</w:t>
      </w:r>
      <w:proofErr w:type="gramStart"/>
      <w:r w:rsidR="008D7271" w:rsidRPr="0030062F">
        <w:rPr>
          <w:rFonts w:ascii="Times New Roman" w:hAnsi="Times New Roman"/>
          <w:b/>
          <w:sz w:val="24"/>
          <w:szCs w:val="24"/>
        </w:rPr>
        <w:t>.р</w:t>
      </w:r>
      <w:proofErr w:type="gramEnd"/>
      <w:r w:rsidR="008D7271" w:rsidRPr="0030062F">
        <w:rPr>
          <w:rFonts w:ascii="Times New Roman" w:hAnsi="Times New Roman"/>
          <w:b/>
          <w:sz w:val="24"/>
          <w:szCs w:val="24"/>
        </w:rPr>
        <w:t>уб.</w:t>
      </w:r>
    </w:p>
    <w:p w:rsidR="005F5856" w:rsidRPr="0030062F" w:rsidRDefault="005F5856" w:rsidP="0030062F">
      <w:pPr>
        <w:pStyle w:val="a7"/>
        <w:numPr>
          <w:ilvl w:val="0"/>
          <w:numId w:val="19"/>
        </w:numPr>
        <w:spacing w:line="240" w:lineRule="auto"/>
        <w:jc w:val="both"/>
        <w:rPr>
          <w:rFonts w:ascii="Times New Roman" w:hAnsi="Times New Roman"/>
          <w:sz w:val="24"/>
          <w:szCs w:val="24"/>
        </w:rPr>
      </w:pPr>
      <w:r w:rsidRPr="0030062F">
        <w:rPr>
          <w:rFonts w:ascii="Times New Roman" w:hAnsi="Times New Roman"/>
          <w:sz w:val="24"/>
          <w:szCs w:val="24"/>
        </w:rPr>
        <w:t xml:space="preserve">Ремонт моста в </w:t>
      </w:r>
      <w:proofErr w:type="spellStart"/>
      <w:r w:rsidRPr="0030062F">
        <w:rPr>
          <w:rFonts w:ascii="Times New Roman" w:hAnsi="Times New Roman"/>
          <w:sz w:val="24"/>
          <w:szCs w:val="24"/>
        </w:rPr>
        <w:t>д</w:t>
      </w:r>
      <w:proofErr w:type="gramStart"/>
      <w:r w:rsidRPr="0030062F">
        <w:rPr>
          <w:rFonts w:ascii="Times New Roman" w:hAnsi="Times New Roman"/>
          <w:sz w:val="24"/>
          <w:szCs w:val="24"/>
        </w:rPr>
        <w:t>.С</w:t>
      </w:r>
      <w:proofErr w:type="gramEnd"/>
      <w:r w:rsidRPr="0030062F">
        <w:rPr>
          <w:rFonts w:ascii="Times New Roman" w:hAnsi="Times New Roman"/>
          <w:sz w:val="24"/>
          <w:szCs w:val="24"/>
        </w:rPr>
        <w:t>улай</w:t>
      </w:r>
      <w:proofErr w:type="spellEnd"/>
      <w:r w:rsidRPr="0030062F">
        <w:rPr>
          <w:rFonts w:ascii="Times New Roman" w:hAnsi="Times New Roman"/>
          <w:sz w:val="24"/>
          <w:szCs w:val="24"/>
        </w:rPr>
        <w:t xml:space="preserve"> (проезд на кладбище)</w:t>
      </w:r>
      <w:r w:rsidR="004A7B32" w:rsidRPr="0030062F">
        <w:rPr>
          <w:rFonts w:ascii="Times New Roman" w:hAnsi="Times New Roman"/>
          <w:sz w:val="24"/>
          <w:szCs w:val="24"/>
        </w:rPr>
        <w:t xml:space="preserve"> – </w:t>
      </w:r>
      <w:r w:rsidR="004A7B32" w:rsidRPr="0030062F">
        <w:rPr>
          <w:rFonts w:ascii="Times New Roman" w:hAnsi="Times New Roman"/>
          <w:b/>
          <w:sz w:val="24"/>
          <w:szCs w:val="24"/>
        </w:rPr>
        <w:t>8,609 тыс.руб.</w:t>
      </w:r>
    </w:p>
    <w:p w:rsidR="00F05131" w:rsidRPr="0030062F" w:rsidRDefault="00F05131" w:rsidP="0030062F">
      <w:pPr>
        <w:pStyle w:val="a7"/>
        <w:numPr>
          <w:ilvl w:val="0"/>
          <w:numId w:val="19"/>
        </w:numPr>
        <w:spacing w:line="240" w:lineRule="auto"/>
        <w:jc w:val="both"/>
        <w:rPr>
          <w:rFonts w:ascii="Times New Roman" w:hAnsi="Times New Roman"/>
          <w:sz w:val="24"/>
          <w:szCs w:val="24"/>
        </w:rPr>
      </w:pPr>
      <w:r w:rsidRPr="0030062F">
        <w:rPr>
          <w:rFonts w:ascii="Times New Roman" w:hAnsi="Times New Roman"/>
          <w:sz w:val="24"/>
          <w:szCs w:val="24"/>
        </w:rPr>
        <w:t>Строительство тротуаров в с</w:t>
      </w:r>
      <w:proofErr w:type="gramStart"/>
      <w:r w:rsidRPr="0030062F">
        <w:rPr>
          <w:rFonts w:ascii="Times New Roman" w:hAnsi="Times New Roman"/>
          <w:sz w:val="24"/>
          <w:szCs w:val="24"/>
        </w:rPr>
        <w:t>.Ю</w:t>
      </w:r>
      <w:proofErr w:type="gramEnd"/>
      <w:r w:rsidRPr="0030062F">
        <w:rPr>
          <w:rFonts w:ascii="Times New Roman" w:hAnsi="Times New Roman"/>
          <w:sz w:val="24"/>
          <w:szCs w:val="24"/>
        </w:rPr>
        <w:t xml:space="preserve">рла на сумму </w:t>
      </w:r>
      <w:r w:rsidRPr="0030062F">
        <w:rPr>
          <w:rFonts w:ascii="Times New Roman" w:hAnsi="Times New Roman"/>
          <w:b/>
          <w:sz w:val="24"/>
          <w:szCs w:val="24"/>
        </w:rPr>
        <w:t>127,228 тыс.руб</w:t>
      </w:r>
      <w:r w:rsidRPr="0030062F">
        <w:rPr>
          <w:rFonts w:ascii="Times New Roman" w:hAnsi="Times New Roman"/>
          <w:sz w:val="24"/>
          <w:szCs w:val="24"/>
        </w:rPr>
        <w:t>., в том числе с.Юрла:</w:t>
      </w:r>
    </w:p>
    <w:p w:rsidR="00F05131" w:rsidRPr="0030062F" w:rsidRDefault="00F05131" w:rsidP="0030062F">
      <w:pPr>
        <w:pStyle w:val="a7"/>
        <w:spacing w:line="240" w:lineRule="auto"/>
        <w:jc w:val="both"/>
        <w:rPr>
          <w:rFonts w:ascii="Times New Roman" w:hAnsi="Times New Roman"/>
          <w:sz w:val="24"/>
          <w:szCs w:val="24"/>
        </w:rPr>
      </w:pPr>
      <w:r w:rsidRPr="0030062F">
        <w:rPr>
          <w:rFonts w:ascii="Times New Roman" w:hAnsi="Times New Roman"/>
          <w:sz w:val="24"/>
          <w:szCs w:val="24"/>
        </w:rPr>
        <w:t xml:space="preserve">- ул. </w:t>
      </w:r>
      <w:proofErr w:type="gramStart"/>
      <w:r w:rsidRPr="0030062F">
        <w:rPr>
          <w:rFonts w:ascii="Times New Roman" w:hAnsi="Times New Roman"/>
          <w:sz w:val="24"/>
          <w:szCs w:val="24"/>
        </w:rPr>
        <w:t>Коммунальная</w:t>
      </w:r>
      <w:proofErr w:type="gramEnd"/>
      <w:r w:rsidRPr="0030062F">
        <w:rPr>
          <w:rFonts w:ascii="Times New Roman" w:hAnsi="Times New Roman"/>
          <w:sz w:val="24"/>
          <w:szCs w:val="24"/>
        </w:rPr>
        <w:t xml:space="preserve">, ул.50 лет Победы </w:t>
      </w:r>
      <w:r w:rsidRPr="0030062F">
        <w:rPr>
          <w:rFonts w:ascii="Times New Roman" w:hAnsi="Times New Roman"/>
          <w:b/>
          <w:sz w:val="24"/>
          <w:szCs w:val="24"/>
        </w:rPr>
        <w:t>-378,63 п.м.</w:t>
      </w:r>
    </w:p>
    <w:p w:rsidR="00C4518A" w:rsidRPr="0030062F" w:rsidRDefault="00F05131" w:rsidP="0030062F">
      <w:pPr>
        <w:pStyle w:val="a7"/>
        <w:spacing w:line="240" w:lineRule="auto"/>
        <w:jc w:val="both"/>
        <w:rPr>
          <w:rFonts w:ascii="Times New Roman" w:hAnsi="Times New Roman"/>
          <w:sz w:val="24"/>
          <w:szCs w:val="24"/>
        </w:rPr>
      </w:pPr>
      <w:r w:rsidRPr="0030062F">
        <w:rPr>
          <w:rFonts w:ascii="Times New Roman" w:hAnsi="Times New Roman"/>
          <w:sz w:val="24"/>
          <w:szCs w:val="24"/>
        </w:rPr>
        <w:t xml:space="preserve">- ул. Первомайская – </w:t>
      </w:r>
      <w:r w:rsidRPr="0030062F">
        <w:rPr>
          <w:rFonts w:ascii="Times New Roman" w:hAnsi="Times New Roman"/>
          <w:b/>
          <w:sz w:val="24"/>
          <w:szCs w:val="24"/>
        </w:rPr>
        <w:t>158,8 п.</w:t>
      </w:r>
      <w:proofErr w:type="gramStart"/>
      <w:r w:rsidRPr="0030062F">
        <w:rPr>
          <w:rFonts w:ascii="Times New Roman" w:hAnsi="Times New Roman"/>
          <w:b/>
          <w:sz w:val="24"/>
          <w:szCs w:val="24"/>
        </w:rPr>
        <w:t>м</w:t>
      </w:r>
      <w:proofErr w:type="gramEnd"/>
      <w:r w:rsidRPr="0030062F">
        <w:rPr>
          <w:rFonts w:ascii="Times New Roman" w:hAnsi="Times New Roman"/>
          <w:sz w:val="24"/>
          <w:szCs w:val="24"/>
        </w:rPr>
        <w:t>.</w:t>
      </w:r>
    </w:p>
    <w:p w:rsidR="003B1E8B" w:rsidRPr="0030062F" w:rsidRDefault="00960602" w:rsidP="0030062F">
      <w:pPr>
        <w:jc w:val="both"/>
      </w:pPr>
      <w:r w:rsidRPr="0030062F">
        <w:t xml:space="preserve">       6</w:t>
      </w:r>
      <w:r w:rsidR="00C4518A" w:rsidRPr="0030062F">
        <w:t xml:space="preserve">. </w:t>
      </w:r>
      <w:r w:rsidR="003B1E8B" w:rsidRPr="0030062F">
        <w:t xml:space="preserve">Проведен ремонт тротуаров объемом </w:t>
      </w:r>
      <w:r w:rsidR="00C83D24" w:rsidRPr="0030062F">
        <w:rPr>
          <w:b/>
        </w:rPr>
        <w:t>1098,0</w:t>
      </w:r>
      <w:r w:rsidR="00F05131" w:rsidRPr="0030062F">
        <w:rPr>
          <w:b/>
        </w:rPr>
        <w:t xml:space="preserve"> п.м</w:t>
      </w:r>
      <w:r w:rsidR="00F05131" w:rsidRPr="0030062F">
        <w:t>., в том числе:</w:t>
      </w:r>
    </w:p>
    <w:p w:rsidR="00F05131" w:rsidRPr="0030062F" w:rsidRDefault="00C4518A" w:rsidP="0030062F">
      <w:pPr>
        <w:pStyle w:val="a7"/>
        <w:spacing w:line="240" w:lineRule="auto"/>
        <w:jc w:val="both"/>
        <w:rPr>
          <w:rFonts w:ascii="Times New Roman" w:hAnsi="Times New Roman"/>
          <w:sz w:val="24"/>
          <w:szCs w:val="24"/>
        </w:rPr>
      </w:pPr>
      <w:r w:rsidRPr="0030062F">
        <w:rPr>
          <w:rFonts w:ascii="Times New Roman" w:hAnsi="Times New Roman"/>
          <w:sz w:val="24"/>
          <w:szCs w:val="24"/>
        </w:rPr>
        <w:t xml:space="preserve">- </w:t>
      </w:r>
      <w:proofErr w:type="gramStart"/>
      <w:r w:rsidR="00F05131" w:rsidRPr="0030062F">
        <w:rPr>
          <w:rFonts w:ascii="Times New Roman" w:hAnsi="Times New Roman"/>
          <w:sz w:val="24"/>
          <w:szCs w:val="24"/>
        </w:rPr>
        <w:t>с</w:t>
      </w:r>
      <w:proofErr w:type="gramEnd"/>
      <w:r w:rsidR="00F05131" w:rsidRPr="0030062F">
        <w:rPr>
          <w:rFonts w:ascii="Times New Roman" w:hAnsi="Times New Roman"/>
          <w:sz w:val="24"/>
          <w:szCs w:val="24"/>
        </w:rPr>
        <w:t>.</w:t>
      </w:r>
      <w:r w:rsidR="00165BB1" w:rsidRPr="0030062F">
        <w:rPr>
          <w:rFonts w:ascii="Times New Roman" w:hAnsi="Times New Roman"/>
          <w:sz w:val="24"/>
          <w:szCs w:val="24"/>
        </w:rPr>
        <w:t xml:space="preserve"> </w:t>
      </w:r>
      <w:r w:rsidR="00F05131" w:rsidRPr="0030062F">
        <w:rPr>
          <w:rFonts w:ascii="Times New Roman" w:hAnsi="Times New Roman"/>
          <w:sz w:val="24"/>
          <w:szCs w:val="24"/>
        </w:rPr>
        <w:t xml:space="preserve">Юрла </w:t>
      </w:r>
      <w:r w:rsidRPr="0030062F">
        <w:rPr>
          <w:rFonts w:ascii="Times New Roman" w:hAnsi="Times New Roman"/>
          <w:sz w:val="24"/>
          <w:szCs w:val="24"/>
        </w:rPr>
        <w:t>–</w:t>
      </w:r>
      <w:r w:rsidR="00F05131" w:rsidRPr="0030062F">
        <w:rPr>
          <w:rFonts w:ascii="Times New Roman" w:hAnsi="Times New Roman"/>
          <w:sz w:val="24"/>
          <w:szCs w:val="24"/>
        </w:rPr>
        <w:t xml:space="preserve"> </w:t>
      </w:r>
      <w:r w:rsidR="00C83D24" w:rsidRPr="0030062F">
        <w:rPr>
          <w:rFonts w:ascii="Times New Roman" w:hAnsi="Times New Roman"/>
          <w:b/>
          <w:sz w:val="24"/>
          <w:szCs w:val="24"/>
        </w:rPr>
        <w:t>955,0</w:t>
      </w:r>
      <w:r w:rsidRPr="0030062F">
        <w:rPr>
          <w:rFonts w:ascii="Times New Roman" w:hAnsi="Times New Roman"/>
          <w:b/>
          <w:sz w:val="24"/>
          <w:szCs w:val="24"/>
        </w:rPr>
        <w:t xml:space="preserve"> п.м</w:t>
      </w:r>
      <w:r w:rsidRPr="0030062F">
        <w:rPr>
          <w:rFonts w:ascii="Times New Roman" w:hAnsi="Times New Roman"/>
          <w:sz w:val="24"/>
          <w:szCs w:val="24"/>
        </w:rPr>
        <w:t>.</w:t>
      </w:r>
    </w:p>
    <w:p w:rsidR="00C4518A" w:rsidRPr="0030062F" w:rsidRDefault="00C83D24" w:rsidP="0030062F">
      <w:pPr>
        <w:pStyle w:val="a7"/>
        <w:spacing w:line="240" w:lineRule="auto"/>
        <w:jc w:val="both"/>
        <w:rPr>
          <w:rFonts w:ascii="Times New Roman" w:hAnsi="Times New Roman"/>
          <w:sz w:val="24"/>
          <w:szCs w:val="24"/>
        </w:rPr>
      </w:pPr>
      <w:r w:rsidRPr="0030062F">
        <w:rPr>
          <w:rFonts w:ascii="Times New Roman" w:hAnsi="Times New Roman"/>
          <w:sz w:val="24"/>
          <w:szCs w:val="24"/>
        </w:rPr>
        <w:t xml:space="preserve">- </w:t>
      </w:r>
      <w:proofErr w:type="gramStart"/>
      <w:r w:rsidRPr="0030062F">
        <w:rPr>
          <w:rFonts w:ascii="Times New Roman" w:hAnsi="Times New Roman"/>
          <w:sz w:val="24"/>
          <w:szCs w:val="24"/>
        </w:rPr>
        <w:t>с</w:t>
      </w:r>
      <w:proofErr w:type="gramEnd"/>
      <w:r w:rsidRPr="0030062F">
        <w:rPr>
          <w:rFonts w:ascii="Times New Roman" w:hAnsi="Times New Roman"/>
          <w:sz w:val="24"/>
          <w:szCs w:val="24"/>
        </w:rPr>
        <w:t>.</w:t>
      </w:r>
      <w:r w:rsidR="00165BB1" w:rsidRPr="0030062F">
        <w:rPr>
          <w:rFonts w:ascii="Times New Roman" w:hAnsi="Times New Roman"/>
          <w:sz w:val="24"/>
          <w:szCs w:val="24"/>
        </w:rPr>
        <w:t xml:space="preserve"> </w:t>
      </w:r>
      <w:r w:rsidRPr="0030062F">
        <w:rPr>
          <w:rFonts w:ascii="Times New Roman" w:hAnsi="Times New Roman"/>
          <w:sz w:val="24"/>
          <w:szCs w:val="24"/>
        </w:rPr>
        <w:t xml:space="preserve">Юм – </w:t>
      </w:r>
      <w:r w:rsidRPr="0030062F">
        <w:rPr>
          <w:rFonts w:ascii="Times New Roman" w:hAnsi="Times New Roman"/>
          <w:b/>
          <w:sz w:val="24"/>
          <w:szCs w:val="24"/>
        </w:rPr>
        <w:t>143,0</w:t>
      </w:r>
      <w:r w:rsidR="00C4518A" w:rsidRPr="0030062F">
        <w:rPr>
          <w:rFonts w:ascii="Times New Roman" w:hAnsi="Times New Roman"/>
          <w:b/>
          <w:sz w:val="24"/>
          <w:szCs w:val="24"/>
        </w:rPr>
        <w:t xml:space="preserve"> п.м.</w:t>
      </w:r>
    </w:p>
    <w:p w:rsidR="008D7271" w:rsidRPr="0030062F" w:rsidRDefault="00AA34E8" w:rsidP="0030062F">
      <w:pPr>
        <w:ind w:left="360"/>
        <w:jc w:val="both"/>
      </w:pPr>
      <w:r w:rsidRPr="0030062F">
        <w:lastRenderedPageBreak/>
        <w:t xml:space="preserve"> </w:t>
      </w:r>
      <w:r w:rsidR="00960602" w:rsidRPr="0030062F">
        <w:t>7</w:t>
      </w:r>
      <w:r w:rsidR="00C4518A" w:rsidRPr="0030062F">
        <w:t xml:space="preserve">. </w:t>
      </w:r>
      <w:r w:rsidR="00960602" w:rsidRPr="0030062F">
        <w:t>Расходы по оплате</w:t>
      </w:r>
      <w:r w:rsidRPr="0030062F">
        <w:t xml:space="preserve"> налогов</w:t>
      </w:r>
      <w:r w:rsidR="00C83D24" w:rsidRPr="0030062F">
        <w:t xml:space="preserve"> </w:t>
      </w:r>
      <w:r w:rsidRPr="0030062F">
        <w:t>(транспортного, водного, по экологии, налога на им</w:t>
      </w:r>
      <w:r w:rsidRPr="0030062F">
        <w:t>у</w:t>
      </w:r>
      <w:r w:rsidRPr="0030062F">
        <w:t>щество и земель</w:t>
      </w:r>
      <w:r w:rsidR="00C83D24" w:rsidRPr="0030062F">
        <w:t>ного</w:t>
      </w:r>
      <w:r w:rsidR="00960602" w:rsidRPr="0030062F">
        <w:t xml:space="preserve">)  составили - </w:t>
      </w:r>
      <w:r w:rsidR="008D7271" w:rsidRPr="0030062F">
        <w:rPr>
          <w:b/>
        </w:rPr>
        <w:t>448,6 тыс</w:t>
      </w:r>
      <w:proofErr w:type="gramStart"/>
      <w:r w:rsidR="008D7271" w:rsidRPr="0030062F">
        <w:rPr>
          <w:b/>
        </w:rPr>
        <w:t>.р</w:t>
      </w:r>
      <w:proofErr w:type="gramEnd"/>
      <w:r w:rsidR="008D7271" w:rsidRPr="0030062F">
        <w:rPr>
          <w:b/>
        </w:rPr>
        <w:t>уб.</w:t>
      </w:r>
    </w:p>
    <w:p w:rsidR="00966CFD" w:rsidRPr="0030062F" w:rsidRDefault="00960602" w:rsidP="0030062F">
      <w:pPr>
        <w:jc w:val="both"/>
      </w:pPr>
      <w:r w:rsidRPr="0030062F">
        <w:t xml:space="preserve">      8</w:t>
      </w:r>
      <w:r w:rsidR="00C4518A" w:rsidRPr="0030062F">
        <w:t xml:space="preserve">. </w:t>
      </w:r>
      <w:r w:rsidRPr="0030062F">
        <w:t>На п</w:t>
      </w:r>
      <w:r w:rsidR="00AA34E8" w:rsidRPr="0030062F">
        <w:t>риобретение запчастей, ГСМ, дров и проч</w:t>
      </w:r>
      <w:r w:rsidR="00966CFD" w:rsidRPr="0030062F">
        <w:t xml:space="preserve">их материалов </w:t>
      </w:r>
      <w:r w:rsidRPr="0030062F">
        <w:t xml:space="preserve"> израсходовано </w:t>
      </w:r>
      <w:r w:rsidR="00966CFD" w:rsidRPr="0030062F">
        <w:rPr>
          <w:b/>
        </w:rPr>
        <w:t>1542,4 тыс</w:t>
      </w:r>
      <w:proofErr w:type="gramStart"/>
      <w:r w:rsidR="00966CFD" w:rsidRPr="0030062F">
        <w:rPr>
          <w:b/>
        </w:rPr>
        <w:t>.р</w:t>
      </w:r>
      <w:proofErr w:type="gramEnd"/>
      <w:r w:rsidR="00966CFD" w:rsidRPr="0030062F">
        <w:rPr>
          <w:b/>
        </w:rPr>
        <w:t>уб.</w:t>
      </w:r>
    </w:p>
    <w:p w:rsidR="00966CFD" w:rsidRPr="0030062F" w:rsidRDefault="00960602" w:rsidP="0030062F">
      <w:pPr>
        <w:jc w:val="both"/>
      </w:pPr>
      <w:r w:rsidRPr="0030062F">
        <w:t xml:space="preserve">      9</w:t>
      </w:r>
      <w:r w:rsidR="00C4518A" w:rsidRPr="0030062F">
        <w:t>.</w:t>
      </w:r>
      <w:r w:rsidRPr="0030062F">
        <w:t xml:space="preserve"> Р</w:t>
      </w:r>
      <w:r w:rsidR="00AA34E8" w:rsidRPr="0030062F">
        <w:t>асходы по содержанию имущества</w:t>
      </w:r>
      <w:r w:rsidRPr="0030062F">
        <w:t xml:space="preserve"> составили</w:t>
      </w:r>
      <w:r w:rsidR="00AA34E8" w:rsidRPr="0030062F">
        <w:t xml:space="preserve"> – </w:t>
      </w:r>
      <w:r w:rsidR="00AA34E8" w:rsidRPr="0030062F">
        <w:rPr>
          <w:b/>
        </w:rPr>
        <w:t>1521,6 тыс. руб.</w:t>
      </w:r>
      <w:r w:rsidR="00AA34E8" w:rsidRPr="0030062F">
        <w:t xml:space="preserve"> </w:t>
      </w:r>
    </w:p>
    <w:p w:rsidR="00AA34E8" w:rsidRPr="0030062F" w:rsidRDefault="00AA4CAF" w:rsidP="0030062F">
      <w:pPr>
        <w:pStyle w:val="a6"/>
        <w:jc w:val="both"/>
        <w:rPr>
          <w:rFonts w:ascii="Times New Roman" w:hAnsi="Times New Roman"/>
          <w:sz w:val="24"/>
          <w:szCs w:val="24"/>
        </w:rPr>
      </w:pPr>
      <w:r w:rsidRPr="0030062F">
        <w:rPr>
          <w:rFonts w:ascii="Times New Roman" w:hAnsi="Times New Roman"/>
          <w:sz w:val="24"/>
          <w:szCs w:val="24"/>
        </w:rPr>
        <w:t xml:space="preserve">      10. На</w:t>
      </w:r>
      <w:r w:rsidR="00966CFD" w:rsidRPr="0030062F">
        <w:rPr>
          <w:rFonts w:ascii="Times New Roman" w:hAnsi="Times New Roman"/>
          <w:sz w:val="24"/>
          <w:szCs w:val="24"/>
        </w:rPr>
        <w:t xml:space="preserve"> </w:t>
      </w:r>
      <w:r w:rsidR="00AA34E8" w:rsidRPr="0030062F">
        <w:rPr>
          <w:rFonts w:ascii="Times New Roman" w:hAnsi="Times New Roman"/>
          <w:sz w:val="24"/>
          <w:szCs w:val="24"/>
        </w:rPr>
        <w:t>приобретение</w:t>
      </w:r>
      <w:r w:rsidRPr="0030062F">
        <w:rPr>
          <w:rFonts w:ascii="Times New Roman" w:hAnsi="Times New Roman"/>
          <w:sz w:val="24"/>
          <w:szCs w:val="24"/>
        </w:rPr>
        <w:t xml:space="preserve"> различных</w:t>
      </w:r>
      <w:r w:rsidR="00AA34E8" w:rsidRPr="0030062F">
        <w:rPr>
          <w:rFonts w:ascii="Times New Roman" w:hAnsi="Times New Roman"/>
          <w:sz w:val="24"/>
          <w:szCs w:val="24"/>
        </w:rPr>
        <w:t xml:space="preserve"> услуг </w:t>
      </w:r>
      <w:r w:rsidRPr="0030062F">
        <w:rPr>
          <w:rFonts w:ascii="Times New Roman" w:hAnsi="Times New Roman"/>
          <w:sz w:val="24"/>
          <w:szCs w:val="24"/>
        </w:rPr>
        <w:t xml:space="preserve">потрачено - </w:t>
      </w:r>
      <w:r w:rsidR="00AA34E8" w:rsidRPr="0030062F">
        <w:rPr>
          <w:rFonts w:ascii="Times New Roman" w:hAnsi="Times New Roman"/>
          <w:b/>
          <w:sz w:val="24"/>
          <w:szCs w:val="24"/>
        </w:rPr>
        <w:t>773,9 тыс. руб.</w:t>
      </w:r>
    </w:p>
    <w:p w:rsidR="00776E51" w:rsidRPr="0030062F" w:rsidRDefault="00776E51" w:rsidP="0030062F">
      <w:pPr>
        <w:pStyle w:val="a6"/>
        <w:rPr>
          <w:rFonts w:ascii="Times New Roman" w:hAnsi="Times New Roman"/>
          <w:color w:val="000000"/>
          <w:sz w:val="24"/>
          <w:szCs w:val="24"/>
        </w:rPr>
      </w:pPr>
    </w:p>
    <w:p w:rsidR="00A01D77" w:rsidRPr="0030062F" w:rsidRDefault="00E41960" w:rsidP="0030062F">
      <w:pPr>
        <w:pStyle w:val="Standard"/>
        <w:jc w:val="center"/>
        <w:rPr>
          <w:rFonts w:cs="Times New Roman"/>
          <w:b/>
        </w:rPr>
      </w:pPr>
      <w:r w:rsidRPr="0030062F">
        <w:rPr>
          <w:rFonts w:cs="Times New Roman"/>
          <w:b/>
        </w:rPr>
        <w:t>2.1.1</w:t>
      </w:r>
      <w:r w:rsidR="005724F7" w:rsidRPr="0030062F">
        <w:rPr>
          <w:rFonts w:cs="Times New Roman"/>
          <w:b/>
        </w:rPr>
        <w:t>0.</w:t>
      </w:r>
      <w:r w:rsidRPr="0030062F">
        <w:rPr>
          <w:rFonts w:cs="Times New Roman"/>
          <w:b/>
        </w:rPr>
        <w:t xml:space="preserve">5. </w:t>
      </w:r>
      <w:r w:rsidR="00A01D77" w:rsidRPr="0030062F">
        <w:rPr>
          <w:rFonts w:cs="Times New Roman"/>
          <w:b/>
        </w:rPr>
        <w:t>Организационно</w:t>
      </w:r>
      <w:r w:rsidR="00790B49" w:rsidRPr="0030062F">
        <w:rPr>
          <w:rFonts w:cs="Times New Roman"/>
          <w:b/>
        </w:rPr>
        <w:t xml:space="preserve"> </w:t>
      </w:r>
      <w:r w:rsidR="00A01D77" w:rsidRPr="0030062F">
        <w:rPr>
          <w:rFonts w:cs="Times New Roman"/>
          <w:b/>
        </w:rPr>
        <w:t>- информационная работа по благоустройству</w:t>
      </w:r>
    </w:p>
    <w:p w:rsidR="00A01D77" w:rsidRPr="0030062F" w:rsidRDefault="00A01D77" w:rsidP="0030062F">
      <w:pPr>
        <w:pStyle w:val="Standard"/>
        <w:rPr>
          <w:rFonts w:cs="Times New Roman"/>
        </w:rPr>
      </w:pPr>
    </w:p>
    <w:p w:rsidR="00A01D77" w:rsidRPr="0030062F" w:rsidRDefault="00A01D77" w:rsidP="0030062F">
      <w:pPr>
        <w:pStyle w:val="Standard"/>
        <w:rPr>
          <w:rFonts w:cs="Times New Roman"/>
        </w:rPr>
      </w:pPr>
      <w:r w:rsidRPr="0030062F">
        <w:rPr>
          <w:rFonts w:cs="Times New Roman"/>
        </w:rPr>
        <w:t xml:space="preserve">1.   В течение 2015 года на территории Юрлинского сельского поселения было выписано  </w:t>
      </w:r>
      <w:r w:rsidRPr="0030062F">
        <w:rPr>
          <w:rFonts w:cs="Times New Roman"/>
          <w:b/>
        </w:rPr>
        <w:t>185</w:t>
      </w:r>
      <w:r w:rsidRPr="0030062F">
        <w:rPr>
          <w:rFonts w:cs="Times New Roman"/>
        </w:rPr>
        <w:t xml:space="preserve">  предписаний: в т. ч</w:t>
      </w:r>
    </w:p>
    <w:p w:rsidR="00A01D77" w:rsidRPr="0030062F" w:rsidRDefault="00A01D77" w:rsidP="0030062F">
      <w:pPr>
        <w:pStyle w:val="Standard"/>
        <w:rPr>
          <w:rFonts w:cs="Times New Roman"/>
        </w:rPr>
      </w:pPr>
      <w:r w:rsidRPr="0030062F">
        <w:rPr>
          <w:rFonts w:cs="Times New Roman"/>
        </w:rPr>
        <w:t xml:space="preserve">    -По благоустройству -123                                           </w:t>
      </w:r>
    </w:p>
    <w:p w:rsidR="00A01D77" w:rsidRPr="0030062F" w:rsidRDefault="00A01D77" w:rsidP="0030062F">
      <w:pPr>
        <w:pStyle w:val="Standard"/>
        <w:rPr>
          <w:rFonts w:cs="Times New Roman"/>
        </w:rPr>
      </w:pPr>
      <w:r w:rsidRPr="0030062F">
        <w:rPr>
          <w:rFonts w:cs="Times New Roman"/>
        </w:rPr>
        <w:t xml:space="preserve">    -По выпасу беспризорного скота - 35                                    </w:t>
      </w:r>
    </w:p>
    <w:p w:rsidR="00A01D77" w:rsidRPr="0030062F" w:rsidRDefault="00A01D77" w:rsidP="0030062F">
      <w:pPr>
        <w:pStyle w:val="Standard"/>
        <w:rPr>
          <w:rFonts w:cs="Times New Roman"/>
        </w:rPr>
      </w:pPr>
      <w:r w:rsidRPr="0030062F">
        <w:rPr>
          <w:rFonts w:cs="Times New Roman"/>
        </w:rPr>
        <w:t xml:space="preserve">    -По собакам -27</w:t>
      </w:r>
    </w:p>
    <w:p w:rsidR="00A01D77" w:rsidRPr="0030062F" w:rsidRDefault="00A01D77" w:rsidP="0030062F">
      <w:pPr>
        <w:pStyle w:val="Standard"/>
        <w:rPr>
          <w:rFonts w:cs="Times New Roman"/>
        </w:rPr>
      </w:pPr>
      <w:r w:rsidRPr="0030062F">
        <w:rPr>
          <w:rFonts w:cs="Times New Roman"/>
        </w:rPr>
        <w:t xml:space="preserve">2.   Были  составлены </w:t>
      </w:r>
      <w:r w:rsidR="00A50433" w:rsidRPr="0030062F">
        <w:rPr>
          <w:rFonts w:cs="Times New Roman"/>
        </w:rPr>
        <w:t xml:space="preserve">и отправлены   в мировой суд  </w:t>
      </w:r>
      <w:r w:rsidR="0033665F" w:rsidRPr="0030062F">
        <w:rPr>
          <w:rFonts w:cs="Times New Roman"/>
          <w:b/>
        </w:rPr>
        <w:t>107</w:t>
      </w:r>
      <w:r w:rsidR="00A50433" w:rsidRPr="0030062F">
        <w:rPr>
          <w:rFonts w:cs="Times New Roman"/>
          <w:b/>
        </w:rPr>
        <w:t xml:space="preserve"> </w:t>
      </w:r>
      <w:r w:rsidR="0033665F" w:rsidRPr="0030062F">
        <w:rPr>
          <w:rFonts w:cs="Times New Roman"/>
        </w:rPr>
        <w:t>протоколов</w:t>
      </w:r>
      <w:r w:rsidR="00A50433" w:rsidRPr="0030062F">
        <w:rPr>
          <w:rFonts w:cs="Times New Roman"/>
        </w:rPr>
        <w:t>,</w:t>
      </w:r>
      <w:r w:rsidRPr="0030062F">
        <w:rPr>
          <w:rFonts w:cs="Times New Roman"/>
        </w:rPr>
        <w:t xml:space="preserve"> в т. ч.</w:t>
      </w:r>
    </w:p>
    <w:p w:rsidR="00A50433" w:rsidRPr="0030062F" w:rsidRDefault="00A01D77" w:rsidP="0030062F">
      <w:pPr>
        <w:pStyle w:val="Standard"/>
        <w:rPr>
          <w:rFonts w:cs="Times New Roman"/>
        </w:rPr>
      </w:pPr>
      <w:r w:rsidRPr="0030062F">
        <w:rPr>
          <w:rFonts w:cs="Times New Roman"/>
        </w:rPr>
        <w:t xml:space="preserve">      </w:t>
      </w:r>
      <w:r w:rsidR="00A50433" w:rsidRPr="0030062F">
        <w:rPr>
          <w:rFonts w:cs="Times New Roman"/>
        </w:rPr>
        <w:t xml:space="preserve"> - По тишине и покою  граждан– 2</w:t>
      </w:r>
      <w:r w:rsidRPr="0030062F">
        <w:rPr>
          <w:rFonts w:cs="Times New Roman"/>
        </w:rPr>
        <w:t>5</w:t>
      </w:r>
    </w:p>
    <w:p w:rsidR="00A50433" w:rsidRPr="0030062F" w:rsidRDefault="00A50433" w:rsidP="0030062F">
      <w:pPr>
        <w:pStyle w:val="Standard"/>
        <w:rPr>
          <w:rFonts w:cs="Times New Roman"/>
        </w:rPr>
      </w:pPr>
      <w:r w:rsidRPr="0030062F">
        <w:rPr>
          <w:rFonts w:cs="Times New Roman"/>
        </w:rPr>
        <w:t xml:space="preserve">       - Семейно-бытовое </w:t>
      </w:r>
      <w:proofErr w:type="gramStart"/>
      <w:r w:rsidRPr="0030062F">
        <w:rPr>
          <w:rFonts w:cs="Times New Roman"/>
        </w:rPr>
        <w:t>дебоширство</w:t>
      </w:r>
      <w:proofErr w:type="gramEnd"/>
      <w:r w:rsidRPr="0030062F">
        <w:rPr>
          <w:rFonts w:cs="Times New Roman"/>
        </w:rPr>
        <w:t xml:space="preserve"> – 58</w:t>
      </w:r>
    </w:p>
    <w:p w:rsidR="00A50433" w:rsidRPr="0030062F" w:rsidRDefault="00A50433" w:rsidP="0030062F">
      <w:pPr>
        <w:pStyle w:val="Standard"/>
        <w:rPr>
          <w:rFonts w:cs="Times New Roman"/>
        </w:rPr>
      </w:pPr>
      <w:r w:rsidRPr="0030062F">
        <w:rPr>
          <w:rFonts w:cs="Times New Roman"/>
        </w:rPr>
        <w:t xml:space="preserve">       - Торговля и предоставление услуг населению в неустановленных местах – 1 </w:t>
      </w:r>
    </w:p>
    <w:p w:rsidR="00A50433" w:rsidRPr="0030062F" w:rsidRDefault="00A50433" w:rsidP="0030062F">
      <w:pPr>
        <w:pStyle w:val="Standard"/>
        <w:rPr>
          <w:rFonts w:cs="Times New Roman"/>
        </w:rPr>
      </w:pPr>
      <w:r w:rsidRPr="0030062F">
        <w:rPr>
          <w:rFonts w:cs="Times New Roman"/>
        </w:rPr>
        <w:t xml:space="preserve">       - Неисполнение мер по предупреждению причинения вреда здоровью детей – 3</w:t>
      </w:r>
    </w:p>
    <w:p w:rsidR="00A50433" w:rsidRPr="0030062F" w:rsidRDefault="00A50433" w:rsidP="0030062F">
      <w:pPr>
        <w:pStyle w:val="Standard"/>
        <w:rPr>
          <w:rFonts w:cs="Times New Roman"/>
        </w:rPr>
      </w:pPr>
      <w:r w:rsidRPr="0030062F">
        <w:rPr>
          <w:rFonts w:cs="Times New Roman"/>
        </w:rPr>
        <w:t xml:space="preserve">       - Нарушение правил организации благоустройства и озеленения территории – 5</w:t>
      </w:r>
    </w:p>
    <w:p w:rsidR="0033665F" w:rsidRPr="0030062F" w:rsidRDefault="0033665F" w:rsidP="0030062F">
      <w:pPr>
        <w:pStyle w:val="Standard"/>
        <w:rPr>
          <w:rFonts w:cs="Times New Roman"/>
        </w:rPr>
      </w:pPr>
      <w:r w:rsidRPr="0030062F">
        <w:rPr>
          <w:rFonts w:cs="Times New Roman"/>
        </w:rPr>
        <w:t xml:space="preserve">       - П</w:t>
      </w:r>
      <w:r w:rsidR="00A50433" w:rsidRPr="0030062F">
        <w:rPr>
          <w:rFonts w:cs="Times New Roman"/>
        </w:rPr>
        <w:t>о беспризорному скоту -3</w:t>
      </w:r>
    </w:p>
    <w:p w:rsidR="0033665F" w:rsidRPr="0030062F" w:rsidRDefault="0033665F" w:rsidP="0030062F">
      <w:pPr>
        <w:pStyle w:val="Standard"/>
        <w:rPr>
          <w:rFonts w:cs="Times New Roman"/>
        </w:rPr>
      </w:pPr>
      <w:r w:rsidRPr="0030062F">
        <w:rPr>
          <w:rFonts w:cs="Times New Roman"/>
        </w:rPr>
        <w:t xml:space="preserve">       - По бродячим собакам -  12</w:t>
      </w:r>
    </w:p>
    <w:p w:rsidR="00A01D77" w:rsidRPr="0030062F" w:rsidRDefault="00A01D77" w:rsidP="0030062F">
      <w:pPr>
        <w:pStyle w:val="Standard"/>
        <w:jc w:val="both"/>
        <w:rPr>
          <w:rFonts w:cs="Times New Roman"/>
        </w:rPr>
      </w:pPr>
      <w:r w:rsidRPr="0030062F">
        <w:rPr>
          <w:rFonts w:cs="Times New Roman"/>
        </w:rPr>
        <w:t xml:space="preserve">   </w:t>
      </w:r>
      <w:r w:rsidR="0033665F" w:rsidRPr="0030062F">
        <w:rPr>
          <w:rFonts w:cs="Times New Roman"/>
        </w:rPr>
        <w:t xml:space="preserve">3. Разобрано заявлений от граждан - </w:t>
      </w:r>
      <w:r w:rsidRPr="0030062F">
        <w:rPr>
          <w:rFonts w:cs="Times New Roman"/>
        </w:rPr>
        <w:t>22 в т. ч.</w:t>
      </w:r>
    </w:p>
    <w:p w:rsidR="00A01D77" w:rsidRPr="0030062F" w:rsidRDefault="00A01D77" w:rsidP="0030062F">
      <w:pPr>
        <w:pStyle w:val="Standard"/>
        <w:jc w:val="both"/>
        <w:rPr>
          <w:rFonts w:cs="Times New Roman"/>
        </w:rPr>
      </w:pPr>
      <w:r w:rsidRPr="0030062F">
        <w:rPr>
          <w:rFonts w:cs="Times New Roman"/>
        </w:rPr>
        <w:t xml:space="preserve">      -</w:t>
      </w:r>
      <w:r w:rsidR="0021148E" w:rsidRPr="0030062F">
        <w:rPr>
          <w:rFonts w:cs="Times New Roman"/>
        </w:rPr>
        <w:t xml:space="preserve"> </w:t>
      </w:r>
      <w:r w:rsidRPr="0030062F">
        <w:rPr>
          <w:rFonts w:cs="Times New Roman"/>
        </w:rPr>
        <w:t>По благоустройству    -10</w:t>
      </w:r>
    </w:p>
    <w:p w:rsidR="00A01D77" w:rsidRPr="0030062F" w:rsidRDefault="00A01D77" w:rsidP="0030062F">
      <w:pPr>
        <w:pStyle w:val="Standard"/>
        <w:jc w:val="both"/>
        <w:rPr>
          <w:rFonts w:cs="Times New Roman"/>
        </w:rPr>
      </w:pPr>
      <w:r w:rsidRPr="0030062F">
        <w:rPr>
          <w:rFonts w:cs="Times New Roman"/>
        </w:rPr>
        <w:t xml:space="preserve">    </w:t>
      </w:r>
      <w:r w:rsidR="0021148E" w:rsidRPr="0030062F">
        <w:rPr>
          <w:rFonts w:cs="Times New Roman"/>
        </w:rPr>
        <w:t xml:space="preserve"> </w:t>
      </w:r>
      <w:r w:rsidRPr="0030062F">
        <w:rPr>
          <w:rFonts w:cs="Times New Roman"/>
        </w:rPr>
        <w:t xml:space="preserve"> - По</w:t>
      </w:r>
      <w:r w:rsidR="0033665F" w:rsidRPr="0030062F">
        <w:rPr>
          <w:rFonts w:cs="Times New Roman"/>
        </w:rPr>
        <w:t xml:space="preserve"> бродячим</w:t>
      </w:r>
      <w:r w:rsidRPr="0030062F">
        <w:rPr>
          <w:rFonts w:cs="Times New Roman"/>
        </w:rPr>
        <w:t xml:space="preserve"> собака</w:t>
      </w:r>
      <w:r w:rsidR="0033665F" w:rsidRPr="0030062F">
        <w:rPr>
          <w:rFonts w:cs="Times New Roman"/>
        </w:rPr>
        <w:t>м</w:t>
      </w:r>
      <w:r w:rsidRPr="0030062F">
        <w:rPr>
          <w:rFonts w:cs="Times New Roman"/>
        </w:rPr>
        <w:t xml:space="preserve">  - 8</w:t>
      </w:r>
    </w:p>
    <w:p w:rsidR="00A01D77" w:rsidRPr="0030062F" w:rsidRDefault="00A01D77" w:rsidP="0030062F">
      <w:pPr>
        <w:pStyle w:val="Standard"/>
        <w:jc w:val="both"/>
        <w:rPr>
          <w:rFonts w:cs="Times New Roman"/>
        </w:rPr>
      </w:pPr>
      <w:r w:rsidRPr="0030062F">
        <w:rPr>
          <w:rFonts w:cs="Times New Roman"/>
        </w:rPr>
        <w:t xml:space="preserve">    </w:t>
      </w:r>
      <w:r w:rsidR="0021148E" w:rsidRPr="0030062F">
        <w:rPr>
          <w:rFonts w:cs="Times New Roman"/>
        </w:rPr>
        <w:t xml:space="preserve"> </w:t>
      </w:r>
      <w:r w:rsidRPr="0030062F">
        <w:rPr>
          <w:rFonts w:cs="Times New Roman"/>
        </w:rPr>
        <w:t xml:space="preserve"> - По домашним животным-4      </w:t>
      </w:r>
    </w:p>
    <w:p w:rsidR="00A01D77" w:rsidRPr="0030062F" w:rsidRDefault="00A01D77" w:rsidP="0030062F">
      <w:pPr>
        <w:pStyle w:val="Standard"/>
        <w:jc w:val="both"/>
        <w:rPr>
          <w:rFonts w:cs="Times New Roman"/>
        </w:rPr>
      </w:pPr>
      <w:r w:rsidRPr="0030062F">
        <w:rPr>
          <w:rFonts w:cs="Times New Roman"/>
        </w:rPr>
        <w:t>4. Проведены   рейды специалистом по  благоустройству -10</w:t>
      </w:r>
      <w:r w:rsidR="0030062F">
        <w:rPr>
          <w:rFonts w:cs="Times New Roman"/>
        </w:rPr>
        <w:t>.</w:t>
      </w:r>
      <w:r w:rsidRPr="0030062F">
        <w:rPr>
          <w:rFonts w:cs="Times New Roman"/>
        </w:rPr>
        <w:t xml:space="preserve">                                                                       </w:t>
      </w:r>
      <w:proofErr w:type="gramStart"/>
      <w:r w:rsidRPr="0030062F">
        <w:rPr>
          <w:rFonts w:cs="Times New Roman"/>
        </w:rPr>
        <w:t>В</w:t>
      </w:r>
      <w:proofErr w:type="gramEnd"/>
      <w:r w:rsidRPr="0030062F">
        <w:rPr>
          <w:rFonts w:cs="Times New Roman"/>
        </w:rPr>
        <w:t xml:space="preserve"> ходе рейдов была проведена следующая работа:</w:t>
      </w:r>
    </w:p>
    <w:p w:rsidR="00A01D77" w:rsidRPr="0030062F" w:rsidRDefault="00A01D77" w:rsidP="0030062F">
      <w:pPr>
        <w:pStyle w:val="Standard"/>
        <w:jc w:val="both"/>
        <w:rPr>
          <w:rFonts w:cs="Times New Roman"/>
        </w:rPr>
      </w:pPr>
      <w:r w:rsidRPr="0030062F">
        <w:rPr>
          <w:rFonts w:cs="Times New Roman"/>
        </w:rPr>
        <w:t xml:space="preserve">       -</w:t>
      </w:r>
      <w:r w:rsidR="0021148E" w:rsidRPr="0030062F">
        <w:rPr>
          <w:rFonts w:cs="Times New Roman"/>
        </w:rPr>
        <w:t xml:space="preserve"> </w:t>
      </w:r>
      <w:r w:rsidR="0033665F" w:rsidRPr="0030062F">
        <w:rPr>
          <w:rFonts w:cs="Times New Roman"/>
        </w:rPr>
        <w:t xml:space="preserve">Проверено - </w:t>
      </w:r>
      <w:r w:rsidRPr="0030062F">
        <w:rPr>
          <w:rFonts w:cs="Times New Roman"/>
        </w:rPr>
        <w:t>205 домов</w:t>
      </w:r>
    </w:p>
    <w:p w:rsidR="00A01D77" w:rsidRPr="0030062F" w:rsidRDefault="0021148E" w:rsidP="0030062F">
      <w:pPr>
        <w:pStyle w:val="Standard"/>
        <w:jc w:val="both"/>
        <w:rPr>
          <w:rFonts w:cs="Times New Roman"/>
        </w:rPr>
      </w:pPr>
      <w:r w:rsidRPr="0030062F">
        <w:rPr>
          <w:rFonts w:cs="Times New Roman"/>
        </w:rPr>
        <w:t xml:space="preserve">      </w:t>
      </w:r>
      <w:r w:rsidR="00A01D77" w:rsidRPr="0030062F">
        <w:rPr>
          <w:rFonts w:cs="Times New Roman"/>
        </w:rPr>
        <w:t xml:space="preserve"> -</w:t>
      </w:r>
      <w:r w:rsidRPr="0030062F">
        <w:rPr>
          <w:rFonts w:cs="Times New Roman"/>
        </w:rPr>
        <w:t xml:space="preserve"> </w:t>
      </w:r>
      <w:r w:rsidR="00A01D77" w:rsidRPr="0030062F">
        <w:rPr>
          <w:rFonts w:cs="Times New Roman"/>
        </w:rPr>
        <w:t>Выявлено 35 человек, у которых пасется беспризорный скот.</w:t>
      </w:r>
    </w:p>
    <w:p w:rsidR="00A01D77" w:rsidRPr="0030062F" w:rsidRDefault="0021148E" w:rsidP="0030062F">
      <w:pPr>
        <w:pStyle w:val="Standard"/>
        <w:jc w:val="both"/>
        <w:rPr>
          <w:rFonts w:cs="Times New Roman"/>
        </w:rPr>
      </w:pPr>
      <w:r w:rsidRPr="0030062F">
        <w:rPr>
          <w:rFonts w:cs="Times New Roman"/>
        </w:rPr>
        <w:t xml:space="preserve">       </w:t>
      </w:r>
      <w:r w:rsidR="00A01D77" w:rsidRPr="0030062F">
        <w:rPr>
          <w:rFonts w:cs="Times New Roman"/>
        </w:rPr>
        <w:t>-</w:t>
      </w:r>
      <w:r w:rsidRPr="0030062F">
        <w:rPr>
          <w:rFonts w:cs="Times New Roman"/>
        </w:rPr>
        <w:t xml:space="preserve"> </w:t>
      </w:r>
      <w:r w:rsidR="00A01D77" w:rsidRPr="0030062F">
        <w:rPr>
          <w:rFonts w:cs="Times New Roman"/>
        </w:rPr>
        <w:t>Была проведена проверка по выполнению ранее выписанных предписаний.</w:t>
      </w:r>
    </w:p>
    <w:p w:rsidR="00A01D77" w:rsidRPr="0030062F" w:rsidRDefault="00A01D77" w:rsidP="0030062F">
      <w:pPr>
        <w:pStyle w:val="Standard"/>
        <w:jc w:val="both"/>
        <w:rPr>
          <w:rFonts w:cs="Times New Roman"/>
        </w:rPr>
      </w:pPr>
      <w:r w:rsidRPr="0030062F">
        <w:rPr>
          <w:rFonts w:cs="Times New Roman"/>
        </w:rPr>
        <w:t xml:space="preserve">5.    Разработаны и выданы по территориальным  участкам  объявления (Титова, Дубровка, Юм, </w:t>
      </w:r>
      <w:proofErr w:type="spellStart"/>
      <w:r w:rsidRPr="0030062F">
        <w:rPr>
          <w:rFonts w:cs="Times New Roman"/>
        </w:rPr>
        <w:t>Елога</w:t>
      </w:r>
      <w:proofErr w:type="spellEnd"/>
      <w:r w:rsidRPr="0030062F">
        <w:rPr>
          <w:rFonts w:cs="Times New Roman"/>
        </w:rPr>
        <w:t xml:space="preserve">, </w:t>
      </w:r>
      <w:proofErr w:type="spellStart"/>
      <w:r w:rsidRPr="0030062F">
        <w:rPr>
          <w:rFonts w:cs="Times New Roman"/>
        </w:rPr>
        <w:t>Чужья</w:t>
      </w:r>
      <w:proofErr w:type="spellEnd"/>
      <w:r w:rsidRPr="0030062F">
        <w:rPr>
          <w:rFonts w:cs="Times New Roman"/>
        </w:rPr>
        <w:t xml:space="preserve">, </w:t>
      </w:r>
      <w:proofErr w:type="spellStart"/>
      <w:r w:rsidRPr="0030062F">
        <w:rPr>
          <w:rFonts w:cs="Times New Roman"/>
        </w:rPr>
        <w:t>Вятчина</w:t>
      </w:r>
      <w:proofErr w:type="spellEnd"/>
      <w:proofErr w:type="gramStart"/>
      <w:r w:rsidRPr="0030062F">
        <w:rPr>
          <w:rFonts w:cs="Times New Roman"/>
        </w:rPr>
        <w:t xml:space="preserve"> )</w:t>
      </w:r>
      <w:proofErr w:type="gramEnd"/>
      <w:r w:rsidRPr="0030062F">
        <w:rPr>
          <w:rFonts w:cs="Times New Roman"/>
        </w:rPr>
        <w:t xml:space="preserve">,  так же развешены объявления по стендам и улицам  в с. Юрла более 1000 листовок по правилам содержания домашних животных и благоустройству. </w:t>
      </w:r>
    </w:p>
    <w:p w:rsidR="00A01D77" w:rsidRPr="0030062F" w:rsidRDefault="00A01D77" w:rsidP="0030062F">
      <w:pPr>
        <w:pStyle w:val="Standard"/>
        <w:jc w:val="both"/>
        <w:rPr>
          <w:rFonts w:cs="Times New Roman"/>
        </w:rPr>
      </w:pPr>
      <w:r w:rsidRPr="0030062F">
        <w:rPr>
          <w:rFonts w:cs="Times New Roman"/>
        </w:rPr>
        <w:t xml:space="preserve">6.  Была проведена проверка по ветхим и горелым домам  </w:t>
      </w:r>
      <w:proofErr w:type="gramStart"/>
      <w:r w:rsidRPr="0030062F">
        <w:rPr>
          <w:rFonts w:cs="Times New Roman"/>
        </w:rPr>
        <w:t>в</w:t>
      </w:r>
      <w:proofErr w:type="gramEnd"/>
      <w:r w:rsidRPr="0030062F">
        <w:rPr>
          <w:rFonts w:cs="Times New Roman"/>
        </w:rPr>
        <w:t xml:space="preserve"> </w:t>
      </w:r>
      <w:proofErr w:type="gramStart"/>
      <w:r w:rsidRPr="0030062F">
        <w:rPr>
          <w:rFonts w:cs="Times New Roman"/>
        </w:rPr>
        <w:t>с</w:t>
      </w:r>
      <w:proofErr w:type="gramEnd"/>
      <w:r w:rsidRPr="0030062F">
        <w:rPr>
          <w:rFonts w:cs="Times New Roman"/>
        </w:rPr>
        <w:t>. Юрла выявлено  20 домов, так же были разосланы уведомления всем собственникам.</w:t>
      </w:r>
    </w:p>
    <w:p w:rsidR="00A01D77" w:rsidRPr="0030062F" w:rsidRDefault="0021148E" w:rsidP="0030062F">
      <w:pPr>
        <w:pStyle w:val="Standard"/>
        <w:jc w:val="both"/>
        <w:rPr>
          <w:rFonts w:cs="Times New Roman"/>
        </w:rPr>
      </w:pPr>
      <w:r w:rsidRPr="0030062F">
        <w:rPr>
          <w:rFonts w:cs="Times New Roman"/>
        </w:rPr>
        <w:t xml:space="preserve">7. </w:t>
      </w:r>
      <w:r w:rsidR="00A01D77" w:rsidRPr="0030062F">
        <w:rPr>
          <w:rFonts w:cs="Times New Roman"/>
        </w:rPr>
        <w:t>Проводились сходы граждан на территории Юрлин</w:t>
      </w:r>
      <w:r w:rsidR="0030062F">
        <w:rPr>
          <w:rFonts w:cs="Times New Roman"/>
        </w:rPr>
        <w:t>ского сельского</w:t>
      </w:r>
      <w:r w:rsidR="00A01D77" w:rsidRPr="0030062F">
        <w:rPr>
          <w:rFonts w:cs="Times New Roman"/>
        </w:rPr>
        <w:t xml:space="preserve"> поселения, в том числе </w:t>
      </w:r>
      <w:proofErr w:type="gramStart"/>
      <w:r w:rsidR="00A01D77" w:rsidRPr="0030062F">
        <w:rPr>
          <w:rFonts w:cs="Times New Roman"/>
        </w:rPr>
        <w:t>в</w:t>
      </w:r>
      <w:proofErr w:type="gramEnd"/>
      <w:r w:rsidR="00A01D77" w:rsidRPr="0030062F">
        <w:rPr>
          <w:rFonts w:cs="Times New Roman"/>
        </w:rPr>
        <w:t xml:space="preserve"> с. Юрла.</w:t>
      </w:r>
    </w:p>
    <w:p w:rsidR="00A01D77" w:rsidRPr="0030062F" w:rsidRDefault="0021148E" w:rsidP="0030062F">
      <w:pPr>
        <w:pStyle w:val="Standard"/>
        <w:jc w:val="both"/>
        <w:rPr>
          <w:rFonts w:cs="Times New Roman"/>
        </w:rPr>
      </w:pPr>
      <w:r w:rsidRPr="0030062F">
        <w:rPr>
          <w:rFonts w:cs="Times New Roman"/>
        </w:rPr>
        <w:t xml:space="preserve">8. </w:t>
      </w:r>
      <w:r w:rsidR="00A01D77" w:rsidRPr="0030062F">
        <w:rPr>
          <w:rFonts w:cs="Times New Roman"/>
        </w:rPr>
        <w:t>Проводился месячник по очистке территорий от мусора.</w:t>
      </w:r>
    </w:p>
    <w:p w:rsidR="00A01D77" w:rsidRPr="0030062F" w:rsidRDefault="0021148E" w:rsidP="0030062F">
      <w:pPr>
        <w:pStyle w:val="Standard"/>
        <w:jc w:val="both"/>
        <w:rPr>
          <w:rFonts w:cs="Times New Roman"/>
        </w:rPr>
      </w:pPr>
      <w:r w:rsidRPr="0030062F">
        <w:rPr>
          <w:rFonts w:cs="Times New Roman"/>
        </w:rPr>
        <w:t>9.</w:t>
      </w:r>
      <w:r w:rsidR="00A01D77" w:rsidRPr="0030062F">
        <w:rPr>
          <w:rFonts w:cs="Times New Roman"/>
        </w:rPr>
        <w:t xml:space="preserve"> Проводились субботники по несанкционированным свалкам, ликвидированы 5 свалок на окраинах  с. Юрлы.</w:t>
      </w:r>
    </w:p>
    <w:p w:rsidR="00CF7659" w:rsidRPr="0030062F" w:rsidRDefault="00CF7659" w:rsidP="0030062F">
      <w:pPr>
        <w:jc w:val="both"/>
        <w:outlineLvl w:val="0"/>
        <w:rPr>
          <w:b/>
        </w:rPr>
      </w:pPr>
    </w:p>
    <w:p w:rsidR="00C265DA" w:rsidRPr="0030062F" w:rsidRDefault="005724F7" w:rsidP="0030062F">
      <w:pPr>
        <w:jc w:val="center"/>
        <w:outlineLvl w:val="0"/>
        <w:rPr>
          <w:b/>
        </w:rPr>
      </w:pPr>
      <w:r w:rsidRPr="0030062F">
        <w:rPr>
          <w:b/>
        </w:rPr>
        <w:t>2.1.11</w:t>
      </w:r>
      <w:r w:rsidR="00E41960" w:rsidRPr="0030062F">
        <w:rPr>
          <w:b/>
        </w:rPr>
        <w:t>.</w:t>
      </w:r>
      <w:r w:rsidR="007A78C6" w:rsidRPr="0030062F">
        <w:rPr>
          <w:b/>
        </w:rPr>
        <w:t xml:space="preserve"> </w:t>
      </w:r>
      <w:r w:rsidR="00C265DA" w:rsidRPr="0030062F">
        <w:rPr>
          <w:b/>
        </w:rPr>
        <w:t>Земельные отношения</w:t>
      </w:r>
    </w:p>
    <w:p w:rsidR="006E1776" w:rsidRPr="0030062F" w:rsidRDefault="006E1776" w:rsidP="0030062F">
      <w:pPr>
        <w:jc w:val="center"/>
        <w:outlineLvl w:val="0"/>
        <w:rPr>
          <w:b/>
        </w:rPr>
      </w:pPr>
    </w:p>
    <w:p w:rsidR="00C265DA" w:rsidRPr="0030062F" w:rsidRDefault="00DC73EA" w:rsidP="0030062F">
      <w:pPr>
        <w:jc w:val="center"/>
        <w:outlineLvl w:val="0"/>
        <w:rPr>
          <w:b/>
        </w:rPr>
      </w:pPr>
      <w:r w:rsidRPr="0030062F">
        <w:rPr>
          <w:b/>
        </w:rPr>
        <w:t>О работе с землями несельскохозяйственного назначения</w:t>
      </w:r>
    </w:p>
    <w:p w:rsidR="00DC73EA" w:rsidRPr="0030062F" w:rsidRDefault="00DC73EA" w:rsidP="0030062F">
      <w:pPr>
        <w:outlineLvl w:val="0"/>
      </w:pPr>
    </w:p>
    <w:p w:rsidR="00DC73EA" w:rsidRPr="0030062F" w:rsidRDefault="00DC73EA" w:rsidP="0030062F">
      <w:pPr>
        <w:pStyle w:val="a7"/>
        <w:numPr>
          <w:ilvl w:val="0"/>
          <w:numId w:val="30"/>
        </w:numPr>
        <w:spacing w:line="240" w:lineRule="auto"/>
        <w:ind w:left="0" w:firstLine="360"/>
        <w:jc w:val="both"/>
        <w:outlineLvl w:val="0"/>
        <w:rPr>
          <w:rFonts w:ascii="Times New Roman" w:hAnsi="Times New Roman"/>
          <w:sz w:val="24"/>
          <w:szCs w:val="24"/>
        </w:rPr>
      </w:pPr>
      <w:r w:rsidRPr="0030062F">
        <w:rPr>
          <w:rFonts w:ascii="Times New Roman" w:hAnsi="Times New Roman"/>
          <w:sz w:val="24"/>
          <w:szCs w:val="24"/>
        </w:rPr>
        <w:t>Передано земельных участков в собственность граждан –</w:t>
      </w:r>
      <w:r w:rsidRPr="0030062F">
        <w:rPr>
          <w:rFonts w:ascii="Times New Roman" w:hAnsi="Times New Roman"/>
          <w:b/>
          <w:sz w:val="24"/>
          <w:szCs w:val="24"/>
        </w:rPr>
        <w:t xml:space="preserve"> 205</w:t>
      </w:r>
      <w:r w:rsidRPr="0030062F">
        <w:rPr>
          <w:rFonts w:ascii="Times New Roman" w:hAnsi="Times New Roman"/>
          <w:sz w:val="24"/>
          <w:szCs w:val="24"/>
        </w:rPr>
        <w:t xml:space="preserve"> участков, общей площадью</w:t>
      </w:r>
      <w:r w:rsidR="00BF3908" w:rsidRPr="0030062F">
        <w:rPr>
          <w:rFonts w:ascii="Times New Roman" w:hAnsi="Times New Roman"/>
          <w:sz w:val="24"/>
          <w:szCs w:val="24"/>
        </w:rPr>
        <w:t xml:space="preserve"> </w:t>
      </w:r>
      <w:r w:rsidR="00BF3908" w:rsidRPr="0030062F">
        <w:rPr>
          <w:rFonts w:ascii="Times New Roman" w:hAnsi="Times New Roman"/>
          <w:b/>
          <w:sz w:val="24"/>
          <w:szCs w:val="24"/>
        </w:rPr>
        <w:t>400000 кв.м</w:t>
      </w:r>
      <w:r w:rsidR="00BF3908" w:rsidRPr="0030062F">
        <w:rPr>
          <w:rFonts w:ascii="Times New Roman" w:hAnsi="Times New Roman"/>
          <w:sz w:val="24"/>
          <w:szCs w:val="24"/>
        </w:rPr>
        <w:t>. из них:</w:t>
      </w:r>
    </w:p>
    <w:p w:rsidR="00FD56CD" w:rsidRPr="0030062F" w:rsidRDefault="00FD56CD" w:rsidP="0030062F">
      <w:pPr>
        <w:pStyle w:val="a7"/>
        <w:spacing w:line="240" w:lineRule="auto"/>
        <w:ind w:left="0" w:firstLine="360"/>
        <w:jc w:val="both"/>
        <w:outlineLvl w:val="0"/>
        <w:rPr>
          <w:rFonts w:ascii="Times New Roman" w:hAnsi="Times New Roman"/>
          <w:sz w:val="24"/>
          <w:szCs w:val="24"/>
        </w:rPr>
      </w:pPr>
      <w:r w:rsidRPr="0030062F">
        <w:rPr>
          <w:rFonts w:ascii="Times New Roman" w:hAnsi="Times New Roman"/>
          <w:sz w:val="24"/>
          <w:szCs w:val="24"/>
        </w:rPr>
        <w:t xml:space="preserve">- Приватизировано – </w:t>
      </w:r>
      <w:r w:rsidRPr="0030062F">
        <w:rPr>
          <w:rFonts w:ascii="Times New Roman" w:hAnsi="Times New Roman"/>
          <w:b/>
          <w:sz w:val="24"/>
          <w:szCs w:val="24"/>
        </w:rPr>
        <w:t xml:space="preserve">180 </w:t>
      </w:r>
      <w:r w:rsidRPr="0030062F">
        <w:rPr>
          <w:rFonts w:ascii="Times New Roman" w:hAnsi="Times New Roman"/>
          <w:sz w:val="24"/>
          <w:szCs w:val="24"/>
        </w:rPr>
        <w:t>участков или</w:t>
      </w:r>
      <w:r w:rsidRPr="0030062F">
        <w:rPr>
          <w:rFonts w:ascii="Times New Roman" w:hAnsi="Times New Roman"/>
          <w:b/>
          <w:sz w:val="24"/>
          <w:szCs w:val="24"/>
        </w:rPr>
        <w:t xml:space="preserve"> 360000 кв.м.</w:t>
      </w:r>
    </w:p>
    <w:p w:rsidR="00FD56CD" w:rsidRPr="0030062F" w:rsidRDefault="00FD56CD" w:rsidP="0030062F">
      <w:pPr>
        <w:pStyle w:val="a7"/>
        <w:spacing w:line="240" w:lineRule="auto"/>
        <w:ind w:left="0" w:firstLine="360"/>
        <w:jc w:val="both"/>
        <w:outlineLvl w:val="0"/>
        <w:rPr>
          <w:rFonts w:ascii="Times New Roman" w:hAnsi="Times New Roman"/>
          <w:sz w:val="24"/>
          <w:szCs w:val="24"/>
        </w:rPr>
      </w:pPr>
      <w:r w:rsidRPr="0030062F">
        <w:rPr>
          <w:rFonts w:ascii="Times New Roman" w:hAnsi="Times New Roman"/>
          <w:sz w:val="24"/>
          <w:szCs w:val="24"/>
        </w:rPr>
        <w:t xml:space="preserve">- По договору купли-продажи – </w:t>
      </w:r>
      <w:r w:rsidRPr="0030062F">
        <w:rPr>
          <w:rFonts w:ascii="Times New Roman" w:hAnsi="Times New Roman"/>
          <w:b/>
          <w:sz w:val="24"/>
          <w:szCs w:val="24"/>
        </w:rPr>
        <w:t xml:space="preserve">25 </w:t>
      </w:r>
      <w:r w:rsidRPr="0030062F">
        <w:rPr>
          <w:rFonts w:ascii="Times New Roman" w:hAnsi="Times New Roman"/>
          <w:sz w:val="24"/>
          <w:szCs w:val="24"/>
        </w:rPr>
        <w:t>участков или</w:t>
      </w:r>
      <w:r w:rsidRPr="0030062F">
        <w:rPr>
          <w:rFonts w:ascii="Times New Roman" w:hAnsi="Times New Roman"/>
          <w:b/>
          <w:sz w:val="24"/>
          <w:szCs w:val="24"/>
        </w:rPr>
        <w:t xml:space="preserve"> 50000 кв.м</w:t>
      </w:r>
      <w:r w:rsidRPr="0030062F">
        <w:rPr>
          <w:rFonts w:ascii="Times New Roman" w:hAnsi="Times New Roman"/>
          <w:sz w:val="24"/>
          <w:szCs w:val="24"/>
        </w:rPr>
        <w:t>., в том числе через аукц</w:t>
      </w:r>
      <w:r w:rsidRPr="0030062F">
        <w:rPr>
          <w:rFonts w:ascii="Times New Roman" w:hAnsi="Times New Roman"/>
          <w:sz w:val="24"/>
          <w:szCs w:val="24"/>
        </w:rPr>
        <w:t>и</w:t>
      </w:r>
      <w:r w:rsidRPr="0030062F">
        <w:rPr>
          <w:rFonts w:ascii="Times New Roman" w:hAnsi="Times New Roman"/>
          <w:sz w:val="24"/>
          <w:szCs w:val="24"/>
        </w:rPr>
        <w:t xml:space="preserve">он (торги) – </w:t>
      </w:r>
      <w:r w:rsidRPr="0030062F">
        <w:rPr>
          <w:rFonts w:ascii="Times New Roman" w:hAnsi="Times New Roman"/>
          <w:b/>
          <w:sz w:val="24"/>
          <w:szCs w:val="24"/>
        </w:rPr>
        <w:t xml:space="preserve">4 </w:t>
      </w:r>
      <w:r w:rsidRPr="0030062F">
        <w:rPr>
          <w:rFonts w:ascii="Times New Roman" w:hAnsi="Times New Roman"/>
          <w:sz w:val="24"/>
          <w:szCs w:val="24"/>
        </w:rPr>
        <w:t>участка или</w:t>
      </w:r>
      <w:r w:rsidRPr="0030062F">
        <w:rPr>
          <w:rFonts w:ascii="Times New Roman" w:hAnsi="Times New Roman"/>
          <w:b/>
          <w:sz w:val="24"/>
          <w:szCs w:val="24"/>
        </w:rPr>
        <w:t xml:space="preserve"> 10000 кв.м</w:t>
      </w:r>
      <w:r w:rsidRPr="0030062F">
        <w:rPr>
          <w:rFonts w:ascii="Times New Roman" w:hAnsi="Times New Roman"/>
          <w:sz w:val="24"/>
          <w:szCs w:val="24"/>
        </w:rPr>
        <w:t xml:space="preserve">. </w:t>
      </w:r>
    </w:p>
    <w:p w:rsidR="00C265DA" w:rsidRPr="0030062F" w:rsidRDefault="00FD56CD" w:rsidP="0030062F">
      <w:pPr>
        <w:outlineLvl w:val="0"/>
        <w:rPr>
          <w:b/>
        </w:rPr>
      </w:pPr>
      <w:r w:rsidRPr="0030062F">
        <w:lastRenderedPageBreak/>
        <w:t xml:space="preserve">       2.  Передано земельных участков в аренду через аукцион (торги) – </w:t>
      </w:r>
      <w:r w:rsidRPr="0030062F">
        <w:rPr>
          <w:b/>
        </w:rPr>
        <w:t xml:space="preserve">23 </w:t>
      </w:r>
      <w:r w:rsidRPr="0030062F">
        <w:t>участка общей площадью</w:t>
      </w:r>
      <w:r w:rsidRPr="0030062F">
        <w:rPr>
          <w:b/>
        </w:rPr>
        <w:t xml:space="preserve"> 63454 кв.м.</w:t>
      </w:r>
    </w:p>
    <w:p w:rsidR="00FD56CD" w:rsidRPr="0030062F" w:rsidRDefault="00FD56CD" w:rsidP="0030062F">
      <w:pPr>
        <w:outlineLvl w:val="0"/>
      </w:pPr>
    </w:p>
    <w:p w:rsidR="00FD56CD" w:rsidRPr="0030062F" w:rsidRDefault="00FD56CD" w:rsidP="0030062F">
      <w:pPr>
        <w:jc w:val="center"/>
        <w:outlineLvl w:val="0"/>
        <w:rPr>
          <w:b/>
        </w:rPr>
      </w:pPr>
      <w:r w:rsidRPr="0030062F">
        <w:rPr>
          <w:b/>
        </w:rPr>
        <w:t>О работе с землями сельскохозяйственного назначения</w:t>
      </w:r>
    </w:p>
    <w:p w:rsidR="00E71D9B" w:rsidRPr="0030062F" w:rsidRDefault="00E71D9B" w:rsidP="0030062F">
      <w:pPr>
        <w:pStyle w:val="a7"/>
        <w:spacing w:line="240" w:lineRule="auto"/>
        <w:outlineLvl w:val="0"/>
        <w:rPr>
          <w:rFonts w:ascii="Times New Roman" w:hAnsi="Times New Roman"/>
          <w:sz w:val="24"/>
          <w:szCs w:val="24"/>
        </w:rPr>
      </w:pPr>
    </w:p>
    <w:p w:rsidR="00F51D76" w:rsidRPr="0030062F" w:rsidRDefault="007A78C6" w:rsidP="0030062F">
      <w:pPr>
        <w:pStyle w:val="a7"/>
        <w:numPr>
          <w:ilvl w:val="0"/>
          <w:numId w:val="31"/>
        </w:numPr>
        <w:spacing w:line="240" w:lineRule="auto"/>
        <w:ind w:left="0" w:firstLine="567"/>
        <w:outlineLvl w:val="0"/>
        <w:rPr>
          <w:rFonts w:ascii="Times New Roman" w:hAnsi="Times New Roman"/>
          <w:sz w:val="24"/>
          <w:szCs w:val="24"/>
        </w:rPr>
      </w:pPr>
      <w:r w:rsidRPr="0030062F">
        <w:rPr>
          <w:rFonts w:ascii="Times New Roman" w:hAnsi="Times New Roman"/>
          <w:sz w:val="24"/>
          <w:szCs w:val="24"/>
        </w:rPr>
        <w:t>Переданы</w:t>
      </w:r>
      <w:r w:rsidR="00F51D76" w:rsidRPr="0030062F">
        <w:rPr>
          <w:rFonts w:ascii="Times New Roman" w:hAnsi="Times New Roman"/>
          <w:sz w:val="24"/>
          <w:szCs w:val="24"/>
        </w:rPr>
        <w:t xml:space="preserve"> в собственность поселения по решению суда – </w:t>
      </w:r>
      <w:r w:rsidR="00F51D76" w:rsidRPr="0030062F">
        <w:rPr>
          <w:rFonts w:ascii="Times New Roman" w:hAnsi="Times New Roman"/>
          <w:b/>
          <w:sz w:val="24"/>
          <w:szCs w:val="24"/>
        </w:rPr>
        <w:t xml:space="preserve">462 </w:t>
      </w:r>
      <w:r w:rsidR="00F51D76" w:rsidRPr="0030062F">
        <w:rPr>
          <w:rFonts w:ascii="Times New Roman" w:hAnsi="Times New Roman"/>
          <w:sz w:val="24"/>
          <w:szCs w:val="24"/>
        </w:rPr>
        <w:t>доли общей площадью</w:t>
      </w:r>
      <w:r w:rsidR="00F51D76" w:rsidRPr="0030062F">
        <w:rPr>
          <w:rFonts w:ascii="Times New Roman" w:hAnsi="Times New Roman"/>
          <w:b/>
          <w:sz w:val="24"/>
          <w:szCs w:val="24"/>
        </w:rPr>
        <w:t xml:space="preserve"> 2910,6 га</w:t>
      </w:r>
    </w:p>
    <w:p w:rsidR="00F51D76" w:rsidRPr="0030062F" w:rsidRDefault="00F51D76" w:rsidP="0030062F">
      <w:pPr>
        <w:pStyle w:val="a7"/>
        <w:numPr>
          <w:ilvl w:val="0"/>
          <w:numId w:val="31"/>
        </w:numPr>
        <w:spacing w:line="240" w:lineRule="auto"/>
        <w:ind w:left="0" w:firstLine="567"/>
        <w:outlineLvl w:val="0"/>
        <w:rPr>
          <w:rFonts w:ascii="Times New Roman" w:hAnsi="Times New Roman"/>
          <w:sz w:val="24"/>
          <w:szCs w:val="24"/>
        </w:rPr>
      </w:pPr>
      <w:r w:rsidRPr="0030062F">
        <w:rPr>
          <w:rFonts w:ascii="Times New Roman" w:hAnsi="Times New Roman"/>
          <w:sz w:val="24"/>
          <w:szCs w:val="24"/>
        </w:rPr>
        <w:t xml:space="preserve">Зарегистрированы в Управлении </w:t>
      </w:r>
      <w:proofErr w:type="spellStart"/>
      <w:r w:rsidRPr="0030062F">
        <w:rPr>
          <w:rFonts w:ascii="Times New Roman" w:hAnsi="Times New Roman"/>
          <w:sz w:val="24"/>
          <w:szCs w:val="24"/>
        </w:rPr>
        <w:t>Росреестра</w:t>
      </w:r>
      <w:proofErr w:type="spellEnd"/>
      <w:r w:rsidRPr="0030062F">
        <w:rPr>
          <w:rFonts w:ascii="Times New Roman" w:hAnsi="Times New Roman"/>
          <w:sz w:val="24"/>
          <w:szCs w:val="24"/>
        </w:rPr>
        <w:t xml:space="preserve"> по Пермскому краю в собс</w:t>
      </w:r>
      <w:r w:rsidRPr="0030062F">
        <w:rPr>
          <w:rFonts w:ascii="Times New Roman" w:hAnsi="Times New Roman"/>
          <w:sz w:val="24"/>
          <w:szCs w:val="24"/>
        </w:rPr>
        <w:t>т</w:t>
      </w:r>
      <w:r w:rsidRPr="0030062F">
        <w:rPr>
          <w:rFonts w:ascii="Times New Roman" w:hAnsi="Times New Roman"/>
          <w:sz w:val="24"/>
          <w:szCs w:val="24"/>
        </w:rPr>
        <w:t xml:space="preserve">венность поселения – </w:t>
      </w:r>
      <w:r w:rsidRPr="0030062F">
        <w:rPr>
          <w:rFonts w:ascii="Times New Roman" w:hAnsi="Times New Roman"/>
          <w:b/>
          <w:sz w:val="24"/>
          <w:szCs w:val="24"/>
        </w:rPr>
        <w:t>1389,</w:t>
      </w:r>
      <w:r w:rsidR="007A78C6" w:rsidRPr="0030062F">
        <w:rPr>
          <w:rFonts w:ascii="Times New Roman" w:hAnsi="Times New Roman"/>
          <w:b/>
          <w:sz w:val="24"/>
          <w:szCs w:val="24"/>
        </w:rPr>
        <w:t xml:space="preserve">0 </w:t>
      </w:r>
      <w:r w:rsidR="007A78C6" w:rsidRPr="0030062F">
        <w:rPr>
          <w:rFonts w:ascii="Times New Roman" w:hAnsi="Times New Roman"/>
          <w:sz w:val="24"/>
          <w:szCs w:val="24"/>
        </w:rPr>
        <w:t xml:space="preserve">доли </w:t>
      </w:r>
      <w:r w:rsidRPr="0030062F">
        <w:rPr>
          <w:rFonts w:ascii="Times New Roman" w:hAnsi="Times New Roman"/>
          <w:sz w:val="24"/>
          <w:szCs w:val="24"/>
        </w:rPr>
        <w:t xml:space="preserve"> общей площадью</w:t>
      </w:r>
      <w:r w:rsidRPr="0030062F">
        <w:rPr>
          <w:rFonts w:ascii="Times New Roman" w:hAnsi="Times New Roman"/>
          <w:b/>
          <w:sz w:val="24"/>
          <w:szCs w:val="24"/>
        </w:rPr>
        <w:t xml:space="preserve"> 8750,7 га</w:t>
      </w:r>
    </w:p>
    <w:p w:rsidR="00F51D76" w:rsidRPr="0030062F" w:rsidRDefault="00F51D76" w:rsidP="0030062F">
      <w:pPr>
        <w:pStyle w:val="a7"/>
        <w:numPr>
          <w:ilvl w:val="0"/>
          <w:numId w:val="31"/>
        </w:numPr>
        <w:spacing w:line="240" w:lineRule="auto"/>
        <w:ind w:left="0" w:firstLine="567"/>
        <w:outlineLvl w:val="0"/>
        <w:rPr>
          <w:rFonts w:ascii="Times New Roman" w:hAnsi="Times New Roman"/>
          <w:sz w:val="24"/>
          <w:szCs w:val="24"/>
        </w:rPr>
      </w:pPr>
      <w:r w:rsidRPr="0030062F">
        <w:rPr>
          <w:rFonts w:ascii="Times New Roman" w:hAnsi="Times New Roman"/>
          <w:sz w:val="24"/>
          <w:szCs w:val="24"/>
        </w:rPr>
        <w:t>В СМИ и на</w:t>
      </w:r>
      <w:r w:rsidR="007A78C6" w:rsidRPr="0030062F">
        <w:rPr>
          <w:rFonts w:ascii="Times New Roman" w:hAnsi="Times New Roman"/>
          <w:sz w:val="24"/>
          <w:szCs w:val="24"/>
        </w:rPr>
        <w:t xml:space="preserve"> официальном</w:t>
      </w:r>
      <w:r w:rsidRPr="0030062F">
        <w:rPr>
          <w:rFonts w:ascii="Times New Roman" w:hAnsi="Times New Roman"/>
          <w:sz w:val="24"/>
          <w:szCs w:val="24"/>
        </w:rPr>
        <w:t xml:space="preserve"> сайте поселения были опубликованы извещения о продаже сельскохозяйственным организациям, крестьянско-фермерским хозяйствам </w:t>
      </w:r>
      <w:r w:rsidRPr="0030062F">
        <w:rPr>
          <w:rFonts w:ascii="Times New Roman" w:hAnsi="Times New Roman"/>
          <w:b/>
          <w:sz w:val="24"/>
          <w:szCs w:val="24"/>
        </w:rPr>
        <w:t xml:space="preserve">258 </w:t>
      </w:r>
      <w:r w:rsidRPr="0030062F">
        <w:rPr>
          <w:rFonts w:ascii="Times New Roman" w:hAnsi="Times New Roman"/>
          <w:sz w:val="24"/>
          <w:szCs w:val="24"/>
        </w:rPr>
        <w:t>з</w:t>
      </w:r>
      <w:r w:rsidRPr="0030062F">
        <w:rPr>
          <w:rFonts w:ascii="Times New Roman" w:hAnsi="Times New Roman"/>
          <w:sz w:val="24"/>
          <w:szCs w:val="24"/>
        </w:rPr>
        <w:t>е</w:t>
      </w:r>
      <w:r w:rsidRPr="0030062F">
        <w:rPr>
          <w:rFonts w:ascii="Times New Roman" w:hAnsi="Times New Roman"/>
          <w:sz w:val="24"/>
          <w:szCs w:val="24"/>
        </w:rPr>
        <w:t>мельных долей общей площадью</w:t>
      </w:r>
      <w:r w:rsidRPr="0030062F">
        <w:rPr>
          <w:rFonts w:ascii="Times New Roman" w:hAnsi="Times New Roman"/>
          <w:b/>
          <w:sz w:val="24"/>
          <w:szCs w:val="24"/>
        </w:rPr>
        <w:t xml:space="preserve"> 1625,4 га</w:t>
      </w:r>
    </w:p>
    <w:p w:rsidR="007A78C6" w:rsidRPr="0030062F" w:rsidRDefault="007A78C6" w:rsidP="0030062F">
      <w:pPr>
        <w:pStyle w:val="a7"/>
        <w:numPr>
          <w:ilvl w:val="0"/>
          <w:numId w:val="31"/>
        </w:numPr>
        <w:spacing w:line="240" w:lineRule="auto"/>
        <w:ind w:left="0" w:firstLine="567"/>
        <w:outlineLvl w:val="0"/>
        <w:rPr>
          <w:rFonts w:ascii="Times New Roman" w:hAnsi="Times New Roman"/>
          <w:sz w:val="24"/>
          <w:szCs w:val="24"/>
        </w:rPr>
      </w:pPr>
      <w:r w:rsidRPr="0030062F">
        <w:rPr>
          <w:rFonts w:ascii="Times New Roman" w:hAnsi="Times New Roman"/>
          <w:sz w:val="24"/>
          <w:szCs w:val="24"/>
        </w:rPr>
        <w:t xml:space="preserve">Заключены 2 договора аренды на земельные участки общей площадью </w:t>
      </w:r>
      <w:r w:rsidRPr="0030062F">
        <w:rPr>
          <w:rFonts w:ascii="Times New Roman" w:hAnsi="Times New Roman"/>
          <w:b/>
          <w:sz w:val="24"/>
          <w:szCs w:val="24"/>
        </w:rPr>
        <w:t>24069 кв.м.</w:t>
      </w:r>
    </w:p>
    <w:p w:rsidR="00AA34E8" w:rsidRPr="0030062F" w:rsidRDefault="005724F7" w:rsidP="0030062F">
      <w:pPr>
        <w:jc w:val="center"/>
        <w:outlineLvl w:val="0"/>
        <w:rPr>
          <w:b/>
        </w:rPr>
      </w:pPr>
      <w:r w:rsidRPr="0030062F">
        <w:rPr>
          <w:b/>
        </w:rPr>
        <w:t>2.1.12</w:t>
      </w:r>
      <w:r w:rsidR="00612B7C" w:rsidRPr="0030062F">
        <w:rPr>
          <w:b/>
        </w:rPr>
        <w:t xml:space="preserve">. </w:t>
      </w:r>
      <w:r w:rsidR="00AA34E8" w:rsidRPr="0030062F">
        <w:rPr>
          <w:b/>
        </w:rPr>
        <w:t>Физическая культура и спорт</w:t>
      </w:r>
    </w:p>
    <w:p w:rsidR="00A01D77" w:rsidRPr="0030062F" w:rsidRDefault="00A01D77" w:rsidP="0030062F">
      <w:pPr>
        <w:jc w:val="both"/>
      </w:pPr>
    </w:p>
    <w:p w:rsidR="00AA34E8" w:rsidRPr="0030062F" w:rsidRDefault="00AA34E8" w:rsidP="0030062F">
      <w:r w:rsidRPr="0030062F">
        <w:t>Расходы за 20</w:t>
      </w:r>
      <w:r w:rsidR="00087A4E" w:rsidRPr="0030062F">
        <w:t>15 год по данной статье</w:t>
      </w:r>
      <w:r w:rsidRPr="0030062F">
        <w:t xml:space="preserve"> с</w:t>
      </w:r>
      <w:r w:rsidR="00391C9D" w:rsidRPr="0030062F">
        <w:t xml:space="preserve">оставили </w:t>
      </w:r>
      <w:r w:rsidR="00391C9D" w:rsidRPr="0030062F">
        <w:rPr>
          <w:b/>
        </w:rPr>
        <w:t>82,6 тыс. руб.</w:t>
      </w:r>
      <w:r w:rsidR="00391C9D" w:rsidRPr="0030062F">
        <w:t>,</w:t>
      </w:r>
      <w:r w:rsidR="004F5C85" w:rsidRPr="0030062F">
        <w:t xml:space="preserve"> </w:t>
      </w:r>
      <w:r w:rsidR="00087A4E" w:rsidRPr="0030062F">
        <w:t xml:space="preserve">или </w:t>
      </w:r>
      <w:r w:rsidR="004F5C85" w:rsidRPr="0030062F">
        <w:t>100%</w:t>
      </w:r>
      <w:r w:rsidR="00087A4E" w:rsidRPr="0030062F">
        <w:t xml:space="preserve"> от плана</w:t>
      </w:r>
      <w:r w:rsidR="004F5C85" w:rsidRPr="0030062F">
        <w:t>,</w:t>
      </w:r>
      <w:r w:rsidR="00391C9D" w:rsidRPr="0030062F">
        <w:t xml:space="preserve"> в том числе</w:t>
      </w:r>
      <w:r w:rsidR="00087A4E" w:rsidRPr="0030062F">
        <w:t xml:space="preserve"> по мероприятиям</w:t>
      </w:r>
      <w:r w:rsidR="00391C9D" w:rsidRPr="0030062F">
        <w:t>:</w:t>
      </w:r>
    </w:p>
    <w:p w:rsidR="00391C9D" w:rsidRPr="0030062F" w:rsidRDefault="0021148E" w:rsidP="0030062F">
      <w:pPr>
        <w:pStyle w:val="a6"/>
        <w:rPr>
          <w:rFonts w:ascii="Times New Roman" w:hAnsi="Times New Roman"/>
          <w:sz w:val="24"/>
          <w:szCs w:val="24"/>
        </w:rPr>
      </w:pPr>
      <w:r w:rsidRPr="0030062F">
        <w:rPr>
          <w:rFonts w:ascii="Times New Roman" w:hAnsi="Times New Roman"/>
          <w:sz w:val="24"/>
          <w:szCs w:val="24"/>
        </w:rPr>
        <w:t xml:space="preserve">- </w:t>
      </w:r>
      <w:r w:rsidR="00391C9D" w:rsidRPr="0030062F">
        <w:rPr>
          <w:rFonts w:ascii="Times New Roman" w:hAnsi="Times New Roman"/>
          <w:sz w:val="24"/>
          <w:szCs w:val="24"/>
        </w:rPr>
        <w:t>Лыжня Юрлы – 2100,0 руб.</w:t>
      </w:r>
    </w:p>
    <w:p w:rsidR="00391C9D" w:rsidRPr="0030062F" w:rsidRDefault="0021148E" w:rsidP="0030062F">
      <w:pPr>
        <w:pStyle w:val="a6"/>
        <w:rPr>
          <w:rFonts w:ascii="Times New Roman" w:hAnsi="Times New Roman"/>
          <w:sz w:val="24"/>
          <w:szCs w:val="24"/>
        </w:rPr>
      </w:pPr>
      <w:r w:rsidRPr="0030062F">
        <w:rPr>
          <w:rFonts w:ascii="Times New Roman" w:hAnsi="Times New Roman"/>
          <w:sz w:val="24"/>
          <w:szCs w:val="24"/>
        </w:rPr>
        <w:t xml:space="preserve">- </w:t>
      </w:r>
      <w:r w:rsidR="00391C9D" w:rsidRPr="0030062F">
        <w:rPr>
          <w:rFonts w:ascii="Times New Roman" w:hAnsi="Times New Roman"/>
          <w:sz w:val="24"/>
          <w:szCs w:val="24"/>
        </w:rPr>
        <w:t>Весенний кросс – 5500,0 руб.</w:t>
      </w:r>
    </w:p>
    <w:p w:rsidR="00391C9D" w:rsidRPr="0030062F" w:rsidRDefault="0021148E" w:rsidP="0030062F">
      <w:pPr>
        <w:pStyle w:val="a6"/>
        <w:rPr>
          <w:rFonts w:ascii="Times New Roman" w:hAnsi="Times New Roman"/>
          <w:sz w:val="24"/>
          <w:szCs w:val="24"/>
        </w:rPr>
      </w:pPr>
      <w:r w:rsidRPr="0030062F">
        <w:rPr>
          <w:rFonts w:ascii="Times New Roman" w:hAnsi="Times New Roman"/>
          <w:sz w:val="24"/>
          <w:szCs w:val="24"/>
        </w:rPr>
        <w:t xml:space="preserve">- </w:t>
      </w:r>
      <w:r w:rsidR="00391C9D" w:rsidRPr="0030062F">
        <w:rPr>
          <w:rFonts w:ascii="Times New Roman" w:hAnsi="Times New Roman"/>
          <w:sz w:val="24"/>
          <w:szCs w:val="24"/>
        </w:rPr>
        <w:t>Эстафета на приз «Газеты Парма» - 3165,34 руб.</w:t>
      </w:r>
    </w:p>
    <w:p w:rsidR="00391C9D" w:rsidRPr="0030062F" w:rsidRDefault="0021148E" w:rsidP="0030062F">
      <w:pPr>
        <w:pStyle w:val="a6"/>
        <w:rPr>
          <w:rFonts w:ascii="Times New Roman" w:hAnsi="Times New Roman"/>
          <w:sz w:val="24"/>
          <w:szCs w:val="24"/>
        </w:rPr>
      </w:pPr>
      <w:r w:rsidRPr="0030062F">
        <w:rPr>
          <w:rFonts w:ascii="Times New Roman" w:hAnsi="Times New Roman"/>
          <w:sz w:val="24"/>
          <w:szCs w:val="24"/>
        </w:rPr>
        <w:t xml:space="preserve">- </w:t>
      </w:r>
      <w:r w:rsidR="00391C9D" w:rsidRPr="0030062F">
        <w:rPr>
          <w:rFonts w:ascii="Times New Roman" w:hAnsi="Times New Roman"/>
          <w:sz w:val="24"/>
          <w:szCs w:val="24"/>
        </w:rPr>
        <w:t xml:space="preserve">Эстафета </w:t>
      </w:r>
      <w:proofErr w:type="gramStart"/>
      <w:r w:rsidR="00391C9D" w:rsidRPr="0030062F">
        <w:rPr>
          <w:rFonts w:ascii="Times New Roman" w:hAnsi="Times New Roman"/>
          <w:sz w:val="24"/>
          <w:szCs w:val="24"/>
        </w:rPr>
        <w:t>к</w:t>
      </w:r>
      <w:proofErr w:type="gramEnd"/>
      <w:r w:rsidR="00391C9D" w:rsidRPr="0030062F">
        <w:rPr>
          <w:rFonts w:ascii="Times New Roman" w:hAnsi="Times New Roman"/>
          <w:sz w:val="24"/>
          <w:szCs w:val="24"/>
        </w:rPr>
        <w:t xml:space="preserve"> дню Победы – 2100,0 руб.</w:t>
      </w:r>
    </w:p>
    <w:p w:rsidR="00391C9D" w:rsidRPr="0030062F" w:rsidRDefault="0021148E" w:rsidP="0030062F">
      <w:pPr>
        <w:pStyle w:val="a6"/>
        <w:rPr>
          <w:rFonts w:ascii="Times New Roman" w:hAnsi="Times New Roman"/>
          <w:sz w:val="24"/>
          <w:szCs w:val="24"/>
        </w:rPr>
      </w:pPr>
      <w:r w:rsidRPr="0030062F">
        <w:rPr>
          <w:rFonts w:ascii="Times New Roman" w:hAnsi="Times New Roman"/>
          <w:sz w:val="24"/>
          <w:szCs w:val="24"/>
        </w:rPr>
        <w:t xml:space="preserve">- </w:t>
      </w:r>
      <w:r w:rsidR="009412A7" w:rsidRPr="0030062F">
        <w:rPr>
          <w:rFonts w:ascii="Times New Roman" w:hAnsi="Times New Roman"/>
          <w:sz w:val="24"/>
          <w:szCs w:val="24"/>
        </w:rPr>
        <w:t>День села – 1700,0 руб.</w:t>
      </w:r>
    </w:p>
    <w:p w:rsidR="009412A7" w:rsidRPr="0030062F" w:rsidRDefault="0021148E" w:rsidP="0030062F">
      <w:pPr>
        <w:pStyle w:val="a6"/>
        <w:rPr>
          <w:rFonts w:ascii="Times New Roman" w:hAnsi="Times New Roman"/>
          <w:sz w:val="24"/>
          <w:szCs w:val="24"/>
        </w:rPr>
      </w:pPr>
      <w:r w:rsidRPr="0030062F">
        <w:rPr>
          <w:rFonts w:ascii="Times New Roman" w:hAnsi="Times New Roman"/>
          <w:sz w:val="24"/>
          <w:szCs w:val="24"/>
        </w:rPr>
        <w:t xml:space="preserve">- </w:t>
      </w:r>
      <w:r w:rsidR="009412A7" w:rsidRPr="0030062F">
        <w:rPr>
          <w:rFonts w:ascii="Times New Roman" w:hAnsi="Times New Roman"/>
          <w:sz w:val="24"/>
          <w:szCs w:val="24"/>
        </w:rPr>
        <w:t>День физкультурника – 800,0 руб.</w:t>
      </w:r>
    </w:p>
    <w:p w:rsidR="009412A7" w:rsidRPr="0030062F" w:rsidRDefault="0021148E" w:rsidP="0030062F">
      <w:pPr>
        <w:pStyle w:val="a6"/>
        <w:rPr>
          <w:rFonts w:ascii="Times New Roman" w:hAnsi="Times New Roman"/>
          <w:sz w:val="24"/>
          <w:szCs w:val="24"/>
        </w:rPr>
      </w:pPr>
      <w:r w:rsidRPr="0030062F">
        <w:rPr>
          <w:rFonts w:ascii="Times New Roman" w:hAnsi="Times New Roman"/>
          <w:sz w:val="24"/>
          <w:szCs w:val="24"/>
        </w:rPr>
        <w:t xml:space="preserve">- </w:t>
      </w:r>
      <w:r w:rsidR="009412A7" w:rsidRPr="0030062F">
        <w:rPr>
          <w:rFonts w:ascii="Times New Roman" w:hAnsi="Times New Roman"/>
          <w:sz w:val="24"/>
          <w:szCs w:val="24"/>
        </w:rPr>
        <w:t>Осенний кросс – 1000,0 руб.</w:t>
      </w:r>
    </w:p>
    <w:p w:rsidR="009412A7" w:rsidRPr="0030062F" w:rsidRDefault="0021148E" w:rsidP="0030062F">
      <w:pPr>
        <w:pStyle w:val="a6"/>
        <w:rPr>
          <w:rFonts w:ascii="Times New Roman" w:hAnsi="Times New Roman"/>
          <w:sz w:val="24"/>
          <w:szCs w:val="24"/>
        </w:rPr>
      </w:pPr>
      <w:r w:rsidRPr="0030062F">
        <w:rPr>
          <w:rFonts w:ascii="Times New Roman" w:hAnsi="Times New Roman"/>
          <w:sz w:val="24"/>
          <w:szCs w:val="24"/>
        </w:rPr>
        <w:t xml:space="preserve">- </w:t>
      </w:r>
      <w:r w:rsidR="009412A7" w:rsidRPr="0030062F">
        <w:rPr>
          <w:rFonts w:ascii="Times New Roman" w:hAnsi="Times New Roman"/>
          <w:sz w:val="24"/>
          <w:szCs w:val="24"/>
        </w:rPr>
        <w:t>Папа, мама, я – спортивная семья – 2500,0 руб.</w:t>
      </w:r>
    </w:p>
    <w:p w:rsidR="009412A7" w:rsidRPr="0030062F" w:rsidRDefault="0021148E" w:rsidP="0030062F">
      <w:pPr>
        <w:pStyle w:val="a6"/>
        <w:rPr>
          <w:rFonts w:ascii="Times New Roman" w:hAnsi="Times New Roman"/>
          <w:sz w:val="24"/>
          <w:szCs w:val="24"/>
        </w:rPr>
      </w:pPr>
      <w:r w:rsidRPr="0030062F">
        <w:rPr>
          <w:rFonts w:ascii="Times New Roman" w:hAnsi="Times New Roman"/>
          <w:sz w:val="24"/>
          <w:szCs w:val="24"/>
        </w:rPr>
        <w:t xml:space="preserve">- </w:t>
      </w:r>
      <w:r w:rsidR="009412A7" w:rsidRPr="0030062F">
        <w:rPr>
          <w:rFonts w:ascii="Times New Roman" w:hAnsi="Times New Roman"/>
          <w:sz w:val="24"/>
          <w:szCs w:val="24"/>
        </w:rPr>
        <w:t>Приобретение волейбольной формы – 11300,0 руб.</w:t>
      </w:r>
    </w:p>
    <w:p w:rsidR="009412A7" w:rsidRPr="0030062F" w:rsidRDefault="0021148E" w:rsidP="0030062F">
      <w:pPr>
        <w:pStyle w:val="a6"/>
        <w:rPr>
          <w:rFonts w:ascii="Times New Roman" w:hAnsi="Times New Roman"/>
          <w:sz w:val="24"/>
          <w:szCs w:val="24"/>
        </w:rPr>
      </w:pPr>
      <w:r w:rsidRPr="0030062F">
        <w:rPr>
          <w:rFonts w:ascii="Times New Roman" w:hAnsi="Times New Roman"/>
          <w:sz w:val="24"/>
          <w:szCs w:val="24"/>
        </w:rPr>
        <w:t xml:space="preserve">- </w:t>
      </w:r>
      <w:r w:rsidR="009412A7" w:rsidRPr="0030062F">
        <w:rPr>
          <w:rFonts w:ascii="Times New Roman" w:hAnsi="Times New Roman"/>
          <w:sz w:val="24"/>
          <w:szCs w:val="24"/>
        </w:rPr>
        <w:t>Заработная плата работников физической культуры и спорта – 52422,14 руб.</w:t>
      </w:r>
    </w:p>
    <w:p w:rsidR="0021148E" w:rsidRPr="0030062F" w:rsidRDefault="0021148E" w:rsidP="0030062F">
      <w:pPr>
        <w:ind w:left="2124" w:firstLine="708"/>
        <w:jc w:val="both"/>
        <w:outlineLvl w:val="0"/>
        <w:rPr>
          <w:b/>
        </w:rPr>
      </w:pPr>
    </w:p>
    <w:p w:rsidR="00A01D77" w:rsidRPr="0030062F" w:rsidRDefault="005724F7" w:rsidP="0030062F">
      <w:pPr>
        <w:pStyle w:val="a6"/>
        <w:jc w:val="center"/>
        <w:rPr>
          <w:rFonts w:ascii="Times New Roman" w:hAnsi="Times New Roman"/>
          <w:b/>
          <w:sz w:val="24"/>
          <w:szCs w:val="24"/>
        </w:rPr>
      </w:pPr>
      <w:r w:rsidRPr="0030062F">
        <w:rPr>
          <w:rFonts w:ascii="Times New Roman" w:hAnsi="Times New Roman"/>
          <w:b/>
          <w:sz w:val="24"/>
          <w:szCs w:val="24"/>
        </w:rPr>
        <w:t>2.1.13</w:t>
      </w:r>
      <w:r w:rsidR="00612B7C" w:rsidRPr="0030062F">
        <w:rPr>
          <w:rFonts w:ascii="Times New Roman" w:hAnsi="Times New Roman"/>
          <w:b/>
          <w:sz w:val="24"/>
          <w:szCs w:val="24"/>
        </w:rPr>
        <w:t xml:space="preserve">. </w:t>
      </w:r>
      <w:r w:rsidR="007A78C6" w:rsidRPr="0030062F">
        <w:rPr>
          <w:rFonts w:ascii="Times New Roman" w:hAnsi="Times New Roman"/>
          <w:b/>
          <w:sz w:val="24"/>
          <w:szCs w:val="24"/>
        </w:rPr>
        <w:t xml:space="preserve"> </w:t>
      </w:r>
      <w:r w:rsidR="009F738D" w:rsidRPr="0030062F">
        <w:rPr>
          <w:rFonts w:ascii="Times New Roman" w:hAnsi="Times New Roman"/>
          <w:b/>
          <w:sz w:val="24"/>
          <w:szCs w:val="24"/>
        </w:rPr>
        <w:t>Изменения в бюджете поселения</w:t>
      </w:r>
    </w:p>
    <w:p w:rsidR="00AA34E8" w:rsidRPr="0030062F" w:rsidRDefault="00AA34E8" w:rsidP="0030062F"/>
    <w:p w:rsidR="00AA34E8" w:rsidRPr="0030062F" w:rsidRDefault="00AA34E8" w:rsidP="0030062F">
      <w:pPr>
        <w:ind w:firstLine="567"/>
        <w:jc w:val="both"/>
      </w:pPr>
      <w:r w:rsidRPr="0030062F">
        <w:t>В  ходе исполнения расходной части бюджета за 2015г.  по ряду кодов ЭКР были сделаны передвижки, так как ранее в смете не были предусмотрены расходы.</w:t>
      </w:r>
    </w:p>
    <w:p w:rsidR="00AA34E8" w:rsidRPr="0030062F" w:rsidRDefault="00AA34E8" w:rsidP="0030062F">
      <w:pPr>
        <w:ind w:firstLine="567"/>
        <w:jc w:val="both"/>
      </w:pPr>
      <w:r w:rsidRPr="0030062F">
        <w:t>Так же были сделаны передвижки бюджетных ассигнований в течени</w:t>
      </w:r>
      <w:proofErr w:type="gramStart"/>
      <w:r w:rsidRPr="0030062F">
        <w:t>и</w:t>
      </w:r>
      <w:proofErr w:type="gramEnd"/>
      <w:r w:rsidRPr="0030062F">
        <w:t xml:space="preserve"> года между учре</w:t>
      </w:r>
      <w:r w:rsidRPr="0030062F">
        <w:t>ж</w:t>
      </w:r>
      <w:r w:rsidRPr="0030062F">
        <w:t xml:space="preserve">дениями Юрлинского сельского поселения. </w:t>
      </w:r>
    </w:p>
    <w:p w:rsidR="00AA34E8" w:rsidRPr="0030062F" w:rsidRDefault="00AA34E8" w:rsidP="0030062F">
      <w:pPr>
        <w:ind w:firstLine="567"/>
        <w:jc w:val="both"/>
      </w:pPr>
      <w:r w:rsidRPr="0030062F">
        <w:t>По сравнению с первоначальным планом:</w:t>
      </w:r>
    </w:p>
    <w:p w:rsidR="00AA34E8" w:rsidRPr="0030062F" w:rsidRDefault="00AA34E8" w:rsidP="0030062F">
      <w:pPr>
        <w:ind w:firstLine="567"/>
        <w:jc w:val="both"/>
        <w:rPr>
          <w:color w:val="000000"/>
        </w:rPr>
      </w:pPr>
      <w:r w:rsidRPr="0030062F">
        <w:t>- сокращены расходы на содержание главы МО на 38,4 тыс</w:t>
      </w:r>
      <w:proofErr w:type="gramStart"/>
      <w:r w:rsidRPr="0030062F">
        <w:t>.р</w:t>
      </w:r>
      <w:proofErr w:type="gramEnd"/>
      <w:r w:rsidRPr="0030062F">
        <w:t>уб., компенсационные выплаты депутатам на 13,8 тыс.руб., содержание центрального аппарата на 300,72 тыс.руб., с</w:t>
      </w:r>
      <w:r w:rsidRPr="0030062F">
        <w:t>о</w:t>
      </w:r>
      <w:r w:rsidRPr="0030062F">
        <w:t>держание финансового отдела на 89,041 тыс.руб., объем средств резервного фонда на 54,0 тыс.руб., оплату налогов на муниципальный жилищный фонд  на 145,093 тыс. руб., прочие расходы на 3,097 тыс.руб., уличное освещение на 336,0 тыс.руб., о</w:t>
      </w:r>
      <w:r w:rsidRPr="0030062F">
        <w:rPr>
          <w:color w:val="000000"/>
        </w:rPr>
        <w:t>рган</w:t>
      </w:r>
      <w:r w:rsidRPr="0030062F">
        <w:rPr>
          <w:color w:val="000000"/>
        </w:rPr>
        <w:t>и</w:t>
      </w:r>
      <w:r w:rsidRPr="0030062F">
        <w:rPr>
          <w:color w:val="000000"/>
        </w:rPr>
        <w:t>зацию и содержание мест захоронения на 33,6 тыс. руб., прочие меропри</w:t>
      </w:r>
      <w:r w:rsidR="006D033D" w:rsidRPr="0030062F">
        <w:rPr>
          <w:color w:val="000000"/>
        </w:rPr>
        <w:t>ятия по благоус</w:t>
      </w:r>
      <w:r w:rsidR="006D033D" w:rsidRPr="0030062F">
        <w:rPr>
          <w:color w:val="000000"/>
        </w:rPr>
        <w:t>т</w:t>
      </w:r>
      <w:r w:rsidR="006D033D" w:rsidRPr="0030062F">
        <w:rPr>
          <w:color w:val="000000"/>
        </w:rPr>
        <w:t xml:space="preserve">ройству на 211,0 </w:t>
      </w:r>
      <w:r w:rsidRPr="0030062F">
        <w:rPr>
          <w:color w:val="000000"/>
        </w:rPr>
        <w:t xml:space="preserve">тыс. руб., </w:t>
      </w:r>
    </w:p>
    <w:p w:rsidR="00AA34E8" w:rsidRPr="0030062F" w:rsidRDefault="00AA34E8" w:rsidP="0030062F">
      <w:pPr>
        <w:ind w:firstLine="567"/>
        <w:jc w:val="both"/>
      </w:pPr>
      <w:r w:rsidRPr="0030062F">
        <w:rPr>
          <w:color w:val="000000"/>
        </w:rPr>
        <w:t>- увеличены расходы: по м</w:t>
      </w:r>
      <w:r w:rsidRPr="0030062F">
        <w:t>униципальной программе «Пожарная безопасность нас</w:t>
      </w:r>
      <w:r w:rsidRPr="0030062F">
        <w:t>е</w:t>
      </w:r>
      <w:r w:rsidRPr="0030062F">
        <w:t>ления Юрлинского сельского поселения на 2013-</w:t>
      </w:r>
      <w:smartTag w:uri="urn:schemas-microsoft-com:office:smarttags" w:element="metricconverter">
        <w:smartTagPr>
          <w:attr w:name="ProductID" w:val="2015 г"/>
        </w:smartTagPr>
        <w:r w:rsidRPr="0030062F">
          <w:t>2015 г</w:t>
        </w:r>
      </w:smartTag>
      <w:r w:rsidRPr="0030062F">
        <w:t xml:space="preserve">.» </w:t>
      </w:r>
      <w:r w:rsidR="006D033D" w:rsidRPr="0030062F">
        <w:rPr>
          <w:color w:val="000000"/>
        </w:rPr>
        <w:t>на 10,6</w:t>
      </w:r>
      <w:r w:rsidRPr="0030062F">
        <w:rPr>
          <w:color w:val="000000"/>
        </w:rPr>
        <w:t xml:space="preserve"> тыс. руб., на возмещение ра</w:t>
      </w:r>
      <w:r w:rsidRPr="0030062F">
        <w:rPr>
          <w:color w:val="000000"/>
        </w:rPr>
        <w:t>с</w:t>
      </w:r>
      <w:r w:rsidRPr="0030062F">
        <w:rPr>
          <w:color w:val="000000"/>
        </w:rPr>
        <w:t xml:space="preserve">ходов </w:t>
      </w:r>
      <w:r w:rsidR="006D033D" w:rsidRPr="0030062F">
        <w:rPr>
          <w:color w:val="000000"/>
        </w:rPr>
        <w:t>по убыточным маршрутам на 87,0</w:t>
      </w:r>
      <w:r w:rsidRPr="0030062F">
        <w:rPr>
          <w:color w:val="000000"/>
        </w:rPr>
        <w:t xml:space="preserve"> тыс. руб., ко</w:t>
      </w:r>
      <w:r w:rsidR="006D033D" w:rsidRPr="0030062F">
        <w:rPr>
          <w:color w:val="000000"/>
        </w:rPr>
        <w:t>ммунальное хозяйство на 1142,5</w:t>
      </w:r>
      <w:r w:rsidRPr="0030062F">
        <w:rPr>
          <w:color w:val="000000"/>
        </w:rPr>
        <w:t xml:space="preserve"> тыс</w:t>
      </w:r>
      <w:proofErr w:type="gramStart"/>
      <w:r w:rsidRPr="0030062F">
        <w:rPr>
          <w:color w:val="000000"/>
        </w:rPr>
        <w:t>.р</w:t>
      </w:r>
      <w:proofErr w:type="gramEnd"/>
      <w:r w:rsidRPr="0030062F">
        <w:rPr>
          <w:color w:val="000000"/>
        </w:rPr>
        <w:t>уб.</w:t>
      </w:r>
    </w:p>
    <w:p w:rsidR="006E1776" w:rsidRPr="0030062F" w:rsidRDefault="006E1776" w:rsidP="0030062F">
      <w:pPr>
        <w:jc w:val="center"/>
        <w:rPr>
          <w:b/>
        </w:rPr>
      </w:pPr>
    </w:p>
    <w:p w:rsidR="00E62E42" w:rsidRPr="0030062F" w:rsidRDefault="005724F7" w:rsidP="0030062F">
      <w:pPr>
        <w:jc w:val="center"/>
        <w:rPr>
          <w:b/>
        </w:rPr>
      </w:pPr>
      <w:r w:rsidRPr="0030062F">
        <w:rPr>
          <w:b/>
        </w:rPr>
        <w:t>2.1.14</w:t>
      </w:r>
      <w:r w:rsidR="00612B7C" w:rsidRPr="0030062F">
        <w:rPr>
          <w:b/>
        </w:rPr>
        <w:t xml:space="preserve">.  </w:t>
      </w:r>
      <w:r w:rsidR="00E62E42" w:rsidRPr="0030062F">
        <w:rPr>
          <w:b/>
        </w:rPr>
        <w:t>Работа комиссий</w:t>
      </w:r>
    </w:p>
    <w:p w:rsidR="00775B79" w:rsidRPr="0030062F" w:rsidRDefault="00E62E42" w:rsidP="0030062F">
      <w:pPr>
        <w:jc w:val="both"/>
      </w:pPr>
      <w:r w:rsidRPr="0030062F">
        <w:tab/>
      </w:r>
    </w:p>
    <w:p w:rsidR="00E62E42" w:rsidRPr="0030062F" w:rsidRDefault="00E62E42" w:rsidP="0030062F">
      <w:pPr>
        <w:jc w:val="both"/>
      </w:pPr>
      <w:r w:rsidRPr="0030062F">
        <w:t>Для решения вопросов местного значения в поселении  созданы следующие комиссии и общественные формирования:</w:t>
      </w:r>
    </w:p>
    <w:p w:rsidR="00E62E42" w:rsidRPr="0030062F" w:rsidRDefault="00E62E42" w:rsidP="0030062F">
      <w:pPr>
        <w:jc w:val="both"/>
      </w:pPr>
      <w:r w:rsidRPr="0030062F">
        <w:lastRenderedPageBreak/>
        <w:t>- Единая комиссия по размещению муниципальных заказов на поставки товаров, выпо</w:t>
      </w:r>
      <w:r w:rsidRPr="0030062F">
        <w:t>л</w:t>
      </w:r>
      <w:r w:rsidRPr="0030062F">
        <w:t>нение работ, оказание услуг для муниципальных нужд;</w:t>
      </w:r>
    </w:p>
    <w:p w:rsidR="00E62E42" w:rsidRPr="0030062F" w:rsidRDefault="00E62E42" w:rsidP="0030062F">
      <w:pPr>
        <w:jc w:val="both"/>
      </w:pPr>
      <w:r w:rsidRPr="0030062F">
        <w:t>- Межведомственная комиссия по вопросам признания жилого помещения пригодным (непригодным) для проживания и многоквартирного дома аварийным и подлежащим сн</w:t>
      </w:r>
      <w:r w:rsidRPr="0030062F">
        <w:t>о</w:t>
      </w:r>
      <w:r w:rsidRPr="0030062F">
        <w:t xml:space="preserve">су. Комиссией в 2015 году проведено обследование </w:t>
      </w:r>
      <w:r w:rsidRPr="0030062F">
        <w:rPr>
          <w:b/>
        </w:rPr>
        <w:t>37</w:t>
      </w:r>
      <w:r w:rsidRPr="0030062F">
        <w:t xml:space="preserve"> жилых помещений частного и м</w:t>
      </w:r>
      <w:r w:rsidRPr="0030062F">
        <w:t>у</w:t>
      </w:r>
      <w:r w:rsidRPr="0030062F">
        <w:t>ниципального фонда на непригодность или пригодность проживания в них;</w:t>
      </w:r>
    </w:p>
    <w:p w:rsidR="00E62E42" w:rsidRPr="0030062F" w:rsidRDefault="00E62E42" w:rsidP="0030062F">
      <w:pPr>
        <w:jc w:val="both"/>
      </w:pPr>
      <w:r w:rsidRPr="0030062F">
        <w:t>- Комиссия по предупреждению и ликвидации чрезвычайных ситуаций и обеспечению пожарной безопасности;</w:t>
      </w:r>
    </w:p>
    <w:p w:rsidR="00E62E42" w:rsidRPr="0030062F" w:rsidRDefault="00E62E42" w:rsidP="0030062F">
      <w:pPr>
        <w:jc w:val="both"/>
      </w:pPr>
      <w:r w:rsidRPr="0030062F">
        <w:t xml:space="preserve">  - Общественная жилищная комиссия;</w:t>
      </w:r>
    </w:p>
    <w:p w:rsidR="00E62E42" w:rsidRPr="0030062F" w:rsidRDefault="00E62E42" w:rsidP="0030062F">
      <w:pPr>
        <w:jc w:val="both"/>
      </w:pPr>
      <w:r w:rsidRPr="0030062F">
        <w:t>-  эвакуационная комиссия;</w:t>
      </w:r>
    </w:p>
    <w:p w:rsidR="00E62E42" w:rsidRPr="0030062F" w:rsidRDefault="00E62E42" w:rsidP="0030062F">
      <w:pPr>
        <w:jc w:val="both"/>
      </w:pPr>
      <w:r w:rsidRPr="0030062F">
        <w:t>- Комиссия по соблюдению требований к служебному поведению муниципальных служ</w:t>
      </w:r>
      <w:r w:rsidRPr="0030062F">
        <w:t>а</w:t>
      </w:r>
      <w:r w:rsidRPr="0030062F">
        <w:t>щих и урегулированию конфликтов интересов в Администрации поселения. Комиссией ежегодно рассматривается вопрос своевременного предоставления сведений о доходах и расходах муниципальных служащих администрации поселения и принятии мер реагир</w:t>
      </w:r>
      <w:r w:rsidRPr="0030062F">
        <w:t>о</w:t>
      </w:r>
      <w:r w:rsidRPr="0030062F">
        <w:t>вания в случае выявленных нарушений;</w:t>
      </w:r>
    </w:p>
    <w:p w:rsidR="00E62E42" w:rsidRPr="0030062F" w:rsidRDefault="00E62E42" w:rsidP="0030062F">
      <w:pPr>
        <w:jc w:val="both"/>
      </w:pPr>
      <w:r w:rsidRPr="0030062F">
        <w:t>- общественные комиссии по профилактике семейных правонарушений. Комиссии созд</w:t>
      </w:r>
      <w:r w:rsidRPr="0030062F">
        <w:t>а</w:t>
      </w:r>
      <w:r w:rsidRPr="0030062F">
        <w:t>ны на всех территориальных участках. Целью работы комиссий является своевременное выявление семей, не занимающихся должным образом воспитанием детей и злоупотре</w:t>
      </w:r>
      <w:r w:rsidRPr="0030062F">
        <w:t>б</w:t>
      </w:r>
      <w:r w:rsidRPr="0030062F">
        <w:t>ляющих спиртными напитками и сообщение о них в соответствующие органы для прин</w:t>
      </w:r>
      <w:r w:rsidRPr="0030062F">
        <w:t>я</w:t>
      </w:r>
      <w:r w:rsidRPr="0030062F">
        <w:t>тия мер.</w:t>
      </w:r>
    </w:p>
    <w:p w:rsidR="00E62E42" w:rsidRPr="0030062F" w:rsidRDefault="00E62E42" w:rsidP="0030062F">
      <w:pPr>
        <w:pStyle w:val="a3"/>
        <w:tabs>
          <w:tab w:val="left" w:pos="3119"/>
        </w:tabs>
        <w:spacing w:before="0" w:beforeAutospacing="0" w:after="0" w:afterAutospacing="0"/>
        <w:rPr>
          <w:rStyle w:val="a9"/>
        </w:rPr>
      </w:pPr>
    </w:p>
    <w:p w:rsidR="00E62E42" w:rsidRPr="0030062F" w:rsidRDefault="002B78B9" w:rsidP="0030062F">
      <w:pPr>
        <w:pStyle w:val="a6"/>
        <w:jc w:val="center"/>
        <w:rPr>
          <w:rStyle w:val="a9"/>
          <w:rFonts w:ascii="Times New Roman" w:hAnsi="Times New Roman"/>
          <w:sz w:val="24"/>
          <w:szCs w:val="24"/>
        </w:rPr>
      </w:pPr>
      <w:r w:rsidRPr="0030062F">
        <w:rPr>
          <w:rStyle w:val="a9"/>
          <w:rFonts w:ascii="Times New Roman" w:hAnsi="Times New Roman"/>
          <w:sz w:val="24"/>
          <w:szCs w:val="24"/>
        </w:rPr>
        <w:t>2.1.14.1.</w:t>
      </w:r>
      <w:r w:rsidR="007A78C6" w:rsidRPr="0030062F">
        <w:rPr>
          <w:rStyle w:val="a9"/>
          <w:rFonts w:ascii="Times New Roman" w:hAnsi="Times New Roman"/>
          <w:sz w:val="24"/>
          <w:szCs w:val="24"/>
        </w:rPr>
        <w:t xml:space="preserve"> </w:t>
      </w:r>
      <w:r w:rsidR="00E62E42" w:rsidRPr="0030062F">
        <w:rPr>
          <w:rStyle w:val="a9"/>
          <w:rFonts w:ascii="Times New Roman" w:hAnsi="Times New Roman"/>
          <w:sz w:val="24"/>
          <w:szCs w:val="24"/>
        </w:rPr>
        <w:t>Обеспечение граждан жильем, проживающих в поселении</w:t>
      </w:r>
    </w:p>
    <w:p w:rsidR="00E62E42" w:rsidRPr="0030062F" w:rsidRDefault="00E62E42" w:rsidP="0030062F">
      <w:pPr>
        <w:pStyle w:val="a6"/>
        <w:jc w:val="center"/>
        <w:rPr>
          <w:rStyle w:val="a9"/>
          <w:rFonts w:ascii="Times New Roman" w:hAnsi="Times New Roman"/>
          <w:sz w:val="24"/>
          <w:szCs w:val="24"/>
        </w:rPr>
      </w:pPr>
      <w:r w:rsidRPr="0030062F">
        <w:rPr>
          <w:rStyle w:val="a9"/>
          <w:rFonts w:ascii="Times New Roman" w:hAnsi="Times New Roman"/>
          <w:sz w:val="24"/>
          <w:szCs w:val="24"/>
        </w:rPr>
        <w:t>и  нуждающихся в  улучшении жилищных условий</w:t>
      </w:r>
    </w:p>
    <w:p w:rsidR="00EB58F6" w:rsidRPr="0030062F" w:rsidRDefault="00EB58F6" w:rsidP="0030062F">
      <w:pPr>
        <w:pStyle w:val="a6"/>
        <w:jc w:val="center"/>
        <w:rPr>
          <w:rStyle w:val="a9"/>
          <w:rFonts w:ascii="Times New Roman" w:hAnsi="Times New Roman"/>
          <w:b w:val="0"/>
          <w:sz w:val="24"/>
          <w:szCs w:val="24"/>
        </w:rPr>
      </w:pPr>
    </w:p>
    <w:p w:rsidR="00E62E42" w:rsidRPr="0030062F" w:rsidRDefault="00E62E42" w:rsidP="0030062F">
      <w:pPr>
        <w:pStyle w:val="a3"/>
        <w:spacing w:before="0" w:beforeAutospacing="0" w:after="0" w:afterAutospacing="0"/>
        <w:ind w:firstLine="708"/>
        <w:jc w:val="both"/>
        <w:rPr>
          <w:rStyle w:val="a9"/>
          <w:b w:val="0"/>
        </w:rPr>
      </w:pPr>
      <w:r w:rsidRPr="0030062F">
        <w:rPr>
          <w:rStyle w:val="a9"/>
          <w:b w:val="0"/>
        </w:rPr>
        <w:t>В целях реализации целевых программ Пермского края в области обеспечения гр</w:t>
      </w:r>
      <w:r w:rsidRPr="0030062F">
        <w:rPr>
          <w:rStyle w:val="a9"/>
          <w:b w:val="0"/>
        </w:rPr>
        <w:t>а</w:t>
      </w:r>
      <w:r w:rsidRPr="0030062F">
        <w:rPr>
          <w:rStyle w:val="a9"/>
          <w:b w:val="0"/>
        </w:rPr>
        <w:t>ждан жилыми помещениями в отчетном периоде проведена следующая работа:</w:t>
      </w:r>
    </w:p>
    <w:p w:rsidR="00E62E42" w:rsidRPr="0030062F" w:rsidRDefault="00E62E42" w:rsidP="0030062F">
      <w:pPr>
        <w:ind w:firstLine="708"/>
        <w:jc w:val="both"/>
      </w:pPr>
      <w:r w:rsidRPr="0030062F">
        <w:t>1. В списках граждан, состоящих на учете в качестве нуждающихся в улучшении жилищных условий по сельскому поселению:</w:t>
      </w:r>
    </w:p>
    <w:p w:rsidR="00E62E42" w:rsidRPr="0030062F" w:rsidRDefault="00E62E42" w:rsidP="0030062F">
      <w:pPr>
        <w:jc w:val="both"/>
      </w:pPr>
      <w:r w:rsidRPr="0030062F">
        <w:rPr>
          <w:b/>
        </w:rPr>
        <w:t>-</w:t>
      </w:r>
      <w:r w:rsidRPr="0030062F">
        <w:t xml:space="preserve"> на начало отчетного периода  на учете состоит</w:t>
      </w:r>
      <w:r w:rsidRPr="0030062F">
        <w:tab/>
      </w:r>
      <w:r w:rsidRPr="0030062F">
        <w:rPr>
          <w:b/>
        </w:rPr>
        <w:t xml:space="preserve"> 357 семей</w:t>
      </w:r>
      <w:r w:rsidRPr="0030062F">
        <w:t xml:space="preserve"> (188 семей</w:t>
      </w:r>
      <w:r w:rsidR="004D5B98" w:rsidRPr="0030062F">
        <w:t xml:space="preserve"> </w:t>
      </w:r>
      <w:r w:rsidRPr="0030062F">
        <w:t xml:space="preserve">- на социальный </w:t>
      </w:r>
      <w:proofErr w:type="spellStart"/>
      <w:r w:rsidRPr="0030062F">
        <w:t>найм</w:t>
      </w:r>
      <w:proofErr w:type="spellEnd"/>
      <w:r w:rsidRPr="0030062F">
        <w:t xml:space="preserve">, </w:t>
      </w:r>
      <w:r w:rsidRPr="0030062F">
        <w:rPr>
          <w:b/>
        </w:rPr>
        <w:t>169 семей</w:t>
      </w:r>
      <w:r w:rsidR="004D5B98" w:rsidRPr="0030062F">
        <w:t xml:space="preserve"> </w:t>
      </w:r>
      <w:r w:rsidRPr="0030062F">
        <w:t>- льготная категория граждан: дети-сироты)</w:t>
      </w:r>
      <w:proofErr w:type="gramStart"/>
      <w:r w:rsidRPr="0030062F">
        <w:t xml:space="preserve"> ,</w:t>
      </w:r>
      <w:proofErr w:type="gramEnd"/>
      <w:r w:rsidRPr="0030062F">
        <w:t xml:space="preserve"> кроме этого в списке пр</w:t>
      </w:r>
      <w:r w:rsidRPr="0030062F">
        <w:t>и</w:t>
      </w:r>
      <w:r w:rsidRPr="0030062F">
        <w:t>знанных нуждающимися в улучшении жилищных условий с целью участия в программе по обеспечению жильем молодых семей  признаны нуждающимися в улучшении жили</w:t>
      </w:r>
      <w:r w:rsidRPr="0030062F">
        <w:t>щ</w:t>
      </w:r>
      <w:r w:rsidRPr="0030062F">
        <w:t xml:space="preserve">ных условий </w:t>
      </w:r>
      <w:r w:rsidRPr="0030062F">
        <w:rPr>
          <w:b/>
        </w:rPr>
        <w:t>277  молодых семей.</w:t>
      </w:r>
    </w:p>
    <w:p w:rsidR="004D5B98" w:rsidRPr="0030062F" w:rsidRDefault="00E62E42" w:rsidP="0030062F">
      <w:pPr>
        <w:jc w:val="both"/>
      </w:pPr>
      <w:r w:rsidRPr="0030062F">
        <w:rPr>
          <w:b/>
        </w:rPr>
        <w:t>-</w:t>
      </w:r>
      <w:r w:rsidRPr="0030062F">
        <w:t xml:space="preserve"> в течение года предоставлены  2 квартиры по договорам социального найма семьям, </w:t>
      </w:r>
      <w:r w:rsidR="004D5B98" w:rsidRPr="0030062F">
        <w:t>н</w:t>
      </w:r>
      <w:r w:rsidR="004D5B98" w:rsidRPr="0030062F">
        <w:t>у</w:t>
      </w:r>
      <w:r w:rsidR="004D5B98" w:rsidRPr="0030062F">
        <w:t>ждающимся в улучшении жилищных условий и состоящих</w:t>
      </w:r>
      <w:r w:rsidRPr="0030062F">
        <w:t xml:space="preserve"> в списках очередности</w:t>
      </w:r>
      <w:r w:rsidRPr="0030062F">
        <w:tab/>
      </w:r>
    </w:p>
    <w:p w:rsidR="00E62E42" w:rsidRPr="0030062F" w:rsidRDefault="00E62E42" w:rsidP="0030062F">
      <w:pPr>
        <w:jc w:val="both"/>
      </w:pPr>
      <w:r w:rsidRPr="0030062F">
        <w:rPr>
          <w:b/>
        </w:rPr>
        <w:t xml:space="preserve">-  </w:t>
      </w:r>
      <w:r w:rsidRPr="0030062F">
        <w:t>улучшили жилищные условия 2 семьи</w:t>
      </w:r>
      <w:r w:rsidRPr="0030062F">
        <w:rPr>
          <w:b/>
        </w:rPr>
        <w:t xml:space="preserve"> (</w:t>
      </w:r>
      <w:r w:rsidRPr="0030062F">
        <w:t xml:space="preserve"> 8 чел)</w:t>
      </w:r>
      <w:proofErr w:type="gramStart"/>
      <w:r w:rsidRPr="0030062F">
        <w:t>.</w:t>
      </w:r>
      <w:proofErr w:type="gramEnd"/>
      <w:r w:rsidRPr="0030062F">
        <w:t xml:space="preserve">  (</w:t>
      </w:r>
      <w:proofErr w:type="gramStart"/>
      <w:r w:rsidRPr="0030062F">
        <w:t>в</w:t>
      </w:r>
      <w:proofErr w:type="gramEnd"/>
      <w:r w:rsidRPr="0030062F">
        <w:t>ыделенная площадь 53,6 кв. м.);</w:t>
      </w:r>
    </w:p>
    <w:p w:rsidR="004D5B98" w:rsidRPr="0030062F" w:rsidRDefault="00E62E42" w:rsidP="0030062F">
      <w:pPr>
        <w:jc w:val="both"/>
      </w:pPr>
      <w:r w:rsidRPr="0030062F">
        <w:rPr>
          <w:b/>
        </w:rPr>
        <w:t>-</w:t>
      </w:r>
      <w:r w:rsidRPr="0030062F">
        <w:t xml:space="preserve"> исключены </w:t>
      </w:r>
      <w:r w:rsidR="004D5B98" w:rsidRPr="0030062F">
        <w:t>из списков очередников  5 семей</w:t>
      </w:r>
      <w:r w:rsidRPr="0030062F">
        <w:t xml:space="preserve">, улучшивших жилищные условия,    </w:t>
      </w:r>
    </w:p>
    <w:p w:rsidR="004D5B98" w:rsidRPr="0030062F" w:rsidRDefault="00E62E42" w:rsidP="0030062F">
      <w:pPr>
        <w:jc w:val="both"/>
      </w:pPr>
      <w:proofErr w:type="gramStart"/>
      <w:r w:rsidRPr="0030062F">
        <w:rPr>
          <w:b/>
        </w:rPr>
        <w:t>2</w:t>
      </w:r>
      <w:r w:rsidRPr="0030062F">
        <w:t xml:space="preserve"> участника боевых действий  (</w:t>
      </w:r>
      <w:r w:rsidRPr="0030062F">
        <w:rPr>
          <w:b/>
        </w:rPr>
        <w:t>2</w:t>
      </w:r>
      <w:r w:rsidRPr="0030062F">
        <w:t xml:space="preserve"> семьи получили квартиры из муниципального жилого фонда, </w:t>
      </w:r>
      <w:r w:rsidRPr="0030062F">
        <w:rPr>
          <w:b/>
        </w:rPr>
        <w:t>3</w:t>
      </w:r>
      <w:r w:rsidRPr="0030062F">
        <w:t xml:space="preserve"> молодые  семьи получили  денежные средства из федерального бюджета и пр</w:t>
      </w:r>
      <w:r w:rsidRPr="0030062F">
        <w:t>и</w:t>
      </w:r>
      <w:r w:rsidRPr="0030062F">
        <w:t xml:space="preserve">обрели  (или построили)   собственное жилье. </w:t>
      </w:r>
      <w:proofErr w:type="gramEnd"/>
    </w:p>
    <w:p w:rsidR="00E62E42" w:rsidRPr="0030062F" w:rsidRDefault="00E62E42" w:rsidP="0030062F">
      <w:pPr>
        <w:jc w:val="both"/>
      </w:pPr>
      <w:proofErr w:type="gramStart"/>
      <w:r w:rsidRPr="0030062F">
        <w:t>Участники боевых действий приобрели  жилье также за счет средств федерального бю</w:t>
      </w:r>
      <w:r w:rsidRPr="0030062F">
        <w:t>д</w:t>
      </w:r>
      <w:r w:rsidRPr="0030062F">
        <w:t>жета);</w:t>
      </w:r>
      <w:proofErr w:type="gramEnd"/>
    </w:p>
    <w:p w:rsidR="004D5B98" w:rsidRPr="0030062F" w:rsidRDefault="00E62E42" w:rsidP="0030062F">
      <w:pPr>
        <w:jc w:val="both"/>
      </w:pPr>
      <w:r w:rsidRPr="0030062F">
        <w:rPr>
          <w:b/>
        </w:rPr>
        <w:t>-</w:t>
      </w:r>
      <w:r w:rsidRPr="0030062F">
        <w:t xml:space="preserve"> </w:t>
      </w:r>
      <w:proofErr w:type="gramStart"/>
      <w:r w:rsidRPr="0030062F">
        <w:t>приняты</w:t>
      </w:r>
      <w:proofErr w:type="gramEnd"/>
      <w:r w:rsidRPr="0030062F">
        <w:t xml:space="preserve">   на учет в качестве нуждающихся в улучшении жилищных условий 17 семей </w:t>
      </w:r>
    </w:p>
    <w:p w:rsidR="00E62E42" w:rsidRPr="0030062F" w:rsidRDefault="00E62E42" w:rsidP="0030062F">
      <w:pPr>
        <w:jc w:val="both"/>
      </w:pPr>
      <w:r w:rsidRPr="0030062F">
        <w:t xml:space="preserve"> ( категория граждан – молодые семьи);</w:t>
      </w:r>
    </w:p>
    <w:p w:rsidR="00E62E42" w:rsidRPr="0030062F" w:rsidRDefault="00E62E42" w:rsidP="0030062F">
      <w:pPr>
        <w:jc w:val="both"/>
      </w:pPr>
      <w:r w:rsidRPr="0030062F">
        <w:t>Отказано в постановке на учет 3 семьям по основаниям Жилищного Кодекса Российской Федерации.</w:t>
      </w:r>
    </w:p>
    <w:p w:rsidR="00E62E42" w:rsidRPr="0030062F" w:rsidRDefault="004D5B98" w:rsidP="0030062F">
      <w:pPr>
        <w:jc w:val="both"/>
      </w:pPr>
      <w:r w:rsidRPr="0030062F">
        <w:t xml:space="preserve">           2. </w:t>
      </w:r>
      <w:r w:rsidR="00E62E42" w:rsidRPr="0030062F">
        <w:t>В 2015 году проведено 10 заседаний общественной жилищной комиссии. В соо</w:t>
      </w:r>
      <w:r w:rsidR="00E62E42" w:rsidRPr="0030062F">
        <w:t>т</w:t>
      </w:r>
      <w:r w:rsidR="00E62E42" w:rsidRPr="0030062F">
        <w:t>ветствии с полномочиями, входящими в ее компетенцию, комиссией были рассмотрены 15 заявлений (принятие или отказ принятия на учет нуждающихся малоимущих граждан по основаниям статей Жилищного Кодекса, предоставление жилья по спискам очередн</w:t>
      </w:r>
      <w:r w:rsidR="00E62E42" w:rsidRPr="0030062F">
        <w:t>о</w:t>
      </w:r>
      <w:r w:rsidR="00E62E42" w:rsidRPr="0030062F">
        <w:t>сти, отказ в предоставлении жилья для временного проживания, обмен жилыми помещ</w:t>
      </w:r>
      <w:r w:rsidR="00E62E42" w:rsidRPr="0030062F">
        <w:t>е</w:t>
      </w:r>
      <w:r w:rsidR="00E62E42" w:rsidRPr="0030062F">
        <w:t xml:space="preserve">ниями, о снятии с учета в качестве нуждающихся). </w:t>
      </w:r>
    </w:p>
    <w:p w:rsidR="00E62E42" w:rsidRPr="0030062F" w:rsidRDefault="004D5B98" w:rsidP="0030062F">
      <w:pPr>
        <w:ind w:firstLine="708"/>
        <w:jc w:val="both"/>
      </w:pPr>
      <w:r w:rsidRPr="0030062F">
        <w:lastRenderedPageBreak/>
        <w:t>3.</w:t>
      </w:r>
      <w:r w:rsidR="00E62E42" w:rsidRPr="0030062F">
        <w:t>Председателем жилищной комиссии проводится ежедневный прием граждан по вопросам постановки на учет в качестве нуждающихся в улучшении жилищных условий в соответствии с Жилищны</w:t>
      </w:r>
      <w:r w:rsidRPr="0030062F">
        <w:t>м кодексом Российской Федерации</w:t>
      </w:r>
      <w:r w:rsidR="00E62E42" w:rsidRPr="0030062F">
        <w:t>, Законом Пермского края, административным регламентом.</w:t>
      </w:r>
    </w:p>
    <w:p w:rsidR="00E62E42" w:rsidRPr="0030062F" w:rsidRDefault="004D5B98" w:rsidP="0030062F">
      <w:pPr>
        <w:ind w:firstLine="708"/>
        <w:jc w:val="both"/>
      </w:pPr>
      <w:r w:rsidRPr="0030062F">
        <w:t xml:space="preserve">4. </w:t>
      </w:r>
      <w:r w:rsidR="00E62E42" w:rsidRPr="0030062F">
        <w:t>Гражданам, в соответствии с регламентом,  оказывалась помощь   по сбору д</w:t>
      </w:r>
      <w:r w:rsidR="00E62E42" w:rsidRPr="0030062F">
        <w:t>о</w:t>
      </w:r>
      <w:r w:rsidR="00E62E42" w:rsidRPr="0030062F">
        <w:t>кументов для постановки на учет в части запросов документов в соответствующие стру</w:t>
      </w:r>
      <w:r w:rsidR="00E62E42" w:rsidRPr="0030062F">
        <w:t>к</w:t>
      </w:r>
      <w:r w:rsidR="00E62E42" w:rsidRPr="0030062F">
        <w:t xml:space="preserve">туры: </w:t>
      </w:r>
      <w:proofErr w:type="spellStart"/>
      <w:r w:rsidR="00E62E42" w:rsidRPr="0030062F">
        <w:t>Росреестр</w:t>
      </w:r>
      <w:proofErr w:type="spellEnd"/>
      <w:r w:rsidR="00E62E42" w:rsidRPr="0030062F">
        <w:t>, ЦТИ и др</w:t>
      </w:r>
      <w:proofErr w:type="gramStart"/>
      <w:r w:rsidR="00E62E42" w:rsidRPr="0030062F">
        <w:t>.с</w:t>
      </w:r>
      <w:proofErr w:type="gramEnd"/>
      <w:r w:rsidR="00E62E42" w:rsidRPr="0030062F">
        <w:t>труктуры.</w:t>
      </w:r>
    </w:p>
    <w:p w:rsidR="004D5B98" w:rsidRPr="0030062F" w:rsidRDefault="004D5B98" w:rsidP="0030062F">
      <w:pPr>
        <w:ind w:firstLine="708"/>
        <w:jc w:val="both"/>
      </w:pPr>
      <w:r w:rsidRPr="0030062F">
        <w:t xml:space="preserve">5. </w:t>
      </w:r>
      <w:r w:rsidR="00E62E42" w:rsidRPr="0030062F">
        <w:t>В 2015 году администрацией поселения принято распоряжение о создании м</w:t>
      </w:r>
      <w:r w:rsidR="00E62E42" w:rsidRPr="0030062F">
        <w:t>а</w:t>
      </w:r>
      <w:r w:rsidR="00E62E42" w:rsidRPr="0030062F">
        <w:t xml:space="preserve">невренного жилищного фонда. Для этих целей выделена квартира  общей площадью </w:t>
      </w:r>
    </w:p>
    <w:p w:rsidR="00E62E42" w:rsidRPr="0030062F" w:rsidRDefault="00E62E42" w:rsidP="0030062F">
      <w:pPr>
        <w:ind w:firstLine="708"/>
        <w:jc w:val="both"/>
      </w:pPr>
      <w:r w:rsidRPr="0030062F">
        <w:t>38, 2 кв. м.</w:t>
      </w:r>
    </w:p>
    <w:p w:rsidR="00E62E42" w:rsidRPr="0030062F" w:rsidRDefault="00E62E42" w:rsidP="0030062F">
      <w:pPr>
        <w:rPr>
          <w:b/>
        </w:rPr>
      </w:pPr>
    </w:p>
    <w:p w:rsidR="007A78C6" w:rsidRPr="0030062F" w:rsidRDefault="002B78B9" w:rsidP="0030062F">
      <w:pPr>
        <w:jc w:val="center"/>
        <w:rPr>
          <w:b/>
        </w:rPr>
      </w:pPr>
      <w:r w:rsidRPr="0030062F">
        <w:rPr>
          <w:b/>
        </w:rPr>
        <w:t>2.1.14.2.</w:t>
      </w:r>
      <w:r w:rsidR="007A78C6" w:rsidRPr="0030062F">
        <w:rPr>
          <w:b/>
        </w:rPr>
        <w:t xml:space="preserve"> Комиссия</w:t>
      </w:r>
      <w:r w:rsidR="00E62E42" w:rsidRPr="0030062F">
        <w:rPr>
          <w:b/>
        </w:rPr>
        <w:t xml:space="preserve"> по размещению муниципальных заказов</w:t>
      </w:r>
    </w:p>
    <w:p w:rsidR="000758F0" w:rsidRPr="0030062F" w:rsidRDefault="000758F0" w:rsidP="0030062F">
      <w:pPr>
        <w:jc w:val="center"/>
        <w:rPr>
          <w:b/>
        </w:rPr>
      </w:pPr>
    </w:p>
    <w:p w:rsidR="006E0FA9" w:rsidRPr="0030062F" w:rsidRDefault="007A78C6" w:rsidP="0030062F">
      <w:pPr>
        <w:pStyle w:val="a6"/>
        <w:rPr>
          <w:rFonts w:ascii="Times New Roman" w:hAnsi="Times New Roman"/>
          <w:sz w:val="24"/>
          <w:szCs w:val="24"/>
        </w:rPr>
      </w:pPr>
      <w:r w:rsidRPr="0030062F">
        <w:rPr>
          <w:rFonts w:ascii="Times New Roman" w:hAnsi="Times New Roman"/>
          <w:b/>
          <w:sz w:val="24"/>
          <w:szCs w:val="24"/>
        </w:rPr>
        <w:t xml:space="preserve"> </w:t>
      </w:r>
      <w:r w:rsidR="00087A4E" w:rsidRPr="0030062F">
        <w:rPr>
          <w:rFonts w:ascii="Times New Roman" w:hAnsi="Times New Roman"/>
          <w:sz w:val="24"/>
          <w:szCs w:val="24"/>
        </w:rPr>
        <w:t xml:space="preserve"> П</w:t>
      </w:r>
      <w:r w:rsidR="00CF7659" w:rsidRPr="0030062F">
        <w:rPr>
          <w:rFonts w:ascii="Times New Roman" w:hAnsi="Times New Roman"/>
          <w:sz w:val="24"/>
          <w:szCs w:val="24"/>
        </w:rPr>
        <w:t>роведен</w:t>
      </w:r>
      <w:r w:rsidR="006E0FA9" w:rsidRPr="0030062F">
        <w:rPr>
          <w:rFonts w:ascii="Times New Roman" w:hAnsi="Times New Roman"/>
          <w:sz w:val="24"/>
          <w:szCs w:val="24"/>
        </w:rPr>
        <w:t xml:space="preserve"> запрос котировок на капитальный ремонт квартиры д. </w:t>
      </w:r>
      <w:proofErr w:type="spellStart"/>
      <w:r w:rsidR="006E0FA9" w:rsidRPr="0030062F">
        <w:rPr>
          <w:rFonts w:ascii="Times New Roman" w:hAnsi="Times New Roman"/>
          <w:sz w:val="24"/>
          <w:szCs w:val="24"/>
        </w:rPr>
        <w:t>Елога</w:t>
      </w:r>
      <w:proofErr w:type="spellEnd"/>
      <w:r w:rsidR="006E0FA9" w:rsidRPr="0030062F">
        <w:rPr>
          <w:rFonts w:ascii="Times New Roman" w:hAnsi="Times New Roman"/>
          <w:sz w:val="24"/>
          <w:szCs w:val="24"/>
        </w:rPr>
        <w:t xml:space="preserve">, ул. </w:t>
      </w:r>
      <w:proofErr w:type="gramStart"/>
      <w:r w:rsidR="006E0FA9" w:rsidRPr="0030062F">
        <w:rPr>
          <w:rFonts w:ascii="Times New Roman" w:hAnsi="Times New Roman"/>
          <w:sz w:val="24"/>
          <w:szCs w:val="24"/>
        </w:rPr>
        <w:t>Садовая</w:t>
      </w:r>
      <w:proofErr w:type="gramEnd"/>
      <w:r w:rsidR="006E0FA9" w:rsidRPr="0030062F">
        <w:rPr>
          <w:rFonts w:ascii="Times New Roman" w:hAnsi="Times New Roman"/>
          <w:sz w:val="24"/>
          <w:szCs w:val="24"/>
        </w:rPr>
        <w:t>, д.1,</w:t>
      </w:r>
      <w:r w:rsidR="00CF7659" w:rsidRPr="0030062F">
        <w:rPr>
          <w:rFonts w:ascii="Times New Roman" w:hAnsi="Times New Roman"/>
          <w:sz w:val="24"/>
          <w:szCs w:val="24"/>
        </w:rPr>
        <w:t xml:space="preserve"> </w:t>
      </w:r>
      <w:r w:rsidR="006E0FA9" w:rsidRPr="0030062F">
        <w:rPr>
          <w:rFonts w:ascii="Times New Roman" w:hAnsi="Times New Roman"/>
          <w:sz w:val="24"/>
          <w:szCs w:val="24"/>
        </w:rPr>
        <w:t xml:space="preserve">кв.2 стоимостью </w:t>
      </w:r>
      <w:r w:rsidR="006E0FA9" w:rsidRPr="0030062F">
        <w:rPr>
          <w:rFonts w:ascii="Times New Roman" w:hAnsi="Times New Roman"/>
          <w:b/>
          <w:sz w:val="24"/>
          <w:szCs w:val="24"/>
        </w:rPr>
        <w:t>147 194,13 руб.</w:t>
      </w:r>
    </w:p>
    <w:p w:rsidR="00E62E42" w:rsidRPr="0030062F" w:rsidRDefault="006E0FA9" w:rsidP="0030062F">
      <w:r w:rsidRPr="0030062F">
        <w:t xml:space="preserve">Заключен муниципальный контракт на сумму  </w:t>
      </w:r>
      <w:r w:rsidRPr="0030062F">
        <w:rPr>
          <w:b/>
        </w:rPr>
        <w:t>125 000 тыс. рублей</w:t>
      </w:r>
      <w:r w:rsidR="00CF7659" w:rsidRPr="0030062F">
        <w:rPr>
          <w:b/>
        </w:rPr>
        <w:t>.</w:t>
      </w:r>
    </w:p>
    <w:p w:rsidR="006E0FA9" w:rsidRPr="0030062F" w:rsidRDefault="006E0FA9" w:rsidP="0030062F">
      <w:pPr>
        <w:pStyle w:val="a6"/>
        <w:rPr>
          <w:rFonts w:ascii="Times New Roman" w:hAnsi="Times New Roman"/>
          <w:b/>
          <w:sz w:val="24"/>
          <w:szCs w:val="24"/>
        </w:rPr>
      </w:pPr>
      <w:r w:rsidRPr="0030062F">
        <w:rPr>
          <w:rFonts w:ascii="Times New Roman" w:hAnsi="Times New Roman"/>
          <w:sz w:val="24"/>
          <w:szCs w:val="24"/>
        </w:rPr>
        <w:t xml:space="preserve">Экономия бюджетных средств составила </w:t>
      </w:r>
      <w:r w:rsidRPr="0030062F">
        <w:rPr>
          <w:rFonts w:ascii="Times New Roman" w:hAnsi="Times New Roman"/>
          <w:b/>
          <w:sz w:val="24"/>
          <w:szCs w:val="24"/>
        </w:rPr>
        <w:t>22 194,13 тыс. руб.</w:t>
      </w:r>
    </w:p>
    <w:p w:rsidR="00E62E42" w:rsidRPr="0030062F" w:rsidRDefault="00E62E42" w:rsidP="0030062F"/>
    <w:p w:rsidR="00E62E42" w:rsidRPr="0030062F" w:rsidRDefault="002B78B9" w:rsidP="0030062F">
      <w:pPr>
        <w:jc w:val="center"/>
        <w:rPr>
          <w:b/>
        </w:rPr>
      </w:pPr>
      <w:r w:rsidRPr="0030062F">
        <w:rPr>
          <w:b/>
        </w:rPr>
        <w:t>2.1.15</w:t>
      </w:r>
      <w:r w:rsidR="00612B7C" w:rsidRPr="0030062F">
        <w:rPr>
          <w:b/>
        </w:rPr>
        <w:t xml:space="preserve">.  </w:t>
      </w:r>
      <w:r w:rsidR="00E62E42" w:rsidRPr="0030062F">
        <w:rPr>
          <w:b/>
        </w:rPr>
        <w:t>Работа с нормативными правовыми актами поселения</w:t>
      </w:r>
    </w:p>
    <w:p w:rsidR="00E62E42" w:rsidRPr="0030062F" w:rsidRDefault="00E62E42" w:rsidP="0030062F">
      <w:pPr>
        <w:jc w:val="both"/>
      </w:pPr>
    </w:p>
    <w:p w:rsidR="00E62E42" w:rsidRPr="0030062F" w:rsidRDefault="00775B79" w:rsidP="0030062F">
      <w:r w:rsidRPr="0030062F">
        <w:t>1.</w:t>
      </w:r>
      <w:r w:rsidR="00E62E42" w:rsidRPr="0030062F">
        <w:t>Приняты в течение года по основным вопросам следующие нормативные и распоряд</w:t>
      </w:r>
      <w:r w:rsidR="00E62E42" w:rsidRPr="0030062F">
        <w:t>и</w:t>
      </w:r>
      <w:r w:rsidR="00E62E42" w:rsidRPr="0030062F">
        <w:t>тельные акты, в том числе:</w:t>
      </w:r>
    </w:p>
    <w:p w:rsidR="00E62E42" w:rsidRPr="0030062F" w:rsidRDefault="00E62E42" w:rsidP="0030062F">
      <w:pPr>
        <w:jc w:val="both"/>
      </w:pPr>
      <w:r w:rsidRPr="0030062F">
        <w:t xml:space="preserve">-решения Совета депутатов- </w:t>
      </w:r>
      <w:r w:rsidRPr="0030062F">
        <w:rPr>
          <w:b/>
        </w:rPr>
        <w:t>43</w:t>
      </w:r>
    </w:p>
    <w:p w:rsidR="00E62E42" w:rsidRPr="0030062F" w:rsidRDefault="00E62E42" w:rsidP="0030062F">
      <w:pPr>
        <w:jc w:val="both"/>
      </w:pPr>
      <w:r w:rsidRPr="0030062F">
        <w:t>- распоряжения по основной деятельности -</w:t>
      </w:r>
      <w:r w:rsidRPr="0030062F">
        <w:rPr>
          <w:b/>
        </w:rPr>
        <w:t>164;</w:t>
      </w:r>
    </w:p>
    <w:p w:rsidR="00E62E42" w:rsidRPr="0030062F" w:rsidRDefault="00E62E42" w:rsidP="0030062F">
      <w:pPr>
        <w:jc w:val="both"/>
      </w:pPr>
      <w:r w:rsidRPr="0030062F">
        <w:t xml:space="preserve">- постановления по решению вопросов местного значения- </w:t>
      </w:r>
      <w:r w:rsidRPr="0030062F">
        <w:rPr>
          <w:b/>
        </w:rPr>
        <w:t>295;</w:t>
      </w:r>
    </w:p>
    <w:p w:rsidR="00E62E42" w:rsidRPr="0030062F" w:rsidRDefault="00E62E42" w:rsidP="0030062F">
      <w:pPr>
        <w:jc w:val="both"/>
      </w:pPr>
      <w:r w:rsidRPr="0030062F">
        <w:t xml:space="preserve">- по кадровой деятельности - </w:t>
      </w:r>
      <w:r w:rsidRPr="0030062F">
        <w:rPr>
          <w:b/>
        </w:rPr>
        <w:t>153;</w:t>
      </w:r>
    </w:p>
    <w:p w:rsidR="00E62E42" w:rsidRPr="0030062F" w:rsidRDefault="00E62E42" w:rsidP="0030062F">
      <w:r w:rsidRPr="0030062F">
        <w:t>2. Ежемесячно копии нормативных правовых актов (решения Совета депутатов, постано</w:t>
      </w:r>
      <w:r w:rsidRPr="0030062F">
        <w:t>в</w:t>
      </w:r>
      <w:r w:rsidRPr="0030062F">
        <w:t>ления, распоряжения по основной деятельности)  направляются в правовое управление Аппарата Правительства Пермского края для проведения экспертизы документов и дал</w:t>
      </w:r>
      <w:r w:rsidRPr="0030062F">
        <w:t>ь</w:t>
      </w:r>
      <w:r w:rsidRPr="0030062F">
        <w:t>нейшего включения их в Регистр муниципальных правовых актов Пермского края и пр</w:t>
      </w:r>
      <w:r w:rsidRPr="0030062F">
        <w:t>о</w:t>
      </w:r>
      <w:r w:rsidRPr="0030062F">
        <w:t>куратуру Юрлинского района. Кроме этого проекты нормативных правовых актов и у</w:t>
      </w:r>
      <w:r w:rsidRPr="0030062F">
        <w:t>т</w:t>
      </w:r>
      <w:r w:rsidRPr="0030062F">
        <w:t xml:space="preserve">вержденные нормативные правовые акты размещаются на официальном сайте поселения и в информационном бюллетене «Вестник Юрлы». </w:t>
      </w:r>
    </w:p>
    <w:p w:rsidR="00E62E42" w:rsidRPr="0030062F" w:rsidRDefault="00E62E42" w:rsidP="0030062F">
      <w:pPr>
        <w:jc w:val="both"/>
      </w:pPr>
      <w:r w:rsidRPr="0030062F">
        <w:t xml:space="preserve">3. Подготовлены и сданы в архив документы </w:t>
      </w:r>
      <w:proofErr w:type="gramStart"/>
      <w:r w:rsidRPr="0030062F">
        <w:t>согласно  номенклатуры</w:t>
      </w:r>
      <w:proofErr w:type="gramEnd"/>
      <w:r w:rsidRPr="0030062F">
        <w:t xml:space="preserve"> дел за 2012 год. С</w:t>
      </w:r>
      <w:r w:rsidRPr="0030062F">
        <w:t>о</w:t>
      </w:r>
      <w:r w:rsidRPr="0030062F">
        <w:t xml:space="preserve">ставлены описи. </w:t>
      </w:r>
    </w:p>
    <w:p w:rsidR="00E62E42" w:rsidRPr="0030062F" w:rsidRDefault="00E62E42" w:rsidP="0030062F">
      <w:pPr>
        <w:jc w:val="both"/>
      </w:pPr>
    </w:p>
    <w:p w:rsidR="00E62E42" w:rsidRPr="0030062F" w:rsidRDefault="002B78B9" w:rsidP="0030062F">
      <w:pPr>
        <w:pStyle w:val="a7"/>
        <w:spacing w:line="240" w:lineRule="auto"/>
        <w:ind w:left="3338"/>
        <w:rPr>
          <w:rFonts w:ascii="Times New Roman" w:hAnsi="Times New Roman"/>
          <w:b/>
          <w:sz w:val="24"/>
          <w:szCs w:val="24"/>
        </w:rPr>
      </w:pPr>
      <w:r w:rsidRPr="0030062F">
        <w:rPr>
          <w:rFonts w:ascii="Times New Roman" w:hAnsi="Times New Roman"/>
          <w:b/>
          <w:sz w:val="24"/>
          <w:szCs w:val="24"/>
        </w:rPr>
        <w:t>2.1.16</w:t>
      </w:r>
      <w:r w:rsidR="00612B7C" w:rsidRPr="0030062F">
        <w:rPr>
          <w:rFonts w:ascii="Times New Roman" w:hAnsi="Times New Roman"/>
          <w:b/>
          <w:sz w:val="24"/>
          <w:szCs w:val="24"/>
        </w:rPr>
        <w:t xml:space="preserve">.  </w:t>
      </w:r>
      <w:r w:rsidR="00E62E42" w:rsidRPr="0030062F">
        <w:rPr>
          <w:rFonts w:ascii="Times New Roman" w:hAnsi="Times New Roman"/>
          <w:b/>
          <w:sz w:val="24"/>
          <w:szCs w:val="24"/>
        </w:rPr>
        <w:t>Проведение совещаний</w:t>
      </w:r>
    </w:p>
    <w:p w:rsidR="0030062F" w:rsidRDefault="00E62E42" w:rsidP="0030062F">
      <w:r w:rsidRPr="0030062F">
        <w:t xml:space="preserve"> Проведено </w:t>
      </w:r>
      <w:r w:rsidRPr="0030062F">
        <w:rPr>
          <w:b/>
        </w:rPr>
        <w:t>13</w:t>
      </w:r>
      <w:r w:rsidRPr="0030062F">
        <w:t xml:space="preserve">  рабочих совещаний при главе администрации.                     </w:t>
      </w:r>
    </w:p>
    <w:p w:rsidR="00E62E42" w:rsidRPr="0030062F" w:rsidRDefault="00E62E42" w:rsidP="0030062F">
      <w:r w:rsidRPr="0030062F">
        <w:t xml:space="preserve">                     О</w:t>
      </w:r>
      <w:r w:rsidRPr="0030062F">
        <w:t>с</w:t>
      </w:r>
      <w:r w:rsidRPr="0030062F">
        <w:t>новные вопросы:</w:t>
      </w:r>
    </w:p>
    <w:p w:rsidR="00E62E42" w:rsidRPr="0030062F" w:rsidRDefault="00E62E42" w:rsidP="0030062F">
      <w:r w:rsidRPr="0030062F">
        <w:t>- О проведении мероприятий к 70-летию Победы в Великой Отечественной войне;</w:t>
      </w:r>
    </w:p>
    <w:p w:rsidR="00E62E42" w:rsidRPr="0030062F" w:rsidRDefault="00E62E42" w:rsidP="0030062F">
      <w:r w:rsidRPr="0030062F">
        <w:t>- О проведении паводка 2015 года;</w:t>
      </w:r>
    </w:p>
    <w:p w:rsidR="00E62E42" w:rsidRPr="0030062F" w:rsidRDefault="00E62E42" w:rsidP="0030062F">
      <w:r w:rsidRPr="0030062F">
        <w:t>- О сборе коммунальных платежей по кварталам и за год;</w:t>
      </w:r>
    </w:p>
    <w:p w:rsidR="00E62E42" w:rsidRPr="0030062F" w:rsidRDefault="00E62E42" w:rsidP="0030062F">
      <w:r w:rsidRPr="0030062F">
        <w:t>- о проведении плановых ремонтных и строительных работ в весенне-летний период;</w:t>
      </w:r>
    </w:p>
    <w:p w:rsidR="00E62E42" w:rsidRPr="0030062F" w:rsidRDefault="00E62E42" w:rsidP="0030062F">
      <w:r w:rsidRPr="0030062F">
        <w:t>-О проведении мероприятий в месячник по благоустройству территорий;</w:t>
      </w:r>
    </w:p>
    <w:p w:rsidR="00E62E42" w:rsidRPr="0030062F" w:rsidRDefault="00E62E42" w:rsidP="0030062F">
      <w:r w:rsidRPr="0030062F">
        <w:t>- О работе общественных Советов;</w:t>
      </w:r>
    </w:p>
    <w:p w:rsidR="00E62E42" w:rsidRPr="0030062F" w:rsidRDefault="00E62E42" w:rsidP="0030062F">
      <w:r w:rsidRPr="0030062F">
        <w:t xml:space="preserve">- О проведении организационных мероприятий по </w:t>
      </w:r>
      <w:proofErr w:type="spellStart"/>
      <w:r w:rsidRPr="0030062F">
        <w:t>биркованию</w:t>
      </w:r>
      <w:proofErr w:type="spellEnd"/>
      <w:r w:rsidRPr="0030062F">
        <w:t xml:space="preserve"> скота;</w:t>
      </w:r>
    </w:p>
    <w:p w:rsidR="00E62E42" w:rsidRPr="0030062F" w:rsidRDefault="00E62E42" w:rsidP="0030062F">
      <w:r w:rsidRPr="0030062F">
        <w:t>- О проведении мероприятий по пожарной безопасности;</w:t>
      </w:r>
    </w:p>
    <w:p w:rsidR="00E62E42" w:rsidRPr="0030062F" w:rsidRDefault="00E62E42" w:rsidP="0030062F">
      <w:r w:rsidRPr="0030062F">
        <w:t>- О выполнении плана мероприятий по пожарной безопасности;</w:t>
      </w:r>
    </w:p>
    <w:p w:rsidR="00E62E42" w:rsidRPr="0030062F" w:rsidRDefault="00E62E42" w:rsidP="0030062F">
      <w:r w:rsidRPr="0030062F">
        <w:t>- О составлении титульного списка по капитальному ремонту жилых помещений;</w:t>
      </w:r>
    </w:p>
    <w:p w:rsidR="00E62E42" w:rsidRPr="0030062F" w:rsidRDefault="00E62E42" w:rsidP="0030062F">
      <w:r w:rsidRPr="0030062F">
        <w:t>-</w:t>
      </w:r>
      <w:r w:rsidR="00775B79" w:rsidRPr="0030062F">
        <w:t xml:space="preserve"> </w:t>
      </w:r>
      <w:r w:rsidRPr="0030062F">
        <w:t>Об исполнении титульного списка по ремонту жилых помещений;</w:t>
      </w:r>
    </w:p>
    <w:p w:rsidR="00E62E42" w:rsidRPr="0030062F" w:rsidRDefault="00E62E42" w:rsidP="0030062F">
      <w:r w:rsidRPr="0030062F">
        <w:t>-</w:t>
      </w:r>
      <w:r w:rsidR="00775B79" w:rsidRPr="0030062F">
        <w:t xml:space="preserve"> </w:t>
      </w:r>
      <w:r w:rsidRPr="0030062F">
        <w:t>О работе с обращениями граждан;</w:t>
      </w:r>
    </w:p>
    <w:p w:rsidR="00E62E42" w:rsidRPr="0030062F" w:rsidRDefault="00775B79" w:rsidP="0030062F">
      <w:r w:rsidRPr="0030062F">
        <w:t>- О</w:t>
      </w:r>
      <w:r w:rsidR="00E62E42" w:rsidRPr="0030062F">
        <w:t xml:space="preserve"> нормах </w:t>
      </w:r>
      <w:proofErr w:type="spellStart"/>
      <w:r w:rsidR="00E62E42" w:rsidRPr="0030062F">
        <w:t>антикоррупционного</w:t>
      </w:r>
      <w:proofErr w:type="spellEnd"/>
      <w:r w:rsidR="00E62E42" w:rsidRPr="0030062F">
        <w:t xml:space="preserve"> законодательства;</w:t>
      </w:r>
    </w:p>
    <w:p w:rsidR="00E62E42" w:rsidRPr="0030062F" w:rsidRDefault="00775B79" w:rsidP="0030062F">
      <w:r w:rsidRPr="0030062F">
        <w:lastRenderedPageBreak/>
        <w:t>- О</w:t>
      </w:r>
      <w:r w:rsidR="00E62E42" w:rsidRPr="0030062F">
        <w:t xml:space="preserve"> рассмотрении Представлений Прокуратуры по вопросам деятельности администрации;</w:t>
      </w:r>
    </w:p>
    <w:p w:rsidR="00E62E42" w:rsidRPr="0030062F" w:rsidRDefault="00775B79" w:rsidP="0030062F">
      <w:r w:rsidRPr="0030062F">
        <w:t>- О</w:t>
      </w:r>
      <w:r w:rsidR="00E62E42" w:rsidRPr="0030062F">
        <w:t xml:space="preserve"> выделении средств резервного фонда пострадавшим от стихийных бедствий;</w:t>
      </w:r>
    </w:p>
    <w:p w:rsidR="00E62E42" w:rsidRPr="0030062F" w:rsidRDefault="00E62E42" w:rsidP="0030062F">
      <w:pPr>
        <w:pStyle w:val="a3"/>
        <w:spacing w:before="0" w:beforeAutospacing="0" w:after="0" w:afterAutospacing="0"/>
        <w:rPr>
          <w:rStyle w:val="a9"/>
          <w:b w:val="0"/>
        </w:rPr>
      </w:pPr>
      <w:r w:rsidRPr="0030062F">
        <w:rPr>
          <w:rStyle w:val="a9"/>
          <w:b w:val="0"/>
        </w:rPr>
        <w:t>На всех совещаниях принимались решения, обязательные для исполнения специалистами администрации поселения.</w:t>
      </w:r>
    </w:p>
    <w:p w:rsidR="00E62E42" w:rsidRPr="0030062F" w:rsidRDefault="00E62E42" w:rsidP="0030062F">
      <w:pPr>
        <w:pStyle w:val="a3"/>
        <w:spacing w:before="0" w:beforeAutospacing="0" w:after="0" w:afterAutospacing="0"/>
        <w:ind w:left="360"/>
        <w:jc w:val="center"/>
        <w:rPr>
          <w:rStyle w:val="a9"/>
        </w:rPr>
      </w:pPr>
    </w:p>
    <w:p w:rsidR="00E62E42" w:rsidRPr="0030062F" w:rsidRDefault="002B78B9" w:rsidP="0030062F">
      <w:pPr>
        <w:jc w:val="center"/>
        <w:rPr>
          <w:b/>
        </w:rPr>
      </w:pPr>
      <w:r w:rsidRPr="0030062F">
        <w:rPr>
          <w:b/>
        </w:rPr>
        <w:t>2.1.17</w:t>
      </w:r>
      <w:r w:rsidR="00612B7C" w:rsidRPr="0030062F">
        <w:rPr>
          <w:b/>
        </w:rPr>
        <w:t xml:space="preserve">.  </w:t>
      </w:r>
      <w:r w:rsidR="00E62E42" w:rsidRPr="0030062F">
        <w:rPr>
          <w:b/>
        </w:rPr>
        <w:t>Кадровая работа</w:t>
      </w:r>
    </w:p>
    <w:p w:rsidR="00E62E42" w:rsidRPr="0030062F" w:rsidRDefault="00E62E42" w:rsidP="0030062F">
      <w:r w:rsidRPr="0030062F">
        <w:t xml:space="preserve"> </w:t>
      </w:r>
    </w:p>
    <w:p w:rsidR="00E62E42" w:rsidRPr="0030062F" w:rsidRDefault="00E62E42" w:rsidP="0030062F">
      <w:r w:rsidRPr="0030062F">
        <w:t xml:space="preserve"> В администрации поселения среднесписочный состав работающих в 2015 году составил </w:t>
      </w:r>
      <w:r w:rsidRPr="0030062F">
        <w:rPr>
          <w:b/>
        </w:rPr>
        <w:t>92 чел</w:t>
      </w:r>
      <w:r w:rsidR="006E0FA9" w:rsidRPr="0030062F">
        <w:rPr>
          <w:b/>
        </w:rPr>
        <w:t>.</w:t>
      </w:r>
      <w:r w:rsidRPr="0030062F">
        <w:t xml:space="preserve"> </w:t>
      </w:r>
    </w:p>
    <w:p w:rsidR="00E62E42" w:rsidRPr="0030062F" w:rsidRDefault="00E62E42" w:rsidP="0030062F">
      <w:pPr>
        <w:rPr>
          <w:rStyle w:val="a9"/>
          <w:b w:val="0"/>
          <w:bCs w:val="0"/>
        </w:rPr>
      </w:pPr>
      <w:r w:rsidRPr="0030062F">
        <w:t>В течение 2015 года в поселении было создано</w:t>
      </w:r>
      <w:r w:rsidRPr="0030062F">
        <w:rPr>
          <w:b/>
        </w:rPr>
        <w:t xml:space="preserve"> 205</w:t>
      </w:r>
      <w:r w:rsidRPr="0030062F">
        <w:t xml:space="preserve"> временных  рабочих мест по гражда</w:t>
      </w:r>
      <w:r w:rsidRPr="0030062F">
        <w:t>н</w:t>
      </w:r>
      <w:r w:rsidRPr="0030062F">
        <w:t xml:space="preserve">ско-правовым договорам, </w:t>
      </w:r>
      <w:r w:rsidRPr="0030062F">
        <w:rPr>
          <w:b/>
        </w:rPr>
        <w:t>55</w:t>
      </w:r>
      <w:r w:rsidRPr="0030062F">
        <w:t xml:space="preserve"> чел было принято на постоянную  работу и по срочным тр</w:t>
      </w:r>
      <w:r w:rsidRPr="0030062F">
        <w:t>у</w:t>
      </w:r>
      <w:r w:rsidRPr="0030062F">
        <w:t xml:space="preserve">довым договорам, в том числе  </w:t>
      </w:r>
      <w:r w:rsidRPr="0030062F">
        <w:rPr>
          <w:b/>
        </w:rPr>
        <w:t>15</w:t>
      </w:r>
      <w:r w:rsidRPr="0030062F">
        <w:t xml:space="preserve"> рабочих мест  предоставлено для  несовершеннолетних граждан. Кроме этого   </w:t>
      </w:r>
      <w:r w:rsidRPr="0030062F">
        <w:rPr>
          <w:b/>
        </w:rPr>
        <w:t>11</w:t>
      </w:r>
      <w:r w:rsidRPr="0030062F">
        <w:t xml:space="preserve"> граждан  были приняты для  отбывания обязательных и испр</w:t>
      </w:r>
      <w:r w:rsidRPr="0030062F">
        <w:t>а</w:t>
      </w:r>
      <w:r w:rsidRPr="0030062F">
        <w:t>вительных работ по решению судебных органов.</w:t>
      </w:r>
    </w:p>
    <w:p w:rsidR="00E62E42" w:rsidRPr="0030062F" w:rsidRDefault="00E62E42" w:rsidP="0030062F">
      <w:pPr>
        <w:rPr>
          <w:b/>
        </w:rPr>
      </w:pPr>
    </w:p>
    <w:p w:rsidR="00E62E42" w:rsidRPr="0030062F" w:rsidRDefault="00E62E42" w:rsidP="0030062F">
      <w:r w:rsidRPr="0030062F">
        <w:t xml:space="preserve">            В 2015 году администрация поселения продолжала  работу по реализации Фед</w:t>
      </w:r>
      <w:r w:rsidRPr="0030062F">
        <w:t>е</w:t>
      </w:r>
      <w:r w:rsidRPr="0030062F">
        <w:t>рального закона № 8-ФЗ «Об обеспечении доступа к информации о деятельности госуда</w:t>
      </w:r>
      <w:r w:rsidRPr="0030062F">
        <w:t>р</w:t>
      </w:r>
      <w:r w:rsidRPr="0030062F">
        <w:t xml:space="preserve">ственных органов и органов местного самоуправления». На </w:t>
      </w:r>
      <w:r w:rsidRPr="0030062F">
        <w:rPr>
          <w:b/>
        </w:rPr>
        <w:t xml:space="preserve">6 </w:t>
      </w:r>
      <w:r w:rsidR="006E0FA9" w:rsidRPr="0030062F">
        <w:t xml:space="preserve"> информационных стендах </w:t>
      </w:r>
      <w:proofErr w:type="gramStart"/>
      <w:r w:rsidR="006E0FA9" w:rsidRPr="0030062F">
        <w:t>в</w:t>
      </w:r>
      <w:proofErr w:type="gramEnd"/>
      <w:r w:rsidR="006E0FA9" w:rsidRPr="0030062F">
        <w:t xml:space="preserve"> </w:t>
      </w:r>
      <w:proofErr w:type="gramStart"/>
      <w:r w:rsidR="006E0FA9" w:rsidRPr="0030062F">
        <w:t>с</w:t>
      </w:r>
      <w:proofErr w:type="gramEnd"/>
      <w:r w:rsidR="006E0FA9" w:rsidRPr="0030062F">
        <w:t xml:space="preserve">. </w:t>
      </w:r>
      <w:r w:rsidRPr="0030062F">
        <w:t>Юрла  в течение года систематически размещалась  информация для населения по ра</w:t>
      </w:r>
      <w:r w:rsidRPr="0030062F">
        <w:t>з</w:t>
      </w:r>
      <w:r w:rsidRPr="0030062F">
        <w:t>ным вопросам: содержание и выпас скота, пожарная безопасность, и др. информация.  Все нормативные правовые акты поселения направляются для опубликования  в информац</w:t>
      </w:r>
      <w:r w:rsidRPr="0030062F">
        <w:t>и</w:t>
      </w:r>
      <w:r w:rsidRPr="0030062F">
        <w:t>онном бюллетене «Вестник Юрлы» и  для размещения на официальном сайте админис</w:t>
      </w:r>
      <w:r w:rsidRPr="0030062F">
        <w:t>т</w:t>
      </w:r>
      <w:r w:rsidRPr="0030062F">
        <w:t>рации Юрлинского сельского поселения.</w:t>
      </w:r>
    </w:p>
    <w:p w:rsidR="005F211E" w:rsidRPr="0030062F" w:rsidRDefault="005F211E" w:rsidP="0030062F">
      <w:pPr>
        <w:jc w:val="center"/>
        <w:rPr>
          <w:b/>
        </w:rPr>
      </w:pPr>
    </w:p>
    <w:p w:rsidR="00E62E42" w:rsidRPr="0030062F" w:rsidRDefault="002B78B9" w:rsidP="0030062F">
      <w:pPr>
        <w:jc w:val="center"/>
        <w:rPr>
          <w:b/>
        </w:rPr>
      </w:pPr>
      <w:r w:rsidRPr="0030062F">
        <w:rPr>
          <w:b/>
        </w:rPr>
        <w:t>2.1.18</w:t>
      </w:r>
      <w:r w:rsidR="00612B7C" w:rsidRPr="0030062F">
        <w:rPr>
          <w:b/>
        </w:rPr>
        <w:t xml:space="preserve">.  </w:t>
      </w:r>
      <w:r w:rsidR="00E62E42" w:rsidRPr="0030062F">
        <w:rPr>
          <w:b/>
        </w:rPr>
        <w:t>Работа с обращениями граждан</w:t>
      </w:r>
    </w:p>
    <w:p w:rsidR="00E62E42" w:rsidRPr="0030062F" w:rsidRDefault="00E62E42" w:rsidP="0030062F">
      <w:r w:rsidRPr="0030062F">
        <w:t xml:space="preserve">   </w:t>
      </w:r>
    </w:p>
    <w:p w:rsidR="00E62E42" w:rsidRPr="0030062F" w:rsidRDefault="00E62E42" w:rsidP="0030062F">
      <w:r w:rsidRPr="0030062F">
        <w:t xml:space="preserve">   Специалистами поселения рассмотрены и приняты соответствующие решения по </w:t>
      </w:r>
      <w:r w:rsidRPr="0030062F">
        <w:rPr>
          <w:b/>
        </w:rPr>
        <w:t xml:space="preserve">450 </w:t>
      </w:r>
      <w:r w:rsidRPr="0030062F">
        <w:t xml:space="preserve"> письменному и </w:t>
      </w:r>
      <w:r w:rsidRPr="0030062F">
        <w:rPr>
          <w:b/>
        </w:rPr>
        <w:t>81</w:t>
      </w:r>
      <w:r w:rsidRPr="0030062F">
        <w:t xml:space="preserve"> устному обращению  граждан и юридических лиц. Из них письменных</w:t>
      </w:r>
      <w:proofErr w:type="gramStart"/>
      <w:r w:rsidRPr="0030062F">
        <w:t xml:space="preserve"> :</w:t>
      </w:r>
      <w:proofErr w:type="gramEnd"/>
    </w:p>
    <w:p w:rsidR="00E62E42" w:rsidRPr="0030062F" w:rsidRDefault="00E62E42" w:rsidP="0030062F">
      <w:r w:rsidRPr="0030062F">
        <w:t xml:space="preserve">- по жилью-  </w:t>
      </w:r>
      <w:r w:rsidRPr="0030062F">
        <w:rPr>
          <w:b/>
        </w:rPr>
        <w:t>110;</w:t>
      </w:r>
    </w:p>
    <w:p w:rsidR="00E62E42" w:rsidRPr="0030062F" w:rsidRDefault="00E62E42" w:rsidP="0030062F">
      <w:r w:rsidRPr="0030062F">
        <w:t xml:space="preserve">- ремонт дорог- </w:t>
      </w:r>
      <w:r w:rsidRPr="0030062F">
        <w:rPr>
          <w:b/>
        </w:rPr>
        <w:t>17;</w:t>
      </w:r>
    </w:p>
    <w:p w:rsidR="00E62E42" w:rsidRPr="0030062F" w:rsidRDefault="00E62E42" w:rsidP="0030062F">
      <w:r w:rsidRPr="0030062F">
        <w:t xml:space="preserve">- Земельные вопросы -  </w:t>
      </w:r>
      <w:r w:rsidR="00165BB1" w:rsidRPr="0030062F">
        <w:rPr>
          <w:b/>
        </w:rPr>
        <w:t>144</w:t>
      </w:r>
      <w:r w:rsidRPr="0030062F">
        <w:rPr>
          <w:b/>
        </w:rPr>
        <w:t>;</w:t>
      </w:r>
    </w:p>
    <w:p w:rsidR="00E62E42" w:rsidRPr="0030062F" w:rsidRDefault="00E62E42" w:rsidP="0030062F">
      <w:r w:rsidRPr="0030062F">
        <w:t xml:space="preserve">- освещение- </w:t>
      </w:r>
      <w:r w:rsidRPr="0030062F">
        <w:rPr>
          <w:b/>
        </w:rPr>
        <w:t>18;</w:t>
      </w:r>
    </w:p>
    <w:p w:rsidR="00E62E42" w:rsidRPr="0030062F" w:rsidRDefault="00E62E42" w:rsidP="0030062F">
      <w:r w:rsidRPr="0030062F">
        <w:t xml:space="preserve">-обеспечение населения водой- </w:t>
      </w:r>
      <w:r w:rsidRPr="0030062F">
        <w:rPr>
          <w:b/>
        </w:rPr>
        <w:t>29;</w:t>
      </w:r>
    </w:p>
    <w:p w:rsidR="00E62E42" w:rsidRPr="0030062F" w:rsidRDefault="00E62E42" w:rsidP="0030062F">
      <w:r w:rsidRPr="0030062F">
        <w:rPr>
          <w:b/>
        </w:rPr>
        <w:t>-</w:t>
      </w:r>
      <w:r w:rsidRPr="0030062F">
        <w:t xml:space="preserve">материальная помощь- </w:t>
      </w:r>
      <w:r w:rsidR="00165BB1" w:rsidRPr="0030062F">
        <w:rPr>
          <w:b/>
        </w:rPr>
        <w:t>5</w:t>
      </w:r>
      <w:r w:rsidRPr="0030062F">
        <w:rPr>
          <w:b/>
        </w:rPr>
        <w:t>;</w:t>
      </w:r>
    </w:p>
    <w:p w:rsidR="00E62E42" w:rsidRPr="0030062F" w:rsidRDefault="00E62E42" w:rsidP="0030062F">
      <w:r w:rsidRPr="0030062F">
        <w:t xml:space="preserve"> - другие вопросы ЖКХ</w:t>
      </w:r>
      <w:r w:rsidR="00165BB1" w:rsidRPr="0030062F">
        <w:t xml:space="preserve"> - </w:t>
      </w:r>
      <w:r w:rsidRPr="0030062F">
        <w:rPr>
          <w:b/>
        </w:rPr>
        <w:t>22</w:t>
      </w:r>
      <w:r w:rsidRPr="0030062F">
        <w:t xml:space="preserve">  (ремонт тротуаров, вывоз мусора, содержание собак, ремонт детских площадок, очистка от снега тротуаров и др.);</w:t>
      </w:r>
    </w:p>
    <w:p w:rsidR="00E62E42" w:rsidRPr="0030062F" w:rsidRDefault="00E62E42" w:rsidP="0030062F">
      <w:r w:rsidRPr="0030062F">
        <w:t xml:space="preserve">  - жалобы на соседей</w:t>
      </w:r>
      <w:r w:rsidR="00165BB1" w:rsidRPr="0030062F">
        <w:t xml:space="preserve"> </w:t>
      </w:r>
      <w:r w:rsidRPr="0030062F">
        <w:t xml:space="preserve">- </w:t>
      </w:r>
      <w:r w:rsidRPr="0030062F">
        <w:rPr>
          <w:b/>
        </w:rPr>
        <w:t>9</w:t>
      </w:r>
    </w:p>
    <w:p w:rsidR="00E62E42" w:rsidRPr="0030062F" w:rsidRDefault="00E62E42" w:rsidP="0030062F">
      <w:r w:rsidRPr="0030062F">
        <w:t xml:space="preserve">Устные заявления и обращения - </w:t>
      </w:r>
      <w:r w:rsidRPr="0030062F">
        <w:rPr>
          <w:b/>
        </w:rPr>
        <w:t>81</w:t>
      </w:r>
      <w:r w:rsidRPr="0030062F">
        <w:t xml:space="preserve">  (2014г.- 66)</w:t>
      </w:r>
    </w:p>
    <w:p w:rsidR="00A95437" w:rsidRPr="0030062F" w:rsidRDefault="00702D44" w:rsidP="0030062F">
      <w:pPr>
        <w:pStyle w:val="a6"/>
        <w:jc w:val="center"/>
        <w:rPr>
          <w:rFonts w:ascii="Times New Roman" w:hAnsi="Times New Roman"/>
          <w:b/>
          <w:sz w:val="24"/>
          <w:szCs w:val="24"/>
        </w:rPr>
      </w:pPr>
      <w:r w:rsidRPr="0030062F">
        <w:rPr>
          <w:rFonts w:ascii="Times New Roman" w:hAnsi="Times New Roman"/>
          <w:b/>
          <w:sz w:val="24"/>
          <w:szCs w:val="24"/>
        </w:rPr>
        <w:t>Раздел 3</w:t>
      </w:r>
    </w:p>
    <w:p w:rsidR="00A95437" w:rsidRPr="0030062F" w:rsidRDefault="00702D44" w:rsidP="0030062F">
      <w:pPr>
        <w:pStyle w:val="a6"/>
        <w:numPr>
          <w:ilvl w:val="1"/>
          <w:numId w:val="34"/>
        </w:numPr>
        <w:jc w:val="center"/>
        <w:rPr>
          <w:rFonts w:ascii="Times New Roman" w:hAnsi="Times New Roman"/>
          <w:b/>
          <w:sz w:val="24"/>
          <w:szCs w:val="24"/>
        </w:rPr>
      </w:pPr>
      <w:r w:rsidRPr="0030062F">
        <w:rPr>
          <w:rFonts w:ascii="Times New Roman" w:hAnsi="Times New Roman"/>
          <w:b/>
          <w:sz w:val="24"/>
          <w:szCs w:val="24"/>
        </w:rPr>
        <w:t>Анализ исполнения переданных государственных полномочий</w:t>
      </w:r>
    </w:p>
    <w:p w:rsidR="00A95437" w:rsidRPr="0030062F" w:rsidRDefault="00A95437" w:rsidP="0030062F">
      <w:pPr>
        <w:pStyle w:val="a6"/>
        <w:rPr>
          <w:rFonts w:ascii="Times New Roman" w:hAnsi="Times New Roman"/>
          <w:sz w:val="24"/>
          <w:szCs w:val="24"/>
        </w:rPr>
      </w:pPr>
    </w:p>
    <w:p w:rsidR="00AA2AE2" w:rsidRPr="0030062F" w:rsidRDefault="00612B7C" w:rsidP="0030062F">
      <w:pPr>
        <w:jc w:val="center"/>
        <w:outlineLvl w:val="0"/>
        <w:rPr>
          <w:b/>
        </w:rPr>
      </w:pPr>
      <w:r w:rsidRPr="0030062F">
        <w:rPr>
          <w:b/>
        </w:rPr>
        <w:t xml:space="preserve">3.1.1.  </w:t>
      </w:r>
      <w:r w:rsidR="00AA2AE2" w:rsidRPr="0030062F">
        <w:rPr>
          <w:b/>
        </w:rPr>
        <w:t>Национальная оборона</w:t>
      </w:r>
    </w:p>
    <w:p w:rsidR="00F547A3" w:rsidRPr="0030062F" w:rsidRDefault="00F547A3" w:rsidP="0030062F"/>
    <w:p w:rsidR="00AA2AE2" w:rsidRPr="0030062F" w:rsidRDefault="00AA2AE2" w:rsidP="0030062F">
      <w:r w:rsidRPr="0030062F">
        <w:t xml:space="preserve">Расходы на осуществление первичного воинского учета на территориях, где </w:t>
      </w:r>
      <w:proofErr w:type="gramStart"/>
      <w:r w:rsidRPr="0030062F">
        <w:t>отсутствуют военные комиссариаты за 12 месяцев 2015 года составили</w:t>
      </w:r>
      <w:proofErr w:type="gramEnd"/>
      <w:r w:rsidRPr="0030062F">
        <w:t xml:space="preserve">  </w:t>
      </w:r>
      <w:r w:rsidRPr="0030062F">
        <w:rPr>
          <w:b/>
        </w:rPr>
        <w:t>756,3 тыс. руб. или  100</w:t>
      </w:r>
      <w:r w:rsidRPr="0030062F">
        <w:t xml:space="preserve">%.  </w:t>
      </w:r>
    </w:p>
    <w:p w:rsidR="00AA2AE2" w:rsidRPr="0030062F" w:rsidRDefault="00AA2AE2" w:rsidP="0030062F">
      <w:pPr>
        <w:jc w:val="both"/>
      </w:pPr>
    </w:p>
    <w:p w:rsidR="00AA2AE2" w:rsidRPr="0030062F" w:rsidRDefault="002B78B9" w:rsidP="0030062F">
      <w:pPr>
        <w:pStyle w:val="a6"/>
        <w:jc w:val="center"/>
        <w:rPr>
          <w:rFonts w:ascii="Times New Roman" w:hAnsi="Times New Roman"/>
          <w:b/>
          <w:sz w:val="24"/>
          <w:szCs w:val="24"/>
        </w:rPr>
      </w:pPr>
      <w:r w:rsidRPr="0030062F">
        <w:rPr>
          <w:rFonts w:ascii="Times New Roman" w:hAnsi="Times New Roman"/>
          <w:b/>
          <w:sz w:val="24"/>
          <w:szCs w:val="24"/>
        </w:rPr>
        <w:t>3.1.1.2.</w:t>
      </w:r>
      <w:r w:rsidR="000758F0" w:rsidRPr="0030062F">
        <w:rPr>
          <w:rFonts w:ascii="Times New Roman" w:hAnsi="Times New Roman"/>
          <w:b/>
          <w:sz w:val="24"/>
          <w:szCs w:val="24"/>
        </w:rPr>
        <w:t xml:space="preserve"> </w:t>
      </w:r>
      <w:r w:rsidR="00AA2AE2" w:rsidRPr="0030062F">
        <w:rPr>
          <w:rFonts w:ascii="Times New Roman" w:hAnsi="Times New Roman"/>
          <w:b/>
          <w:sz w:val="24"/>
          <w:szCs w:val="24"/>
        </w:rPr>
        <w:t>Информация</w:t>
      </w:r>
    </w:p>
    <w:p w:rsidR="00AA2AE2" w:rsidRPr="0030062F" w:rsidRDefault="00AA2AE2" w:rsidP="0030062F">
      <w:pPr>
        <w:pStyle w:val="a6"/>
        <w:jc w:val="center"/>
        <w:rPr>
          <w:rFonts w:ascii="Times New Roman" w:hAnsi="Times New Roman"/>
          <w:b/>
          <w:sz w:val="24"/>
          <w:szCs w:val="24"/>
        </w:rPr>
      </w:pPr>
      <w:r w:rsidRPr="0030062F">
        <w:rPr>
          <w:rFonts w:ascii="Times New Roman" w:hAnsi="Times New Roman"/>
          <w:b/>
          <w:sz w:val="24"/>
          <w:szCs w:val="24"/>
        </w:rPr>
        <w:t>о работе специалистов военно-учетного стола администрации Юрлинского сельского поселения за 2015 год</w:t>
      </w:r>
    </w:p>
    <w:p w:rsidR="00B4098B" w:rsidRPr="0030062F" w:rsidRDefault="00B4098B" w:rsidP="0030062F">
      <w:pPr>
        <w:pStyle w:val="a6"/>
        <w:rPr>
          <w:rFonts w:ascii="Times New Roman" w:hAnsi="Times New Roman"/>
          <w:sz w:val="24"/>
          <w:szCs w:val="24"/>
        </w:rPr>
      </w:pPr>
    </w:p>
    <w:p w:rsidR="00354DC7" w:rsidRPr="0030062F" w:rsidRDefault="00AA2AE2" w:rsidP="0030062F">
      <w:pPr>
        <w:pStyle w:val="a6"/>
        <w:rPr>
          <w:rFonts w:ascii="Times New Roman" w:hAnsi="Times New Roman"/>
          <w:sz w:val="24"/>
          <w:szCs w:val="24"/>
        </w:rPr>
      </w:pPr>
      <w:r w:rsidRPr="0030062F">
        <w:rPr>
          <w:rFonts w:ascii="Times New Roman" w:hAnsi="Times New Roman"/>
          <w:sz w:val="24"/>
          <w:szCs w:val="24"/>
        </w:rPr>
        <w:t xml:space="preserve">На воинском учете в Юрлинском сельском поселении на 1 января  2016 года состоит </w:t>
      </w:r>
      <w:r w:rsidRPr="0030062F">
        <w:rPr>
          <w:rFonts w:ascii="Times New Roman" w:hAnsi="Times New Roman"/>
          <w:b/>
          <w:sz w:val="24"/>
          <w:szCs w:val="24"/>
        </w:rPr>
        <w:t xml:space="preserve">1709 </w:t>
      </w:r>
      <w:r w:rsidRPr="0030062F">
        <w:rPr>
          <w:rFonts w:ascii="Times New Roman" w:hAnsi="Times New Roman"/>
          <w:sz w:val="24"/>
          <w:szCs w:val="24"/>
        </w:rPr>
        <w:t xml:space="preserve">граждан, из них: </w:t>
      </w:r>
    </w:p>
    <w:p w:rsidR="00354DC7" w:rsidRPr="0030062F" w:rsidRDefault="00354DC7" w:rsidP="0030062F">
      <w:pPr>
        <w:pStyle w:val="a6"/>
        <w:rPr>
          <w:rFonts w:ascii="Times New Roman" w:hAnsi="Times New Roman"/>
          <w:sz w:val="24"/>
          <w:szCs w:val="24"/>
        </w:rPr>
      </w:pPr>
      <w:r w:rsidRPr="0030062F">
        <w:rPr>
          <w:rFonts w:ascii="Times New Roman" w:hAnsi="Times New Roman"/>
          <w:sz w:val="24"/>
          <w:szCs w:val="24"/>
        </w:rPr>
        <w:lastRenderedPageBreak/>
        <w:t xml:space="preserve">- </w:t>
      </w:r>
      <w:r w:rsidR="00AA2AE2" w:rsidRPr="0030062F">
        <w:rPr>
          <w:rFonts w:ascii="Times New Roman" w:hAnsi="Times New Roman"/>
          <w:sz w:val="24"/>
          <w:szCs w:val="24"/>
        </w:rPr>
        <w:t>граждан, пребывающих в запасе – 1709 человек, в том числе</w:t>
      </w:r>
      <w:r w:rsidRPr="0030062F">
        <w:rPr>
          <w:rFonts w:ascii="Times New Roman" w:hAnsi="Times New Roman"/>
          <w:sz w:val="24"/>
          <w:szCs w:val="24"/>
        </w:rPr>
        <w:t>:</w:t>
      </w:r>
      <w:r w:rsidR="00AA2AE2" w:rsidRPr="0030062F">
        <w:rPr>
          <w:rFonts w:ascii="Times New Roman" w:hAnsi="Times New Roman"/>
          <w:sz w:val="24"/>
          <w:szCs w:val="24"/>
        </w:rPr>
        <w:t xml:space="preserve"> </w:t>
      </w:r>
    </w:p>
    <w:p w:rsidR="00354DC7" w:rsidRPr="0030062F" w:rsidRDefault="00354DC7" w:rsidP="0030062F">
      <w:pPr>
        <w:pStyle w:val="a6"/>
        <w:rPr>
          <w:rFonts w:ascii="Times New Roman" w:hAnsi="Times New Roman"/>
          <w:sz w:val="24"/>
          <w:szCs w:val="24"/>
        </w:rPr>
      </w:pPr>
      <w:r w:rsidRPr="0030062F">
        <w:rPr>
          <w:rFonts w:ascii="Times New Roman" w:hAnsi="Times New Roman"/>
          <w:sz w:val="24"/>
          <w:szCs w:val="24"/>
        </w:rPr>
        <w:t>– 24 офицера</w:t>
      </w:r>
      <w:r w:rsidR="00AA2AE2" w:rsidRPr="0030062F">
        <w:rPr>
          <w:rFonts w:ascii="Times New Roman" w:hAnsi="Times New Roman"/>
          <w:sz w:val="24"/>
          <w:szCs w:val="24"/>
        </w:rPr>
        <w:t xml:space="preserve">;  </w:t>
      </w:r>
    </w:p>
    <w:p w:rsidR="00AA2AE2" w:rsidRPr="0030062F" w:rsidRDefault="00354DC7" w:rsidP="0030062F">
      <w:pPr>
        <w:pStyle w:val="a6"/>
        <w:rPr>
          <w:rFonts w:ascii="Times New Roman" w:hAnsi="Times New Roman"/>
          <w:sz w:val="24"/>
          <w:szCs w:val="24"/>
        </w:rPr>
      </w:pPr>
      <w:r w:rsidRPr="0030062F">
        <w:rPr>
          <w:rFonts w:ascii="Times New Roman" w:hAnsi="Times New Roman"/>
          <w:sz w:val="24"/>
          <w:szCs w:val="24"/>
        </w:rPr>
        <w:t xml:space="preserve">- </w:t>
      </w:r>
      <w:r w:rsidR="00AA2AE2" w:rsidRPr="0030062F">
        <w:rPr>
          <w:rFonts w:ascii="Times New Roman" w:hAnsi="Times New Roman"/>
          <w:sz w:val="24"/>
          <w:szCs w:val="24"/>
        </w:rPr>
        <w:t xml:space="preserve">247 человек – граждане призывного возраста. </w:t>
      </w:r>
    </w:p>
    <w:p w:rsidR="00AA2AE2" w:rsidRPr="0030062F" w:rsidRDefault="00AA2AE2" w:rsidP="0030062F">
      <w:pPr>
        <w:pStyle w:val="a6"/>
        <w:rPr>
          <w:rFonts w:ascii="Times New Roman" w:hAnsi="Times New Roman"/>
          <w:sz w:val="24"/>
          <w:szCs w:val="24"/>
        </w:rPr>
      </w:pPr>
      <w:r w:rsidRPr="0030062F">
        <w:rPr>
          <w:rFonts w:ascii="Times New Roman" w:hAnsi="Times New Roman"/>
          <w:sz w:val="24"/>
          <w:szCs w:val="24"/>
        </w:rPr>
        <w:t xml:space="preserve">Проходят службу в </w:t>
      </w:r>
      <w:proofErr w:type="gramStart"/>
      <w:r w:rsidRPr="0030062F">
        <w:rPr>
          <w:rFonts w:ascii="Times New Roman" w:hAnsi="Times New Roman"/>
          <w:sz w:val="24"/>
          <w:szCs w:val="24"/>
        </w:rPr>
        <w:t>ВС</w:t>
      </w:r>
      <w:proofErr w:type="gramEnd"/>
      <w:r w:rsidRPr="0030062F">
        <w:rPr>
          <w:rFonts w:ascii="Times New Roman" w:hAnsi="Times New Roman"/>
          <w:sz w:val="24"/>
          <w:szCs w:val="24"/>
        </w:rPr>
        <w:t xml:space="preserve"> РФ – 35 человек. </w:t>
      </w:r>
    </w:p>
    <w:p w:rsidR="00AA2AE2" w:rsidRPr="0030062F" w:rsidRDefault="00686DD2" w:rsidP="0030062F">
      <w:pPr>
        <w:pStyle w:val="a6"/>
        <w:rPr>
          <w:rFonts w:ascii="Times New Roman" w:hAnsi="Times New Roman"/>
          <w:sz w:val="24"/>
          <w:szCs w:val="24"/>
        </w:rPr>
      </w:pPr>
      <w:r w:rsidRPr="0030062F">
        <w:rPr>
          <w:rFonts w:ascii="Times New Roman" w:hAnsi="Times New Roman"/>
          <w:sz w:val="24"/>
          <w:szCs w:val="24"/>
        </w:rPr>
        <w:t xml:space="preserve"> </w:t>
      </w:r>
    </w:p>
    <w:p w:rsidR="00AA2AE2" w:rsidRPr="0030062F" w:rsidRDefault="00686DD2" w:rsidP="0030062F">
      <w:pPr>
        <w:pStyle w:val="a6"/>
        <w:rPr>
          <w:rFonts w:ascii="Times New Roman" w:hAnsi="Times New Roman"/>
          <w:sz w:val="24"/>
          <w:szCs w:val="24"/>
        </w:rPr>
      </w:pPr>
      <w:r w:rsidRPr="0030062F">
        <w:rPr>
          <w:rFonts w:ascii="Times New Roman" w:hAnsi="Times New Roman"/>
          <w:sz w:val="24"/>
          <w:szCs w:val="24"/>
          <w:u w:val="single"/>
        </w:rPr>
        <w:t xml:space="preserve">     1. </w:t>
      </w:r>
      <w:r w:rsidR="00AA2AE2" w:rsidRPr="0030062F">
        <w:rPr>
          <w:rFonts w:ascii="Times New Roman" w:hAnsi="Times New Roman"/>
          <w:sz w:val="24"/>
          <w:szCs w:val="24"/>
          <w:u w:val="single"/>
        </w:rPr>
        <w:t>Поставлено на воинский учет – 55 военнообязанных</w:t>
      </w:r>
      <w:r w:rsidR="00AA2AE2" w:rsidRPr="0030062F">
        <w:rPr>
          <w:rFonts w:ascii="Times New Roman" w:hAnsi="Times New Roman"/>
          <w:sz w:val="24"/>
          <w:szCs w:val="24"/>
        </w:rPr>
        <w:t>.</w:t>
      </w:r>
    </w:p>
    <w:p w:rsidR="00354DC7" w:rsidRPr="0030062F" w:rsidRDefault="00AA2AE2" w:rsidP="0030062F">
      <w:pPr>
        <w:pStyle w:val="a6"/>
        <w:rPr>
          <w:rFonts w:ascii="Times New Roman" w:hAnsi="Times New Roman"/>
          <w:sz w:val="24"/>
          <w:szCs w:val="24"/>
        </w:rPr>
      </w:pPr>
      <w:r w:rsidRPr="0030062F">
        <w:rPr>
          <w:rFonts w:ascii="Times New Roman" w:hAnsi="Times New Roman"/>
          <w:sz w:val="24"/>
          <w:szCs w:val="24"/>
        </w:rPr>
        <w:t xml:space="preserve">Из них: </w:t>
      </w:r>
    </w:p>
    <w:p w:rsidR="00AA2AE2" w:rsidRPr="0030062F" w:rsidRDefault="00354DC7" w:rsidP="0030062F">
      <w:pPr>
        <w:pStyle w:val="a6"/>
        <w:rPr>
          <w:rFonts w:ascii="Times New Roman" w:hAnsi="Times New Roman"/>
          <w:sz w:val="24"/>
          <w:szCs w:val="24"/>
        </w:rPr>
      </w:pPr>
      <w:r w:rsidRPr="0030062F">
        <w:rPr>
          <w:rFonts w:ascii="Times New Roman" w:hAnsi="Times New Roman"/>
          <w:sz w:val="24"/>
          <w:szCs w:val="24"/>
        </w:rPr>
        <w:t xml:space="preserve">- </w:t>
      </w:r>
      <w:r w:rsidR="00AA2AE2" w:rsidRPr="0030062F">
        <w:rPr>
          <w:rFonts w:ascii="Times New Roman" w:hAnsi="Times New Roman"/>
          <w:sz w:val="24"/>
          <w:szCs w:val="24"/>
        </w:rPr>
        <w:t>прибыло из</w:t>
      </w:r>
      <w:r w:rsidRPr="0030062F">
        <w:rPr>
          <w:rFonts w:ascii="Times New Roman" w:hAnsi="Times New Roman"/>
          <w:sz w:val="24"/>
          <w:szCs w:val="24"/>
        </w:rPr>
        <w:t xml:space="preserve"> других</w:t>
      </w:r>
      <w:r w:rsidR="00AA2AE2" w:rsidRPr="0030062F">
        <w:rPr>
          <w:rFonts w:ascii="Times New Roman" w:hAnsi="Times New Roman"/>
          <w:sz w:val="24"/>
          <w:szCs w:val="24"/>
        </w:rPr>
        <w:t xml:space="preserve"> территорий –  8</w:t>
      </w:r>
      <w:r w:rsidRPr="0030062F">
        <w:rPr>
          <w:rFonts w:ascii="Times New Roman" w:hAnsi="Times New Roman"/>
          <w:sz w:val="24"/>
          <w:szCs w:val="24"/>
        </w:rPr>
        <w:t xml:space="preserve"> человек, из РА – 31 человек,</w:t>
      </w:r>
      <w:r w:rsidR="00AA2AE2" w:rsidRPr="0030062F">
        <w:rPr>
          <w:rFonts w:ascii="Times New Roman" w:hAnsi="Times New Roman"/>
          <w:sz w:val="24"/>
          <w:szCs w:val="24"/>
        </w:rPr>
        <w:t xml:space="preserve"> призывников</w:t>
      </w:r>
      <w:r w:rsidRPr="0030062F">
        <w:rPr>
          <w:rFonts w:ascii="Times New Roman" w:hAnsi="Times New Roman"/>
          <w:sz w:val="24"/>
          <w:szCs w:val="24"/>
        </w:rPr>
        <w:t xml:space="preserve"> - </w:t>
      </w:r>
      <w:r w:rsidR="00AA2AE2" w:rsidRPr="0030062F">
        <w:rPr>
          <w:rFonts w:ascii="Times New Roman" w:hAnsi="Times New Roman"/>
          <w:sz w:val="24"/>
          <w:szCs w:val="24"/>
        </w:rPr>
        <w:t xml:space="preserve"> 12, из учебных заведений – 3, из органов</w:t>
      </w:r>
      <w:r w:rsidRPr="0030062F">
        <w:rPr>
          <w:rFonts w:ascii="Times New Roman" w:hAnsi="Times New Roman"/>
          <w:sz w:val="24"/>
          <w:szCs w:val="24"/>
        </w:rPr>
        <w:t xml:space="preserve"> - </w:t>
      </w:r>
      <w:r w:rsidR="00AA2AE2" w:rsidRPr="0030062F">
        <w:rPr>
          <w:rFonts w:ascii="Times New Roman" w:hAnsi="Times New Roman"/>
          <w:sz w:val="24"/>
          <w:szCs w:val="24"/>
        </w:rPr>
        <w:t xml:space="preserve">1  </w:t>
      </w:r>
    </w:p>
    <w:p w:rsidR="00AA2AE2" w:rsidRPr="0030062F" w:rsidRDefault="00686DD2" w:rsidP="0030062F">
      <w:pPr>
        <w:pStyle w:val="a6"/>
        <w:rPr>
          <w:rFonts w:ascii="Times New Roman" w:hAnsi="Times New Roman"/>
          <w:sz w:val="24"/>
          <w:szCs w:val="24"/>
        </w:rPr>
      </w:pPr>
      <w:r w:rsidRPr="0030062F">
        <w:rPr>
          <w:rFonts w:ascii="Times New Roman" w:hAnsi="Times New Roman"/>
          <w:sz w:val="24"/>
          <w:szCs w:val="24"/>
          <w:u w:val="single"/>
        </w:rPr>
        <w:t xml:space="preserve">       </w:t>
      </w:r>
      <w:r w:rsidR="00AA2AE2" w:rsidRPr="0030062F">
        <w:rPr>
          <w:rFonts w:ascii="Times New Roman" w:hAnsi="Times New Roman"/>
          <w:sz w:val="24"/>
          <w:szCs w:val="24"/>
          <w:u w:val="single"/>
        </w:rPr>
        <w:t>2. Снято с воинского учета – 72 военнообязанных</w:t>
      </w:r>
      <w:r w:rsidR="00AA2AE2" w:rsidRPr="0030062F">
        <w:rPr>
          <w:rFonts w:ascii="Times New Roman" w:hAnsi="Times New Roman"/>
          <w:sz w:val="24"/>
          <w:szCs w:val="24"/>
        </w:rPr>
        <w:t xml:space="preserve"> </w:t>
      </w:r>
    </w:p>
    <w:p w:rsidR="00354DC7" w:rsidRPr="0030062F" w:rsidRDefault="00AA2AE2" w:rsidP="0030062F">
      <w:pPr>
        <w:pStyle w:val="a6"/>
        <w:rPr>
          <w:rFonts w:ascii="Times New Roman" w:hAnsi="Times New Roman"/>
          <w:sz w:val="24"/>
          <w:szCs w:val="24"/>
        </w:rPr>
      </w:pPr>
      <w:r w:rsidRPr="0030062F">
        <w:rPr>
          <w:rFonts w:ascii="Times New Roman" w:hAnsi="Times New Roman"/>
          <w:sz w:val="24"/>
          <w:szCs w:val="24"/>
        </w:rPr>
        <w:t xml:space="preserve">Из них: </w:t>
      </w:r>
    </w:p>
    <w:p w:rsidR="00AA2AE2" w:rsidRPr="0030062F" w:rsidRDefault="00354DC7" w:rsidP="0030062F">
      <w:pPr>
        <w:pStyle w:val="a6"/>
        <w:rPr>
          <w:rFonts w:ascii="Times New Roman" w:hAnsi="Times New Roman"/>
          <w:sz w:val="24"/>
          <w:szCs w:val="24"/>
        </w:rPr>
      </w:pPr>
      <w:r w:rsidRPr="0030062F">
        <w:rPr>
          <w:rFonts w:ascii="Times New Roman" w:hAnsi="Times New Roman"/>
          <w:sz w:val="24"/>
          <w:szCs w:val="24"/>
        </w:rPr>
        <w:t xml:space="preserve">- </w:t>
      </w:r>
      <w:r w:rsidR="00AA2AE2" w:rsidRPr="0030062F">
        <w:rPr>
          <w:rFonts w:ascii="Times New Roman" w:hAnsi="Times New Roman"/>
          <w:sz w:val="24"/>
          <w:szCs w:val="24"/>
        </w:rPr>
        <w:t>убыло в другие территории – 3 человек, снято в связи со смертью – 4 человека, по до</w:t>
      </w:r>
      <w:r w:rsidR="00AA2AE2" w:rsidRPr="0030062F">
        <w:rPr>
          <w:rFonts w:ascii="Times New Roman" w:hAnsi="Times New Roman"/>
          <w:sz w:val="24"/>
          <w:szCs w:val="24"/>
        </w:rPr>
        <w:t>с</w:t>
      </w:r>
      <w:r w:rsidR="00AA2AE2" w:rsidRPr="0030062F">
        <w:rPr>
          <w:rFonts w:ascii="Times New Roman" w:hAnsi="Times New Roman"/>
          <w:sz w:val="24"/>
          <w:szCs w:val="24"/>
        </w:rPr>
        <w:t xml:space="preserve">тижению предельного возраста 65 человек </w:t>
      </w:r>
    </w:p>
    <w:p w:rsidR="00AA2AE2" w:rsidRPr="0030062F" w:rsidRDefault="00AA2AE2" w:rsidP="0030062F">
      <w:pPr>
        <w:pStyle w:val="a6"/>
        <w:rPr>
          <w:rFonts w:ascii="Times New Roman" w:hAnsi="Times New Roman"/>
          <w:sz w:val="24"/>
          <w:szCs w:val="24"/>
        </w:rPr>
      </w:pPr>
      <w:r w:rsidRPr="0030062F">
        <w:rPr>
          <w:rFonts w:ascii="Times New Roman" w:hAnsi="Times New Roman"/>
          <w:sz w:val="24"/>
          <w:szCs w:val="24"/>
        </w:rPr>
        <w:t>На ППГВУ вызывалось – 59 человек.</w:t>
      </w:r>
    </w:p>
    <w:p w:rsidR="00AA2AE2" w:rsidRPr="0030062F" w:rsidRDefault="00AA2AE2" w:rsidP="0030062F">
      <w:pPr>
        <w:pStyle w:val="a6"/>
        <w:rPr>
          <w:rFonts w:ascii="Times New Roman" w:hAnsi="Times New Roman"/>
          <w:sz w:val="24"/>
          <w:szCs w:val="24"/>
        </w:rPr>
      </w:pPr>
      <w:r w:rsidRPr="0030062F">
        <w:rPr>
          <w:rFonts w:ascii="Times New Roman" w:hAnsi="Times New Roman"/>
          <w:sz w:val="24"/>
          <w:szCs w:val="24"/>
        </w:rPr>
        <w:t xml:space="preserve">Явилось – 56 человек, по различным причинам не явилось – 3 человека,   </w:t>
      </w:r>
    </w:p>
    <w:p w:rsidR="00AA2AE2" w:rsidRPr="0030062F" w:rsidRDefault="00AA2AE2" w:rsidP="0030062F">
      <w:pPr>
        <w:pStyle w:val="a6"/>
        <w:rPr>
          <w:rFonts w:ascii="Times New Roman" w:hAnsi="Times New Roman"/>
          <w:sz w:val="24"/>
          <w:szCs w:val="24"/>
        </w:rPr>
      </w:pPr>
      <w:r w:rsidRPr="0030062F">
        <w:rPr>
          <w:rFonts w:ascii="Times New Roman" w:hAnsi="Times New Roman"/>
          <w:sz w:val="24"/>
          <w:szCs w:val="24"/>
        </w:rPr>
        <w:t xml:space="preserve">Проведена призывная медицинская комиссия, 32 человека </w:t>
      </w:r>
      <w:proofErr w:type="gramStart"/>
      <w:r w:rsidRPr="0030062F">
        <w:rPr>
          <w:rFonts w:ascii="Times New Roman" w:hAnsi="Times New Roman"/>
          <w:sz w:val="24"/>
          <w:szCs w:val="24"/>
        </w:rPr>
        <w:t>направлены</w:t>
      </w:r>
      <w:proofErr w:type="gramEnd"/>
      <w:r w:rsidRPr="0030062F">
        <w:rPr>
          <w:rFonts w:ascii="Times New Roman" w:hAnsi="Times New Roman"/>
          <w:sz w:val="24"/>
          <w:szCs w:val="24"/>
        </w:rPr>
        <w:t xml:space="preserve"> на службу в РА. </w:t>
      </w:r>
    </w:p>
    <w:p w:rsidR="00AA2AE2" w:rsidRPr="0030062F" w:rsidRDefault="00354DC7" w:rsidP="0030062F">
      <w:pPr>
        <w:pStyle w:val="a6"/>
        <w:rPr>
          <w:rFonts w:ascii="Times New Roman" w:hAnsi="Times New Roman"/>
          <w:sz w:val="24"/>
          <w:szCs w:val="24"/>
        </w:rPr>
      </w:pPr>
      <w:r w:rsidRPr="0030062F">
        <w:rPr>
          <w:rFonts w:ascii="Times New Roman" w:hAnsi="Times New Roman"/>
          <w:sz w:val="24"/>
          <w:szCs w:val="24"/>
        </w:rPr>
        <w:t>Вызывали</w:t>
      </w:r>
      <w:r w:rsidR="00AA2AE2" w:rsidRPr="0030062F">
        <w:rPr>
          <w:rFonts w:ascii="Times New Roman" w:hAnsi="Times New Roman"/>
          <w:sz w:val="24"/>
          <w:szCs w:val="24"/>
        </w:rPr>
        <w:t>сь на комиссию</w:t>
      </w:r>
      <w:r w:rsidRPr="0030062F">
        <w:rPr>
          <w:rFonts w:ascii="Times New Roman" w:hAnsi="Times New Roman"/>
          <w:sz w:val="24"/>
          <w:szCs w:val="24"/>
        </w:rPr>
        <w:t xml:space="preserve"> </w:t>
      </w:r>
      <w:r w:rsidR="00AA2AE2" w:rsidRPr="0030062F">
        <w:rPr>
          <w:rFonts w:ascii="Times New Roman" w:hAnsi="Times New Roman"/>
          <w:sz w:val="24"/>
          <w:szCs w:val="24"/>
        </w:rPr>
        <w:t>-114 чел.;</w:t>
      </w:r>
    </w:p>
    <w:p w:rsidR="00AA2AE2" w:rsidRPr="0030062F" w:rsidRDefault="00AA2AE2" w:rsidP="0030062F">
      <w:pPr>
        <w:pStyle w:val="a6"/>
        <w:rPr>
          <w:rFonts w:ascii="Times New Roman" w:hAnsi="Times New Roman"/>
          <w:sz w:val="24"/>
          <w:szCs w:val="24"/>
        </w:rPr>
      </w:pPr>
      <w:r w:rsidRPr="0030062F">
        <w:rPr>
          <w:rFonts w:ascii="Times New Roman" w:hAnsi="Times New Roman"/>
          <w:sz w:val="24"/>
          <w:szCs w:val="24"/>
        </w:rPr>
        <w:t>Прибыли</w:t>
      </w:r>
      <w:r w:rsidR="00354DC7" w:rsidRPr="0030062F">
        <w:rPr>
          <w:rFonts w:ascii="Times New Roman" w:hAnsi="Times New Roman"/>
          <w:sz w:val="24"/>
          <w:szCs w:val="24"/>
        </w:rPr>
        <w:t xml:space="preserve"> </w:t>
      </w:r>
      <w:r w:rsidRPr="0030062F">
        <w:rPr>
          <w:rFonts w:ascii="Times New Roman" w:hAnsi="Times New Roman"/>
          <w:sz w:val="24"/>
          <w:szCs w:val="24"/>
        </w:rPr>
        <w:t>-</w:t>
      </w:r>
      <w:r w:rsidR="00354DC7" w:rsidRPr="0030062F">
        <w:rPr>
          <w:rFonts w:ascii="Times New Roman" w:hAnsi="Times New Roman"/>
          <w:sz w:val="24"/>
          <w:szCs w:val="24"/>
        </w:rPr>
        <w:t xml:space="preserve"> </w:t>
      </w:r>
      <w:r w:rsidRPr="0030062F">
        <w:rPr>
          <w:rFonts w:ascii="Times New Roman" w:hAnsi="Times New Roman"/>
          <w:sz w:val="24"/>
          <w:szCs w:val="24"/>
        </w:rPr>
        <w:t>96 чел;</w:t>
      </w:r>
    </w:p>
    <w:p w:rsidR="00AA2AE2" w:rsidRPr="0030062F" w:rsidRDefault="00AA2AE2" w:rsidP="0030062F">
      <w:pPr>
        <w:pStyle w:val="a6"/>
        <w:rPr>
          <w:rFonts w:ascii="Times New Roman" w:hAnsi="Times New Roman"/>
          <w:sz w:val="24"/>
          <w:szCs w:val="24"/>
        </w:rPr>
      </w:pPr>
      <w:r w:rsidRPr="0030062F">
        <w:rPr>
          <w:rFonts w:ascii="Times New Roman" w:hAnsi="Times New Roman"/>
          <w:sz w:val="24"/>
          <w:szCs w:val="24"/>
        </w:rPr>
        <w:t>Уклонились от явки на комиссию</w:t>
      </w:r>
      <w:r w:rsidR="00354DC7" w:rsidRPr="0030062F">
        <w:rPr>
          <w:rFonts w:ascii="Times New Roman" w:hAnsi="Times New Roman"/>
          <w:sz w:val="24"/>
          <w:szCs w:val="24"/>
        </w:rPr>
        <w:t xml:space="preserve"> </w:t>
      </w:r>
      <w:r w:rsidRPr="0030062F">
        <w:rPr>
          <w:rFonts w:ascii="Times New Roman" w:hAnsi="Times New Roman"/>
          <w:sz w:val="24"/>
          <w:szCs w:val="24"/>
        </w:rPr>
        <w:t>-18 чел.;</w:t>
      </w:r>
    </w:p>
    <w:p w:rsidR="00AA2AE2" w:rsidRPr="0030062F" w:rsidRDefault="00AA2AE2" w:rsidP="0030062F">
      <w:pPr>
        <w:pStyle w:val="a6"/>
        <w:rPr>
          <w:rFonts w:ascii="Times New Roman" w:hAnsi="Times New Roman"/>
          <w:sz w:val="24"/>
          <w:szCs w:val="24"/>
        </w:rPr>
      </w:pPr>
      <w:r w:rsidRPr="0030062F">
        <w:rPr>
          <w:rFonts w:ascii="Times New Roman" w:hAnsi="Times New Roman"/>
          <w:sz w:val="24"/>
          <w:szCs w:val="24"/>
        </w:rPr>
        <w:t>По решению призывной комиссии призвано на военную службу</w:t>
      </w:r>
      <w:r w:rsidR="00354DC7" w:rsidRPr="0030062F">
        <w:rPr>
          <w:rFonts w:ascii="Times New Roman" w:hAnsi="Times New Roman"/>
          <w:sz w:val="24"/>
          <w:szCs w:val="24"/>
        </w:rPr>
        <w:t xml:space="preserve"> </w:t>
      </w:r>
      <w:r w:rsidRPr="0030062F">
        <w:rPr>
          <w:rFonts w:ascii="Times New Roman" w:hAnsi="Times New Roman"/>
          <w:sz w:val="24"/>
          <w:szCs w:val="24"/>
        </w:rPr>
        <w:t>-</w:t>
      </w:r>
      <w:r w:rsidR="00354DC7" w:rsidRPr="0030062F">
        <w:rPr>
          <w:rFonts w:ascii="Times New Roman" w:hAnsi="Times New Roman"/>
          <w:sz w:val="24"/>
          <w:szCs w:val="24"/>
        </w:rPr>
        <w:t xml:space="preserve"> </w:t>
      </w:r>
      <w:r w:rsidRPr="0030062F">
        <w:rPr>
          <w:rFonts w:ascii="Times New Roman" w:hAnsi="Times New Roman"/>
          <w:sz w:val="24"/>
          <w:szCs w:val="24"/>
        </w:rPr>
        <w:t>43 чел.</w:t>
      </w:r>
    </w:p>
    <w:p w:rsidR="00AA2AE2" w:rsidRPr="0030062F" w:rsidRDefault="00AA2AE2" w:rsidP="0030062F">
      <w:pPr>
        <w:pStyle w:val="a6"/>
        <w:rPr>
          <w:rFonts w:ascii="Times New Roman" w:hAnsi="Times New Roman"/>
          <w:sz w:val="24"/>
          <w:szCs w:val="24"/>
        </w:rPr>
      </w:pPr>
      <w:r w:rsidRPr="0030062F">
        <w:rPr>
          <w:rFonts w:ascii="Times New Roman" w:hAnsi="Times New Roman"/>
          <w:sz w:val="24"/>
          <w:szCs w:val="24"/>
        </w:rPr>
        <w:t>Задание на призыв</w:t>
      </w:r>
      <w:r w:rsidR="00354DC7" w:rsidRPr="0030062F">
        <w:rPr>
          <w:rFonts w:ascii="Times New Roman" w:hAnsi="Times New Roman"/>
          <w:sz w:val="24"/>
          <w:szCs w:val="24"/>
        </w:rPr>
        <w:t xml:space="preserve"> </w:t>
      </w:r>
      <w:r w:rsidRPr="0030062F">
        <w:rPr>
          <w:rFonts w:ascii="Times New Roman" w:hAnsi="Times New Roman"/>
          <w:sz w:val="24"/>
          <w:szCs w:val="24"/>
        </w:rPr>
        <w:t>-</w:t>
      </w:r>
      <w:r w:rsidR="00354DC7" w:rsidRPr="0030062F">
        <w:rPr>
          <w:rFonts w:ascii="Times New Roman" w:hAnsi="Times New Roman"/>
          <w:sz w:val="24"/>
          <w:szCs w:val="24"/>
        </w:rPr>
        <w:t xml:space="preserve"> </w:t>
      </w:r>
      <w:r w:rsidRPr="0030062F">
        <w:rPr>
          <w:rFonts w:ascii="Times New Roman" w:hAnsi="Times New Roman"/>
          <w:sz w:val="24"/>
          <w:szCs w:val="24"/>
        </w:rPr>
        <w:t>24 чел.</w:t>
      </w:r>
    </w:p>
    <w:p w:rsidR="00AA2AE2" w:rsidRPr="0030062F" w:rsidRDefault="00AA2AE2" w:rsidP="0030062F">
      <w:pPr>
        <w:pStyle w:val="a6"/>
        <w:rPr>
          <w:rFonts w:ascii="Times New Roman" w:hAnsi="Times New Roman"/>
          <w:sz w:val="24"/>
          <w:szCs w:val="24"/>
        </w:rPr>
      </w:pPr>
      <w:r w:rsidRPr="0030062F">
        <w:rPr>
          <w:rFonts w:ascii="Times New Roman" w:hAnsi="Times New Roman"/>
          <w:sz w:val="24"/>
          <w:szCs w:val="24"/>
        </w:rPr>
        <w:t>Отправлено на сборный пункт края</w:t>
      </w:r>
      <w:r w:rsidR="00354DC7" w:rsidRPr="0030062F">
        <w:rPr>
          <w:rFonts w:ascii="Times New Roman" w:hAnsi="Times New Roman"/>
          <w:sz w:val="24"/>
          <w:szCs w:val="24"/>
        </w:rPr>
        <w:t xml:space="preserve"> </w:t>
      </w:r>
      <w:r w:rsidRPr="0030062F">
        <w:rPr>
          <w:rFonts w:ascii="Times New Roman" w:hAnsi="Times New Roman"/>
          <w:sz w:val="24"/>
          <w:szCs w:val="24"/>
        </w:rPr>
        <w:t>-</w:t>
      </w:r>
      <w:r w:rsidR="00354DC7" w:rsidRPr="0030062F">
        <w:rPr>
          <w:rFonts w:ascii="Times New Roman" w:hAnsi="Times New Roman"/>
          <w:sz w:val="24"/>
          <w:szCs w:val="24"/>
        </w:rPr>
        <w:t xml:space="preserve"> </w:t>
      </w:r>
      <w:r w:rsidRPr="0030062F">
        <w:rPr>
          <w:rFonts w:ascii="Times New Roman" w:hAnsi="Times New Roman"/>
          <w:sz w:val="24"/>
          <w:szCs w:val="24"/>
        </w:rPr>
        <w:t>32 чел.</w:t>
      </w:r>
    </w:p>
    <w:p w:rsidR="00AA2AE2" w:rsidRPr="0030062F" w:rsidRDefault="00AA2AE2" w:rsidP="0030062F">
      <w:pPr>
        <w:pStyle w:val="a6"/>
        <w:rPr>
          <w:rFonts w:ascii="Times New Roman" w:hAnsi="Times New Roman"/>
          <w:sz w:val="24"/>
          <w:szCs w:val="24"/>
        </w:rPr>
      </w:pPr>
      <w:r w:rsidRPr="0030062F">
        <w:rPr>
          <w:rFonts w:ascii="Times New Roman" w:hAnsi="Times New Roman"/>
          <w:sz w:val="24"/>
          <w:szCs w:val="24"/>
        </w:rPr>
        <w:t>Отправлено к месту прохождения в/ службы -</w:t>
      </w:r>
      <w:r w:rsidR="00354DC7" w:rsidRPr="0030062F">
        <w:rPr>
          <w:rFonts w:ascii="Times New Roman" w:hAnsi="Times New Roman"/>
          <w:sz w:val="24"/>
          <w:szCs w:val="24"/>
        </w:rPr>
        <w:t xml:space="preserve"> </w:t>
      </w:r>
      <w:r w:rsidRPr="0030062F">
        <w:rPr>
          <w:rFonts w:ascii="Times New Roman" w:hAnsi="Times New Roman"/>
          <w:sz w:val="24"/>
          <w:szCs w:val="24"/>
        </w:rPr>
        <w:t>32 чел.</w:t>
      </w:r>
    </w:p>
    <w:p w:rsidR="00AA2AE2" w:rsidRPr="0030062F" w:rsidRDefault="00AA2AE2" w:rsidP="0030062F">
      <w:pPr>
        <w:pStyle w:val="a6"/>
        <w:rPr>
          <w:rFonts w:ascii="Times New Roman" w:hAnsi="Times New Roman"/>
          <w:sz w:val="24"/>
          <w:szCs w:val="24"/>
        </w:rPr>
      </w:pPr>
      <w:r w:rsidRPr="0030062F">
        <w:rPr>
          <w:rFonts w:ascii="Times New Roman" w:hAnsi="Times New Roman"/>
          <w:sz w:val="24"/>
          <w:szCs w:val="24"/>
        </w:rPr>
        <w:t>Аннулировано, в связи с выполнением наряда-11чел.</w:t>
      </w:r>
    </w:p>
    <w:p w:rsidR="00AA2AE2" w:rsidRPr="0030062F" w:rsidRDefault="00AA2AE2" w:rsidP="0030062F">
      <w:pPr>
        <w:pStyle w:val="a6"/>
        <w:rPr>
          <w:rFonts w:ascii="Times New Roman" w:hAnsi="Times New Roman"/>
          <w:sz w:val="24"/>
          <w:szCs w:val="24"/>
        </w:rPr>
      </w:pPr>
      <w:r w:rsidRPr="0030062F">
        <w:rPr>
          <w:rFonts w:ascii="Times New Roman" w:hAnsi="Times New Roman"/>
          <w:sz w:val="24"/>
          <w:szCs w:val="24"/>
        </w:rPr>
        <w:t>Предоставлена отсрочка</w:t>
      </w:r>
      <w:r w:rsidR="00354DC7" w:rsidRPr="0030062F">
        <w:rPr>
          <w:rFonts w:ascii="Times New Roman" w:hAnsi="Times New Roman"/>
          <w:sz w:val="24"/>
          <w:szCs w:val="24"/>
        </w:rPr>
        <w:t xml:space="preserve"> </w:t>
      </w:r>
      <w:r w:rsidRPr="0030062F">
        <w:rPr>
          <w:rFonts w:ascii="Times New Roman" w:hAnsi="Times New Roman"/>
          <w:sz w:val="24"/>
          <w:szCs w:val="24"/>
        </w:rPr>
        <w:t>-</w:t>
      </w:r>
      <w:r w:rsidR="00354DC7" w:rsidRPr="0030062F">
        <w:rPr>
          <w:rFonts w:ascii="Times New Roman" w:hAnsi="Times New Roman"/>
          <w:sz w:val="24"/>
          <w:szCs w:val="24"/>
        </w:rPr>
        <w:t xml:space="preserve"> </w:t>
      </w:r>
      <w:r w:rsidRPr="0030062F">
        <w:rPr>
          <w:rFonts w:ascii="Times New Roman" w:hAnsi="Times New Roman"/>
          <w:sz w:val="24"/>
          <w:szCs w:val="24"/>
        </w:rPr>
        <w:t>28 чел.</w:t>
      </w:r>
    </w:p>
    <w:p w:rsidR="00AA2AE2" w:rsidRPr="0030062F" w:rsidRDefault="00AA2AE2" w:rsidP="0030062F">
      <w:pPr>
        <w:pStyle w:val="a6"/>
        <w:rPr>
          <w:rFonts w:ascii="Times New Roman" w:hAnsi="Times New Roman"/>
          <w:sz w:val="24"/>
          <w:szCs w:val="24"/>
        </w:rPr>
      </w:pPr>
      <w:r w:rsidRPr="0030062F">
        <w:rPr>
          <w:rFonts w:ascii="Times New Roman" w:hAnsi="Times New Roman"/>
          <w:sz w:val="24"/>
          <w:szCs w:val="24"/>
        </w:rPr>
        <w:t>- по здоровью</w:t>
      </w:r>
      <w:r w:rsidR="00354DC7" w:rsidRPr="0030062F">
        <w:rPr>
          <w:rFonts w:ascii="Times New Roman" w:hAnsi="Times New Roman"/>
          <w:sz w:val="24"/>
          <w:szCs w:val="24"/>
        </w:rPr>
        <w:t xml:space="preserve"> </w:t>
      </w:r>
      <w:r w:rsidRPr="0030062F">
        <w:rPr>
          <w:rFonts w:ascii="Times New Roman" w:hAnsi="Times New Roman"/>
          <w:sz w:val="24"/>
          <w:szCs w:val="24"/>
        </w:rPr>
        <w:t>-</w:t>
      </w:r>
      <w:r w:rsidR="00354DC7" w:rsidRPr="0030062F">
        <w:rPr>
          <w:rFonts w:ascii="Times New Roman" w:hAnsi="Times New Roman"/>
          <w:sz w:val="24"/>
          <w:szCs w:val="24"/>
        </w:rPr>
        <w:t xml:space="preserve"> </w:t>
      </w:r>
      <w:r w:rsidRPr="0030062F">
        <w:rPr>
          <w:rFonts w:ascii="Times New Roman" w:hAnsi="Times New Roman"/>
          <w:sz w:val="24"/>
          <w:szCs w:val="24"/>
        </w:rPr>
        <w:t>5 чел.</w:t>
      </w:r>
    </w:p>
    <w:p w:rsidR="00AA2AE2" w:rsidRPr="0030062F" w:rsidRDefault="00AA2AE2" w:rsidP="0030062F">
      <w:pPr>
        <w:pStyle w:val="a6"/>
        <w:rPr>
          <w:rFonts w:ascii="Times New Roman" w:hAnsi="Times New Roman"/>
          <w:sz w:val="24"/>
          <w:szCs w:val="24"/>
        </w:rPr>
      </w:pPr>
      <w:r w:rsidRPr="0030062F">
        <w:rPr>
          <w:rFonts w:ascii="Times New Roman" w:hAnsi="Times New Roman"/>
          <w:sz w:val="24"/>
          <w:szCs w:val="24"/>
        </w:rPr>
        <w:t>- по учебе-22 чел.</w:t>
      </w:r>
    </w:p>
    <w:p w:rsidR="00AA2AE2" w:rsidRPr="0030062F" w:rsidRDefault="00AA2AE2" w:rsidP="0030062F">
      <w:pPr>
        <w:pStyle w:val="a6"/>
        <w:rPr>
          <w:rFonts w:ascii="Times New Roman" w:hAnsi="Times New Roman"/>
          <w:sz w:val="24"/>
          <w:szCs w:val="24"/>
        </w:rPr>
      </w:pPr>
      <w:r w:rsidRPr="0030062F">
        <w:rPr>
          <w:rFonts w:ascii="Times New Roman" w:hAnsi="Times New Roman"/>
          <w:sz w:val="24"/>
          <w:szCs w:val="24"/>
        </w:rPr>
        <w:t>- по семейному положению</w:t>
      </w:r>
      <w:r w:rsidR="00354DC7" w:rsidRPr="0030062F">
        <w:rPr>
          <w:rFonts w:ascii="Times New Roman" w:hAnsi="Times New Roman"/>
          <w:sz w:val="24"/>
          <w:szCs w:val="24"/>
        </w:rPr>
        <w:t xml:space="preserve"> </w:t>
      </w:r>
      <w:r w:rsidRPr="0030062F">
        <w:rPr>
          <w:rFonts w:ascii="Times New Roman" w:hAnsi="Times New Roman"/>
          <w:sz w:val="24"/>
          <w:szCs w:val="24"/>
        </w:rPr>
        <w:t>-1 чел.</w:t>
      </w:r>
    </w:p>
    <w:p w:rsidR="00AA2AE2" w:rsidRPr="0030062F" w:rsidRDefault="00AA2AE2" w:rsidP="0030062F">
      <w:pPr>
        <w:pStyle w:val="a6"/>
        <w:rPr>
          <w:rFonts w:ascii="Times New Roman" w:hAnsi="Times New Roman"/>
          <w:sz w:val="24"/>
          <w:szCs w:val="24"/>
        </w:rPr>
      </w:pPr>
      <w:r w:rsidRPr="0030062F">
        <w:rPr>
          <w:rFonts w:ascii="Times New Roman" w:hAnsi="Times New Roman"/>
          <w:sz w:val="24"/>
          <w:szCs w:val="24"/>
        </w:rPr>
        <w:t>-Освобождено от призыва</w:t>
      </w:r>
      <w:r w:rsidR="00354DC7" w:rsidRPr="0030062F">
        <w:rPr>
          <w:rFonts w:ascii="Times New Roman" w:hAnsi="Times New Roman"/>
          <w:sz w:val="24"/>
          <w:szCs w:val="24"/>
        </w:rPr>
        <w:t xml:space="preserve"> </w:t>
      </w:r>
      <w:r w:rsidRPr="0030062F">
        <w:rPr>
          <w:rFonts w:ascii="Times New Roman" w:hAnsi="Times New Roman"/>
          <w:sz w:val="24"/>
          <w:szCs w:val="24"/>
        </w:rPr>
        <w:t>- 25 чел.</w:t>
      </w:r>
    </w:p>
    <w:p w:rsidR="00AA2AE2" w:rsidRPr="0030062F" w:rsidRDefault="00AA2AE2" w:rsidP="0030062F">
      <w:pPr>
        <w:pStyle w:val="a6"/>
        <w:rPr>
          <w:rFonts w:ascii="Times New Roman" w:hAnsi="Times New Roman"/>
          <w:sz w:val="24"/>
          <w:szCs w:val="24"/>
        </w:rPr>
      </w:pPr>
      <w:r w:rsidRPr="0030062F">
        <w:rPr>
          <w:rFonts w:ascii="Times New Roman" w:hAnsi="Times New Roman"/>
          <w:sz w:val="24"/>
          <w:szCs w:val="24"/>
        </w:rPr>
        <w:t>-По состоянию здоровья</w:t>
      </w:r>
      <w:r w:rsidR="00354DC7" w:rsidRPr="0030062F">
        <w:rPr>
          <w:rFonts w:ascii="Times New Roman" w:hAnsi="Times New Roman"/>
          <w:sz w:val="24"/>
          <w:szCs w:val="24"/>
        </w:rPr>
        <w:t xml:space="preserve"> </w:t>
      </w:r>
      <w:r w:rsidRPr="0030062F">
        <w:rPr>
          <w:rFonts w:ascii="Times New Roman" w:hAnsi="Times New Roman"/>
          <w:sz w:val="24"/>
          <w:szCs w:val="24"/>
        </w:rPr>
        <w:t>- 25  чел.</w:t>
      </w:r>
    </w:p>
    <w:p w:rsidR="00AA2AE2" w:rsidRPr="0030062F" w:rsidRDefault="00AA2AE2" w:rsidP="0030062F">
      <w:pPr>
        <w:pStyle w:val="a6"/>
        <w:rPr>
          <w:rFonts w:ascii="Times New Roman" w:hAnsi="Times New Roman"/>
          <w:sz w:val="24"/>
          <w:szCs w:val="24"/>
        </w:rPr>
      </w:pPr>
      <w:r w:rsidRPr="0030062F">
        <w:rPr>
          <w:rFonts w:ascii="Times New Roman" w:hAnsi="Times New Roman"/>
          <w:sz w:val="24"/>
          <w:szCs w:val="24"/>
        </w:rPr>
        <w:t>Проведена сверка военно-учетных данных с Ф-Т2 работающих граждан с Юрлинской ЦРБ, Отделом ПФ РФ по Юрлинскому району</w:t>
      </w:r>
      <w:proofErr w:type="gramStart"/>
      <w:r w:rsidRPr="0030062F">
        <w:rPr>
          <w:rFonts w:ascii="Times New Roman" w:hAnsi="Times New Roman"/>
          <w:sz w:val="24"/>
          <w:szCs w:val="24"/>
        </w:rPr>
        <w:t xml:space="preserve"> ,</w:t>
      </w:r>
      <w:proofErr w:type="gramEnd"/>
      <w:r w:rsidRPr="0030062F">
        <w:rPr>
          <w:rFonts w:ascii="Times New Roman" w:hAnsi="Times New Roman"/>
          <w:sz w:val="24"/>
          <w:szCs w:val="24"/>
        </w:rPr>
        <w:t>ГКУ «Юрлинское лесничество», админ</w:t>
      </w:r>
      <w:r w:rsidRPr="0030062F">
        <w:rPr>
          <w:rFonts w:ascii="Times New Roman" w:hAnsi="Times New Roman"/>
          <w:sz w:val="24"/>
          <w:szCs w:val="24"/>
        </w:rPr>
        <w:t>и</w:t>
      </w:r>
      <w:r w:rsidRPr="0030062F">
        <w:rPr>
          <w:rFonts w:ascii="Times New Roman" w:hAnsi="Times New Roman"/>
          <w:sz w:val="24"/>
          <w:szCs w:val="24"/>
        </w:rPr>
        <w:t xml:space="preserve">страция Юрлинского сельского поселения, Юрлинский Культурно </w:t>
      </w:r>
      <w:proofErr w:type="spellStart"/>
      <w:r w:rsidRPr="0030062F">
        <w:rPr>
          <w:rFonts w:ascii="Times New Roman" w:hAnsi="Times New Roman"/>
          <w:sz w:val="24"/>
          <w:szCs w:val="24"/>
        </w:rPr>
        <w:t>досуговый</w:t>
      </w:r>
      <w:proofErr w:type="spellEnd"/>
      <w:r w:rsidRPr="0030062F">
        <w:rPr>
          <w:rFonts w:ascii="Times New Roman" w:hAnsi="Times New Roman"/>
          <w:sz w:val="24"/>
          <w:szCs w:val="24"/>
        </w:rPr>
        <w:t xml:space="preserve"> центр, А</w:t>
      </w:r>
      <w:r w:rsidRPr="0030062F">
        <w:rPr>
          <w:rFonts w:ascii="Times New Roman" w:hAnsi="Times New Roman"/>
          <w:sz w:val="24"/>
          <w:szCs w:val="24"/>
        </w:rPr>
        <w:t>д</w:t>
      </w:r>
      <w:r w:rsidRPr="0030062F">
        <w:rPr>
          <w:rFonts w:ascii="Times New Roman" w:hAnsi="Times New Roman"/>
          <w:sz w:val="24"/>
          <w:szCs w:val="24"/>
        </w:rPr>
        <w:t>министрация Юрлинского района, Управление образования.</w:t>
      </w:r>
    </w:p>
    <w:p w:rsidR="00AA2AE2" w:rsidRPr="0030062F" w:rsidRDefault="00AA2AE2" w:rsidP="0030062F">
      <w:pPr>
        <w:pStyle w:val="a6"/>
        <w:rPr>
          <w:rFonts w:ascii="Times New Roman" w:hAnsi="Times New Roman"/>
          <w:sz w:val="24"/>
          <w:szCs w:val="24"/>
        </w:rPr>
      </w:pPr>
      <w:r w:rsidRPr="0030062F">
        <w:rPr>
          <w:rFonts w:ascii="Times New Roman" w:hAnsi="Times New Roman"/>
          <w:sz w:val="24"/>
          <w:szCs w:val="24"/>
        </w:rPr>
        <w:t>Проведена проверка воинских документов с Управлением образования Юрлинского</w:t>
      </w:r>
      <w:r w:rsidR="00354DC7" w:rsidRPr="0030062F">
        <w:rPr>
          <w:rFonts w:ascii="Times New Roman" w:hAnsi="Times New Roman"/>
          <w:sz w:val="24"/>
          <w:szCs w:val="24"/>
        </w:rPr>
        <w:t xml:space="preserve"> М</w:t>
      </w:r>
      <w:r w:rsidR="00354DC7" w:rsidRPr="0030062F">
        <w:rPr>
          <w:rFonts w:ascii="Times New Roman" w:hAnsi="Times New Roman"/>
          <w:sz w:val="24"/>
          <w:szCs w:val="24"/>
        </w:rPr>
        <w:t>у</w:t>
      </w:r>
      <w:r w:rsidR="00354DC7" w:rsidRPr="0030062F">
        <w:rPr>
          <w:rFonts w:ascii="Times New Roman" w:hAnsi="Times New Roman"/>
          <w:sz w:val="24"/>
          <w:szCs w:val="24"/>
        </w:rPr>
        <w:t>ниципального района,  поставлена удовлетворительная оценка</w:t>
      </w:r>
    </w:p>
    <w:p w:rsidR="00AA2AE2" w:rsidRPr="0030062F" w:rsidRDefault="00AA2AE2" w:rsidP="0030062F">
      <w:pPr>
        <w:pStyle w:val="a6"/>
        <w:rPr>
          <w:rFonts w:ascii="Times New Roman" w:hAnsi="Times New Roman"/>
          <w:sz w:val="24"/>
          <w:szCs w:val="24"/>
        </w:rPr>
      </w:pPr>
      <w:r w:rsidRPr="0030062F">
        <w:rPr>
          <w:rFonts w:ascii="Times New Roman" w:hAnsi="Times New Roman"/>
          <w:sz w:val="24"/>
          <w:szCs w:val="24"/>
        </w:rPr>
        <w:t>Специалистами ведется прие</w:t>
      </w:r>
      <w:r w:rsidR="00354DC7" w:rsidRPr="0030062F">
        <w:rPr>
          <w:rFonts w:ascii="Times New Roman" w:hAnsi="Times New Roman"/>
          <w:sz w:val="24"/>
          <w:szCs w:val="24"/>
        </w:rPr>
        <w:t>м граждан по различным вопросам. З</w:t>
      </w:r>
      <w:r w:rsidRPr="0030062F">
        <w:rPr>
          <w:rFonts w:ascii="Times New Roman" w:hAnsi="Times New Roman"/>
          <w:sz w:val="24"/>
          <w:szCs w:val="24"/>
        </w:rPr>
        <w:t>а отчетный период пр</w:t>
      </w:r>
      <w:r w:rsidRPr="0030062F">
        <w:rPr>
          <w:rFonts w:ascii="Times New Roman" w:hAnsi="Times New Roman"/>
          <w:sz w:val="24"/>
          <w:szCs w:val="24"/>
        </w:rPr>
        <w:t>и</w:t>
      </w:r>
      <w:r w:rsidRPr="0030062F">
        <w:rPr>
          <w:rFonts w:ascii="Times New Roman" w:hAnsi="Times New Roman"/>
          <w:sz w:val="24"/>
          <w:szCs w:val="24"/>
        </w:rPr>
        <w:t>нято 58 человек. Ежемесячно отправляются сведения в ОВК г. Кудымкара о прибывших (убывших) военнообязанных на территории</w:t>
      </w:r>
      <w:r w:rsidR="00354DC7" w:rsidRPr="0030062F">
        <w:rPr>
          <w:rFonts w:ascii="Times New Roman" w:hAnsi="Times New Roman"/>
          <w:sz w:val="24"/>
          <w:szCs w:val="24"/>
        </w:rPr>
        <w:t xml:space="preserve"> Юрлинского сельского поселения</w:t>
      </w:r>
      <w:r w:rsidRPr="0030062F">
        <w:rPr>
          <w:rFonts w:ascii="Times New Roman" w:hAnsi="Times New Roman"/>
          <w:sz w:val="24"/>
          <w:szCs w:val="24"/>
        </w:rPr>
        <w:t xml:space="preserve">, а также проводится работа с </w:t>
      </w:r>
      <w:proofErr w:type="gramStart"/>
      <w:r w:rsidRPr="0030062F">
        <w:rPr>
          <w:rFonts w:ascii="Times New Roman" w:hAnsi="Times New Roman"/>
          <w:sz w:val="24"/>
          <w:szCs w:val="24"/>
        </w:rPr>
        <w:t>гражданами</w:t>
      </w:r>
      <w:proofErr w:type="gramEnd"/>
      <w:r w:rsidRPr="0030062F">
        <w:rPr>
          <w:rFonts w:ascii="Times New Roman" w:hAnsi="Times New Roman"/>
          <w:sz w:val="24"/>
          <w:szCs w:val="24"/>
        </w:rPr>
        <w:t xml:space="preserve"> переданными в запас, но не получившими военные бил</w:t>
      </w:r>
      <w:r w:rsidRPr="0030062F">
        <w:rPr>
          <w:rFonts w:ascii="Times New Roman" w:hAnsi="Times New Roman"/>
          <w:sz w:val="24"/>
          <w:szCs w:val="24"/>
        </w:rPr>
        <w:t>е</w:t>
      </w:r>
      <w:r w:rsidRPr="0030062F">
        <w:rPr>
          <w:rFonts w:ascii="Times New Roman" w:hAnsi="Times New Roman"/>
          <w:sz w:val="24"/>
          <w:szCs w:val="24"/>
        </w:rPr>
        <w:t>ты</w:t>
      </w:r>
    </w:p>
    <w:p w:rsidR="00AA2AE2" w:rsidRPr="0030062F" w:rsidRDefault="00AA2AE2" w:rsidP="0030062F">
      <w:pPr>
        <w:jc w:val="center"/>
        <w:outlineLvl w:val="0"/>
        <w:rPr>
          <w:b/>
        </w:rPr>
      </w:pPr>
    </w:p>
    <w:p w:rsidR="00AA2AE2" w:rsidRPr="0030062F" w:rsidRDefault="00612B7C" w:rsidP="0030062F">
      <w:pPr>
        <w:jc w:val="center"/>
        <w:outlineLvl w:val="0"/>
        <w:rPr>
          <w:b/>
        </w:rPr>
      </w:pPr>
      <w:r w:rsidRPr="0030062F">
        <w:rPr>
          <w:b/>
        </w:rPr>
        <w:t>3.1.2</w:t>
      </w:r>
      <w:r w:rsidR="000758F0" w:rsidRPr="0030062F">
        <w:rPr>
          <w:b/>
        </w:rPr>
        <w:t xml:space="preserve">. </w:t>
      </w:r>
      <w:r w:rsidR="00AA2AE2" w:rsidRPr="0030062F">
        <w:rPr>
          <w:b/>
        </w:rPr>
        <w:t xml:space="preserve"> Социальная политика</w:t>
      </w:r>
    </w:p>
    <w:p w:rsidR="00AA2AE2" w:rsidRPr="0030062F" w:rsidRDefault="00AA2AE2" w:rsidP="0030062F">
      <w:pPr>
        <w:jc w:val="both"/>
      </w:pPr>
    </w:p>
    <w:p w:rsidR="00AA2AE2" w:rsidRPr="0030062F" w:rsidRDefault="006E1776" w:rsidP="0030062F">
      <w:pPr>
        <w:pStyle w:val="a6"/>
        <w:rPr>
          <w:rFonts w:ascii="Times New Roman" w:hAnsi="Times New Roman"/>
          <w:sz w:val="24"/>
          <w:szCs w:val="24"/>
        </w:rPr>
      </w:pPr>
      <w:r w:rsidRPr="0030062F">
        <w:rPr>
          <w:rFonts w:ascii="Times New Roman" w:hAnsi="Times New Roman"/>
          <w:sz w:val="24"/>
          <w:szCs w:val="24"/>
        </w:rPr>
        <w:t xml:space="preserve">       </w:t>
      </w:r>
      <w:r w:rsidR="00686DD2" w:rsidRPr="0030062F">
        <w:rPr>
          <w:rFonts w:ascii="Times New Roman" w:hAnsi="Times New Roman"/>
          <w:sz w:val="24"/>
          <w:szCs w:val="24"/>
        </w:rPr>
        <w:t xml:space="preserve">  </w:t>
      </w:r>
      <w:r w:rsidR="00AA2AE2" w:rsidRPr="0030062F">
        <w:rPr>
          <w:rFonts w:ascii="Times New Roman" w:hAnsi="Times New Roman"/>
          <w:sz w:val="24"/>
          <w:szCs w:val="24"/>
        </w:rPr>
        <w:t xml:space="preserve">Расходы по оплате </w:t>
      </w:r>
      <w:r w:rsidR="00AA2AE2" w:rsidRPr="0030062F">
        <w:rPr>
          <w:rFonts w:ascii="Times New Roman" w:hAnsi="Times New Roman"/>
          <w:color w:val="000000"/>
          <w:sz w:val="24"/>
          <w:szCs w:val="24"/>
        </w:rPr>
        <w:t>жилого помещения и коммунальных услуг</w:t>
      </w:r>
      <w:r w:rsidR="00AA2AE2" w:rsidRPr="0030062F">
        <w:rPr>
          <w:rFonts w:ascii="Times New Roman" w:hAnsi="Times New Roman"/>
          <w:sz w:val="24"/>
          <w:szCs w:val="24"/>
        </w:rPr>
        <w:t xml:space="preserve"> </w:t>
      </w:r>
      <w:proofErr w:type="gramStart"/>
      <w:r w:rsidR="00AA2AE2" w:rsidRPr="0030062F">
        <w:rPr>
          <w:rFonts w:ascii="Times New Roman" w:hAnsi="Times New Roman"/>
          <w:sz w:val="24"/>
          <w:szCs w:val="24"/>
        </w:rPr>
        <w:t>отдельным категориям граждан, проживающим в сельской местности освоены</w:t>
      </w:r>
      <w:proofErr w:type="gramEnd"/>
      <w:r w:rsidR="00AA2AE2" w:rsidRPr="0030062F">
        <w:rPr>
          <w:rFonts w:ascii="Times New Roman" w:hAnsi="Times New Roman"/>
          <w:sz w:val="24"/>
          <w:szCs w:val="24"/>
        </w:rPr>
        <w:t xml:space="preserve"> полностью в сумме </w:t>
      </w:r>
      <w:r w:rsidR="00AA2AE2" w:rsidRPr="0030062F">
        <w:rPr>
          <w:rFonts w:ascii="Times New Roman" w:hAnsi="Times New Roman"/>
          <w:b/>
          <w:sz w:val="24"/>
          <w:szCs w:val="24"/>
        </w:rPr>
        <w:t>145,0 тыс. руб</w:t>
      </w:r>
      <w:r w:rsidR="00AA2AE2" w:rsidRPr="0030062F">
        <w:rPr>
          <w:rFonts w:ascii="Times New Roman" w:hAnsi="Times New Roman"/>
          <w:sz w:val="24"/>
          <w:szCs w:val="24"/>
        </w:rPr>
        <w:t xml:space="preserve">. (100%), </w:t>
      </w:r>
    </w:p>
    <w:p w:rsidR="00AA2AE2" w:rsidRPr="0030062F" w:rsidRDefault="00686DD2" w:rsidP="0030062F">
      <w:r w:rsidRPr="0030062F">
        <w:t xml:space="preserve">     </w:t>
      </w:r>
      <w:r w:rsidR="00AA2AE2" w:rsidRPr="0030062F">
        <w:t xml:space="preserve">В 2015 году были направлены средства на выплату материальной помощи населению в сумме </w:t>
      </w:r>
      <w:r w:rsidR="00AA2AE2" w:rsidRPr="0030062F">
        <w:rPr>
          <w:b/>
        </w:rPr>
        <w:t>46,0 тыс. руб</w:t>
      </w:r>
      <w:r w:rsidR="00AA2AE2" w:rsidRPr="0030062F">
        <w:t>. (в результате стихийных бедствий).</w:t>
      </w:r>
    </w:p>
    <w:p w:rsidR="00AA2AE2" w:rsidRPr="0030062F" w:rsidRDefault="00AA2AE2" w:rsidP="0030062F">
      <w:pPr>
        <w:ind w:firstLine="708"/>
        <w:jc w:val="both"/>
      </w:pPr>
      <w:r w:rsidRPr="0030062F">
        <w:t>По соглашению с администрацией Юрлинского муниципального района в бюджет поселения   в 2015 году поступили средства на реализацию:</w:t>
      </w:r>
    </w:p>
    <w:p w:rsidR="00AA2AE2" w:rsidRPr="0030062F" w:rsidRDefault="00AA2AE2" w:rsidP="0030062F">
      <w:r w:rsidRPr="0030062F">
        <w:lastRenderedPageBreak/>
        <w:t>- Муниципальной программы  «Обеспечение жильем молодых семей в Юрлинском мун</w:t>
      </w:r>
      <w:r w:rsidRPr="0030062F">
        <w:t>и</w:t>
      </w:r>
      <w:r w:rsidRPr="0030062F">
        <w:t xml:space="preserve">ципальном районе на 2011-2015 годы»  в сумме </w:t>
      </w:r>
      <w:r w:rsidRPr="0030062F">
        <w:rPr>
          <w:b/>
        </w:rPr>
        <w:t>696,645 тыс. руб.,</w:t>
      </w:r>
      <w:r w:rsidR="009F738D" w:rsidRPr="0030062F">
        <w:t xml:space="preserve"> средства освоены 100%</w:t>
      </w:r>
    </w:p>
    <w:p w:rsidR="00AA2AE2" w:rsidRPr="0030062F" w:rsidRDefault="00AA2AE2" w:rsidP="0030062F">
      <w:r w:rsidRPr="0030062F">
        <w:t xml:space="preserve">- Муниципальной программы  «Устойчивое развитие сельских территорий Юрлинского муниципального района Пермского края на 2014-2017 годы и на период до 2020 года» в сумме </w:t>
      </w:r>
      <w:r w:rsidRPr="0030062F">
        <w:rPr>
          <w:b/>
        </w:rPr>
        <w:t>377,756 тыс. руб</w:t>
      </w:r>
      <w:r w:rsidRPr="0030062F">
        <w:t>. или 100%</w:t>
      </w:r>
    </w:p>
    <w:p w:rsidR="00A95437" w:rsidRPr="0030062F" w:rsidRDefault="00A95437" w:rsidP="0030062F">
      <w:pPr>
        <w:pStyle w:val="a6"/>
        <w:jc w:val="center"/>
        <w:rPr>
          <w:rFonts w:ascii="Times New Roman" w:hAnsi="Times New Roman"/>
          <w:sz w:val="24"/>
          <w:szCs w:val="24"/>
        </w:rPr>
      </w:pPr>
    </w:p>
    <w:p w:rsidR="00A95437" w:rsidRPr="0030062F" w:rsidRDefault="00612B7C" w:rsidP="0030062F">
      <w:pPr>
        <w:pStyle w:val="a6"/>
        <w:jc w:val="center"/>
        <w:rPr>
          <w:rFonts w:ascii="Times New Roman" w:hAnsi="Times New Roman"/>
          <w:b/>
          <w:sz w:val="24"/>
          <w:szCs w:val="24"/>
        </w:rPr>
      </w:pPr>
      <w:r w:rsidRPr="0030062F">
        <w:rPr>
          <w:rFonts w:ascii="Times New Roman" w:hAnsi="Times New Roman"/>
          <w:b/>
          <w:sz w:val="24"/>
          <w:szCs w:val="24"/>
        </w:rPr>
        <w:t xml:space="preserve">3.1.3. </w:t>
      </w:r>
      <w:r w:rsidR="003C68F3" w:rsidRPr="0030062F">
        <w:rPr>
          <w:rFonts w:ascii="Times New Roman" w:hAnsi="Times New Roman"/>
          <w:b/>
          <w:sz w:val="24"/>
          <w:szCs w:val="24"/>
        </w:rPr>
        <w:t>Составление протоколов</w:t>
      </w:r>
    </w:p>
    <w:p w:rsidR="003C68F3" w:rsidRPr="0030062F" w:rsidRDefault="009F738D" w:rsidP="0030062F">
      <w:pPr>
        <w:pStyle w:val="a6"/>
        <w:rPr>
          <w:rFonts w:ascii="Times New Roman" w:hAnsi="Times New Roman"/>
          <w:sz w:val="24"/>
          <w:szCs w:val="24"/>
        </w:rPr>
      </w:pPr>
      <w:r w:rsidRPr="0030062F">
        <w:rPr>
          <w:rFonts w:ascii="Times New Roman" w:hAnsi="Times New Roman"/>
          <w:sz w:val="24"/>
          <w:szCs w:val="24"/>
        </w:rPr>
        <w:t xml:space="preserve">     </w:t>
      </w:r>
    </w:p>
    <w:p w:rsidR="00A95437" w:rsidRPr="0030062F" w:rsidRDefault="009F738D" w:rsidP="0030062F">
      <w:pPr>
        <w:pStyle w:val="a6"/>
        <w:rPr>
          <w:rFonts w:ascii="Times New Roman" w:hAnsi="Times New Roman"/>
          <w:sz w:val="24"/>
          <w:szCs w:val="24"/>
        </w:rPr>
      </w:pPr>
      <w:r w:rsidRPr="0030062F">
        <w:rPr>
          <w:rFonts w:ascii="Times New Roman" w:hAnsi="Times New Roman"/>
          <w:sz w:val="24"/>
          <w:szCs w:val="24"/>
        </w:rPr>
        <w:t xml:space="preserve"> </w:t>
      </w:r>
      <w:r w:rsidR="003C68F3" w:rsidRPr="0030062F">
        <w:rPr>
          <w:rFonts w:ascii="Times New Roman" w:hAnsi="Times New Roman"/>
          <w:sz w:val="24"/>
          <w:szCs w:val="24"/>
        </w:rPr>
        <w:t>Информация, связанная</w:t>
      </w:r>
      <w:r w:rsidRPr="0030062F">
        <w:rPr>
          <w:rFonts w:ascii="Times New Roman" w:hAnsi="Times New Roman"/>
          <w:sz w:val="24"/>
          <w:szCs w:val="24"/>
        </w:rPr>
        <w:t xml:space="preserve"> с исполнением</w:t>
      </w:r>
      <w:r w:rsidR="003C68F3" w:rsidRPr="0030062F">
        <w:rPr>
          <w:rFonts w:ascii="Times New Roman" w:hAnsi="Times New Roman"/>
          <w:sz w:val="24"/>
          <w:szCs w:val="24"/>
        </w:rPr>
        <w:t xml:space="preserve"> государственных</w:t>
      </w:r>
      <w:r w:rsidRPr="0030062F">
        <w:rPr>
          <w:rFonts w:ascii="Times New Roman" w:hAnsi="Times New Roman"/>
          <w:sz w:val="24"/>
          <w:szCs w:val="24"/>
        </w:rPr>
        <w:t xml:space="preserve"> по</w:t>
      </w:r>
      <w:r w:rsidR="003C68F3" w:rsidRPr="0030062F">
        <w:rPr>
          <w:rFonts w:ascii="Times New Roman" w:hAnsi="Times New Roman"/>
          <w:sz w:val="24"/>
          <w:szCs w:val="24"/>
        </w:rPr>
        <w:t xml:space="preserve">лномочий по составлению протоколов об административных правонарушениях, описана в разделе </w:t>
      </w:r>
      <w:r w:rsidR="003C68F3" w:rsidRPr="0030062F">
        <w:rPr>
          <w:rFonts w:ascii="Times New Roman" w:hAnsi="Times New Roman"/>
          <w:b/>
          <w:sz w:val="24"/>
          <w:szCs w:val="24"/>
        </w:rPr>
        <w:t xml:space="preserve">2 </w:t>
      </w:r>
      <w:r w:rsidR="003C68F3" w:rsidRPr="0030062F">
        <w:rPr>
          <w:rFonts w:ascii="Times New Roman" w:hAnsi="Times New Roman"/>
          <w:sz w:val="24"/>
          <w:szCs w:val="24"/>
        </w:rPr>
        <w:t>«Организацио</w:t>
      </w:r>
      <w:r w:rsidR="003C68F3" w:rsidRPr="0030062F">
        <w:rPr>
          <w:rFonts w:ascii="Times New Roman" w:hAnsi="Times New Roman"/>
          <w:sz w:val="24"/>
          <w:szCs w:val="24"/>
        </w:rPr>
        <w:t>н</w:t>
      </w:r>
      <w:r w:rsidR="003C68F3" w:rsidRPr="0030062F">
        <w:rPr>
          <w:rFonts w:ascii="Times New Roman" w:hAnsi="Times New Roman"/>
          <w:sz w:val="24"/>
          <w:szCs w:val="24"/>
        </w:rPr>
        <w:t>но - информационная работа по благоустройству», где</w:t>
      </w:r>
      <w:r w:rsidR="00EE2A72" w:rsidRPr="0030062F">
        <w:rPr>
          <w:rFonts w:ascii="Times New Roman" w:hAnsi="Times New Roman"/>
          <w:sz w:val="24"/>
          <w:szCs w:val="24"/>
        </w:rPr>
        <w:t xml:space="preserve"> плановые</w:t>
      </w:r>
      <w:r w:rsidR="003C68F3" w:rsidRPr="0030062F">
        <w:rPr>
          <w:rFonts w:ascii="Times New Roman" w:hAnsi="Times New Roman"/>
          <w:sz w:val="24"/>
          <w:szCs w:val="24"/>
        </w:rPr>
        <w:t xml:space="preserve"> расходы составили 5,5тыс. руб. или 100%</w:t>
      </w:r>
    </w:p>
    <w:p w:rsidR="00A95437" w:rsidRPr="0030062F" w:rsidRDefault="00A95437" w:rsidP="0030062F">
      <w:pPr>
        <w:pStyle w:val="a6"/>
        <w:jc w:val="center"/>
        <w:rPr>
          <w:rFonts w:ascii="Times New Roman" w:hAnsi="Times New Roman"/>
          <w:sz w:val="24"/>
          <w:szCs w:val="24"/>
        </w:rPr>
      </w:pPr>
    </w:p>
    <w:p w:rsidR="00775B79" w:rsidRPr="0030062F" w:rsidRDefault="002D4326" w:rsidP="0030062F">
      <w:pPr>
        <w:pStyle w:val="a6"/>
        <w:jc w:val="center"/>
        <w:rPr>
          <w:rFonts w:ascii="Times New Roman" w:hAnsi="Times New Roman"/>
          <w:b/>
          <w:sz w:val="24"/>
          <w:szCs w:val="24"/>
        </w:rPr>
      </w:pPr>
      <w:r w:rsidRPr="0030062F">
        <w:rPr>
          <w:rFonts w:ascii="Times New Roman" w:hAnsi="Times New Roman"/>
          <w:b/>
          <w:sz w:val="24"/>
          <w:szCs w:val="24"/>
        </w:rPr>
        <w:t>Раздел 4</w:t>
      </w:r>
    </w:p>
    <w:p w:rsidR="002D4326" w:rsidRPr="0030062F" w:rsidRDefault="00612B7C" w:rsidP="0030062F">
      <w:pPr>
        <w:pStyle w:val="a6"/>
        <w:jc w:val="center"/>
        <w:rPr>
          <w:rFonts w:ascii="Times New Roman" w:hAnsi="Times New Roman"/>
          <w:b/>
          <w:sz w:val="24"/>
          <w:szCs w:val="24"/>
        </w:rPr>
      </w:pPr>
      <w:r w:rsidRPr="0030062F">
        <w:rPr>
          <w:rFonts w:ascii="Times New Roman" w:hAnsi="Times New Roman"/>
          <w:b/>
          <w:sz w:val="24"/>
          <w:szCs w:val="24"/>
        </w:rPr>
        <w:t xml:space="preserve">4.1. </w:t>
      </w:r>
      <w:r w:rsidR="002D4326" w:rsidRPr="0030062F">
        <w:rPr>
          <w:rFonts w:ascii="Times New Roman" w:hAnsi="Times New Roman"/>
          <w:b/>
          <w:sz w:val="24"/>
          <w:szCs w:val="24"/>
        </w:rPr>
        <w:t>Цели и задачи на предстоящий период</w:t>
      </w:r>
    </w:p>
    <w:p w:rsidR="00775B79" w:rsidRPr="0030062F" w:rsidRDefault="00775B79" w:rsidP="0030062F">
      <w:pPr>
        <w:pStyle w:val="a6"/>
        <w:rPr>
          <w:rFonts w:ascii="Times New Roman" w:hAnsi="Times New Roman"/>
          <w:sz w:val="24"/>
          <w:szCs w:val="24"/>
        </w:rPr>
      </w:pPr>
    </w:p>
    <w:p w:rsidR="004D5B98" w:rsidRPr="0030062F" w:rsidRDefault="005B1897" w:rsidP="0030062F">
      <w:pPr>
        <w:pStyle w:val="a6"/>
        <w:jc w:val="both"/>
        <w:rPr>
          <w:rFonts w:ascii="Times New Roman" w:hAnsi="Times New Roman"/>
          <w:sz w:val="24"/>
          <w:szCs w:val="24"/>
        </w:rPr>
      </w:pPr>
      <w:r w:rsidRPr="0030062F">
        <w:rPr>
          <w:rFonts w:ascii="Times New Roman" w:hAnsi="Times New Roman"/>
          <w:sz w:val="24"/>
          <w:szCs w:val="24"/>
        </w:rPr>
        <w:t xml:space="preserve">     </w:t>
      </w:r>
      <w:proofErr w:type="gramStart"/>
      <w:r w:rsidR="00474821" w:rsidRPr="0030062F">
        <w:rPr>
          <w:rFonts w:ascii="Times New Roman" w:hAnsi="Times New Roman"/>
          <w:sz w:val="24"/>
          <w:szCs w:val="24"/>
        </w:rPr>
        <w:t>Основной целью Юрлинского сельского поселения</w:t>
      </w:r>
      <w:r w:rsidR="00D30BED" w:rsidRPr="0030062F">
        <w:rPr>
          <w:rFonts w:ascii="Times New Roman" w:hAnsi="Times New Roman"/>
          <w:sz w:val="24"/>
          <w:szCs w:val="24"/>
        </w:rPr>
        <w:t xml:space="preserve"> на </w:t>
      </w:r>
      <w:r w:rsidR="00EB6ABD" w:rsidRPr="0030062F">
        <w:rPr>
          <w:rFonts w:ascii="Times New Roman" w:hAnsi="Times New Roman"/>
          <w:sz w:val="24"/>
          <w:szCs w:val="24"/>
        </w:rPr>
        <w:t>предстоящий период и посл</w:t>
      </w:r>
      <w:r w:rsidR="00EB6ABD" w:rsidRPr="0030062F">
        <w:rPr>
          <w:rFonts w:ascii="Times New Roman" w:hAnsi="Times New Roman"/>
          <w:sz w:val="24"/>
          <w:szCs w:val="24"/>
        </w:rPr>
        <w:t>е</w:t>
      </w:r>
      <w:r w:rsidR="00EB6ABD" w:rsidRPr="0030062F">
        <w:rPr>
          <w:rFonts w:ascii="Times New Roman" w:hAnsi="Times New Roman"/>
          <w:sz w:val="24"/>
          <w:szCs w:val="24"/>
        </w:rPr>
        <w:t xml:space="preserve">дующие годы </w:t>
      </w:r>
      <w:r w:rsidR="00243F25" w:rsidRPr="0030062F">
        <w:rPr>
          <w:rFonts w:ascii="Times New Roman" w:hAnsi="Times New Roman"/>
          <w:sz w:val="24"/>
          <w:szCs w:val="24"/>
        </w:rPr>
        <w:t>является</w:t>
      </w:r>
      <w:r w:rsidR="00882238" w:rsidRPr="0030062F">
        <w:rPr>
          <w:rFonts w:ascii="Times New Roman" w:hAnsi="Times New Roman"/>
          <w:sz w:val="24"/>
          <w:szCs w:val="24"/>
        </w:rPr>
        <w:t xml:space="preserve"> качественное</w:t>
      </w:r>
      <w:r w:rsidR="00243F25" w:rsidRPr="0030062F">
        <w:rPr>
          <w:rFonts w:ascii="Times New Roman" w:hAnsi="Times New Roman"/>
          <w:sz w:val="24"/>
          <w:szCs w:val="24"/>
        </w:rPr>
        <w:t xml:space="preserve"> </w:t>
      </w:r>
      <w:r w:rsidR="00EB6ABD" w:rsidRPr="0030062F">
        <w:rPr>
          <w:rFonts w:ascii="Times New Roman" w:hAnsi="Times New Roman"/>
          <w:sz w:val="24"/>
          <w:szCs w:val="24"/>
        </w:rPr>
        <w:t>исполнение полномочий, переданных поселению в соответствии с законодательством и, в связи с этим</w:t>
      </w:r>
      <w:r w:rsidR="005A3412" w:rsidRPr="0030062F">
        <w:rPr>
          <w:rFonts w:ascii="Times New Roman" w:hAnsi="Times New Roman"/>
          <w:sz w:val="24"/>
          <w:szCs w:val="24"/>
        </w:rPr>
        <w:t>,</w:t>
      </w:r>
      <w:r w:rsidR="00EB6ABD" w:rsidRPr="0030062F">
        <w:rPr>
          <w:rFonts w:ascii="Times New Roman" w:hAnsi="Times New Roman"/>
          <w:sz w:val="24"/>
          <w:szCs w:val="24"/>
        </w:rPr>
        <w:t xml:space="preserve"> </w:t>
      </w:r>
      <w:r w:rsidR="00243F25" w:rsidRPr="0030062F">
        <w:rPr>
          <w:rFonts w:ascii="Times New Roman" w:hAnsi="Times New Roman"/>
          <w:sz w:val="24"/>
          <w:szCs w:val="24"/>
        </w:rPr>
        <w:t>дальнейшее улучшение</w:t>
      </w:r>
      <w:r w:rsidR="00474821" w:rsidRPr="0030062F">
        <w:rPr>
          <w:rFonts w:ascii="Times New Roman" w:hAnsi="Times New Roman"/>
          <w:sz w:val="24"/>
          <w:szCs w:val="24"/>
        </w:rPr>
        <w:t xml:space="preserve"> социально-экономическог</w:t>
      </w:r>
      <w:r w:rsidR="005A3412" w:rsidRPr="0030062F">
        <w:rPr>
          <w:rFonts w:ascii="Times New Roman" w:hAnsi="Times New Roman"/>
          <w:sz w:val="24"/>
          <w:szCs w:val="24"/>
        </w:rPr>
        <w:t>о положения муниципального образования</w:t>
      </w:r>
      <w:r w:rsidR="00D30BED" w:rsidRPr="0030062F">
        <w:rPr>
          <w:rFonts w:ascii="Times New Roman" w:hAnsi="Times New Roman"/>
          <w:sz w:val="24"/>
          <w:szCs w:val="24"/>
        </w:rPr>
        <w:t>, содействие разви</w:t>
      </w:r>
      <w:r w:rsidR="00243F25" w:rsidRPr="0030062F">
        <w:rPr>
          <w:rFonts w:ascii="Times New Roman" w:hAnsi="Times New Roman"/>
          <w:sz w:val="24"/>
          <w:szCs w:val="24"/>
        </w:rPr>
        <w:t>тию среднему и малому бизнесу, организациям</w:t>
      </w:r>
      <w:r w:rsidR="004D2F54" w:rsidRPr="0030062F">
        <w:rPr>
          <w:rFonts w:ascii="Times New Roman" w:hAnsi="Times New Roman"/>
          <w:sz w:val="24"/>
          <w:szCs w:val="24"/>
        </w:rPr>
        <w:t xml:space="preserve"> всех форм собственности,</w:t>
      </w:r>
      <w:r w:rsidR="00D30BED" w:rsidRPr="0030062F">
        <w:rPr>
          <w:rFonts w:ascii="Times New Roman" w:hAnsi="Times New Roman"/>
          <w:sz w:val="24"/>
          <w:szCs w:val="24"/>
        </w:rPr>
        <w:t xml:space="preserve"> </w:t>
      </w:r>
      <w:r w:rsidR="0089711F" w:rsidRPr="0030062F">
        <w:rPr>
          <w:rFonts w:ascii="Times New Roman" w:hAnsi="Times New Roman"/>
          <w:sz w:val="24"/>
          <w:szCs w:val="24"/>
        </w:rPr>
        <w:t>улучшение</w:t>
      </w:r>
      <w:r w:rsidR="00D56077" w:rsidRPr="0030062F">
        <w:rPr>
          <w:rFonts w:ascii="Times New Roman" w:hAnsi="Times New Roman"/>
          <w:sz w:val="24"/>
          <w:szCs w:val="24"/>
        </w:rPr>
        <w:t xml:space="preserve"> </w:t>
      </w:r>
      <w:r w:rsidR="00474821" w:rsidRPr="0030062F">
        <w:rPr>
          <w:rFonts w:ascii="Times New Roman" w:hAnsi="Times New Roman"/>
          <w:sz w:val="24"/>
          <w:szCs w:val="24"/>
        </w:rPr>
        <w:t xml:space="preserve"> </w:t>
      </w:r>
      <w:r w:rsidR="00EB6ABD" w:rsidRPr="0030062F">
        <w:rPr>
          <w:rFonts w:ascii="Times New Roman" w:hAnsi="Times New Roman"/>
          <w:sz w:val="24"/>
          <w:szCs w:val="24"/>
        </w:rPr>
        <w:t>условий жизни граждан</w:t>
      </w:r>
      <w:r w:rsidR="00227C52" w:rsidRPr="0030062F">
        <w:rPr>
          <w:rFonts w:ascii="Times New Roman" w:hAnsi="Times New Roman"/>
          <w:sz w:val="24"/>
          <w:szCs w:val="24"/>
        </w:rPr>
        <w:t>,</w:t>
      </w:r>
      <w:r w:rsidR="00D56077" w:rsidRPr="0030062F">
        <w:rPr>
          <w:rFonts w:ascii="Times New Roman" w:hAnsi="Times New Roman"/>
          <w:sz w:val="24"/>
          <w:szCs w:val="24"/>
        </w:rPr>
        <w:t xml:space="preserve"> в том числе</w:t>
      </w:r>
      <w:r w:rsidR="00882238" w:rsidRPr="0030062F">
        <w:rPr>
          <w:rFonts w:ascii="Times New Roman" w:hAnsi="Times New Roman"/>
          <w:sz w:val="24"/>
          <w:szCs w:val="24"/>
        </w:rPr>
        <w:t>,</w:t>
      </w:r>
      <w:r w:rsidR="00D56077" w:rsidRPr="0030062F">
        <w:rPr>
          <w:rFonts w:ascii="Times New Roman" w:hAnsi="Times New Roman"/>
          <w:sz w:val="24"/>
          <w:szCs w:val="24"/>
        </w:rPr>
        <w:t xml:space="preserve"> на основе развития социальной инфраструктуры,</w:t>
      </w:r>
      <w:r w:rsidR="00243F25" w:rsidRPr="0030062F">
        <w:rPr>
          <w:rFonts w:ascii="Times New Roman" w:hAnsi="Times New Roman"/>
          <w:sz w:val="24"/>
          <w:szCs w:val="24"/>
        </w:rPr>
        <w:t xml:space="preserve"> </w:t>
      </w:r>
      <w:r w:rsidR="0089711F" w:rsidRPr="0030062F">
        <w:rPr>
          <w:rFonts w:ascii="Times New Roman" w:hAnsi="Times New Roman"/>
          <w:sz w:val="24"/>
          <w:szCs w:val="24"/>
        </w:rPr>
        <w:t>улучшение с</w:t>
      </w:r>
      <w:r w:rsidR="0089711F" w:rsidRPr="0030062F">
        <w:rPr>
          <w:rFonts w:ascii="Times New Roman" w:hAnsi="Times New Roman"/>
          <w:sz w:val="24"/>
          <w:szCs w:val="24"/>
        </w:rPr>
        <w:t>о</w:t>
      </w:r>
      <w:r w:rsidR="0089711F" w:rsidRPr="0030062F">
        <w:rPr>
          <w:rFonts w:ascii="Times New Roman" w:hAnsi="Times New Roman"/>
          <w:sz w:val="24"/>
          <w:szCs w:val="24"/>
        </w:rPr>
        <w:t>стояния здоровья граждан на основе</w:t>
      </w:r>
      <w:proofErr w:type="gramEnd"/>
      <w:r w:rsidR="0089711F" w:rsidRPr="0030062F">
        <w:rPr>
          <w:rFonts w:ascii="Times New Roman" w:hAnsi="Times New Roman"/>
          <w:sz w:val="24"/>
          <w:szCs w:val="24"/>
        </w:rPr>
        <w:t xml:space="preserve"> доступной широким слоям населения медицинской помощи,  содействие физической культуре и спорту, сохранение культурного наследия, развитие жилищной сферы, </w:t>
      </w:r>
      <w:r w:rsidR="00AD60ED" w:rsidRPr="0030062F">
        <w:rPr>
          <w:rFonts w:ascii="Times New Roman" w:hAnsi="Times New Roman"/>
          <w:sz w:val="24"/>
          <w:szCs w:val="24"/>
        </w:rPr>
        <w:t xml:space="preserve">предупреждение и </w:t>
      </w:r>
      <w:r w:rsidR="00243F25" w:rsidRPr="0030062F">
        <w:rPr>
          <w:rFonts w:ascii="Times New Roman" w:hAnsi="Times New Roman"/>
          <w:sz w:val="24"/>
          <w:szCs w:val="24"/>
        </w:rPr>
        <w:t>содействие в защите от чрезвычайных с</w:t>
      </w:r>
      <w:r w:rsidR="00243F25" w:rsidRPr="0030062F">
        <w:rPr>
          <w:rFonts w:ascii="Times New Roman" w:hAnsi="Times New Roman"/>
          <w:sz w:val="24"/>
          <w:szCs w:val="24"/>
        </w:rPr>
        <w:t>и</w:t>
      </w:r>
      <w:r w:rsidR="00243F25" w:rsidRPr="0030062F">
        <w:rPr>
          <w:rFonts w:ascii="Times New Roman" w:hAnsi="Times New Roman"/>
          <w:sz w:val="24"/>
          <w:szCs w:val="24"/>
        </w:rPr>
        <w:t>туаций жителей,</w:t>
      </w:r>
      <w:r w:rsidR="00227C52" w:rsidRPr="0030062F">
        <w:rPr>
          <w:rFonts w:ascii="Times New Roman" w:hAnsi="Times New Roman"/>
          <w:sz w:val="24"/>
          <w:szCs w:val="24"/>
        </w:rPr>
        <w:t xml:space="preserve"> проживающих на</w:t>
      </w:r>
      <w:r w:rsidR="00243F25" w:rsidRPr="0030062F">
        <w:rPr>
          <w:rFonts w:ascii="Times New Roman" w:hAnsi="Times New Roman"/>
          <w:sz w:val="24"/>
          <w:szCs w:val="24"/>
        </w:rPr>
        <w:t xml:space="preserve"> данной</w:t>
      </w:r>
      <w:r w:rsidR="00227C52" w:rsidRPr="0030062F">
        <w:rPr>
          <w:rFonts w:ascii="Times New Roman" w:hAnsi="Times New Roman"/>
          <w:sz w:val="24"/>
          <w:szCs w:val="24"/>
        </w:rPr>
        <w:t xml:space="preserve"> террит</w:t>
      </w:r>
      <w:r w:rsidR="00243F25" w:rsidRPr="0030062F">
        <w:rPr>
          <w:rFonts w:ascii="Times New Roman" w:hAnsi="Times New Roman"/>
          <w:sz w:val="24"/>
          <w:szCs w:val="24"/>
        </w:rPr>
        <w:t>ории</w:t>
      </w:r>
      <w:r w:rsidR="00490B89" w:rsidRPr="0030062F">
        <w:rPr>
          <w:rFonts w:ascii="Times New Roman" w:hAnsi="Times New Roman"/>
          <w:sz w:val="24"/>
          <w:szCs w:val="24"/>
        </w:rPr>
        <w:t>.</w:t>
      </w:r>
      <w:r w:rsidR="00243F25" w:rsidRPr="0030062F">
        <w:rPr>
          <w:rFonts w:ascii="Times New Roman" w:hAnsi="Times New Roman"/>
          <w:sz w:val="24"/>
          <w:szCs w:val="24"/>
        </w:rPr>
        <w:t xml:space="preserve"> </w:t>
      </w:r>
    </w:p>
    <w:p w:rsidR="00EC4E42" w:rsidRPr="0030062F" w:rsidRDefault="005B6342" w:rsidP="0030062F">
      <w:pPr>
        <w:pStyle w:val="a6"/>
        <w:jc w:val="both"/>
        <w:rPr>
          <w:rFonts w:ascii="Times New Roman" w:hAnsi="Times New Roman"/>
          <w:sz w:val="24"/>
          <w:szCs w:val="24"/>
        </w:rPr>
      </w:pPr>
      <w:r w:rsidRPr="0030062F">
        <w:rPr>
          <w:rFonts w:ascii="Times New Roman" w:hAnsi="Times New Roman"/>
          <w:sz w:val="24"/>
          <w:szCs w:val="24"/>
        </w:rPr>
        <w:t xml:space="preserve">     </w:t>
      </w:r>
      <w:r w:rsidR="005A3412" w:rsidRPr="0030062F">
        <w:rPr>
          <w:rFonts w:ascii="Times New Roman" w:hAnsi="Times New Roman"/>
          <w:sz w:val="24"/>
          <w:szCs w:val="24"/>
        </w:rPr>
        <w:t>Важной з</w:t>
      </w:r>
      <w:r w:rsidR="00681CAB" w:rsidRPr="0030062F">
        <w:rPr>
          <w:rFonts w:ascii="Times New Roman" w:hAnsi="Times New Roman"/>
          <w:sz w:val="24"/>
          <w:szCs w:val="24"/>
        </w:rPr>
        <w:t xml:space="preserve">адачей перед Администрацией  </w:t>
      </w:r>
      <w:r w:rsidRPr="0030062F">
        <w:rPr>
          <w:rFonts w:ascii="Times New Roman" w:hAnsi="Times New Roman"/>
          <w:sz w:val="24"/>
          <w:szCs w:val="24"/>
        </w:rPr>
        <w:t xml:space="preserve">Юрлинского сельского поселения </w:t>
      </w:r>
      <w:r w:rsidR="002D2EBE" w:rsidRPr="0030062F">
        <w:rPr>
          <w:rFonts w:ascii="Times New Roman" w:hAnsi="Times New Roman"/>
          <w:sz w:val="24"/>
          <w:szCs w:val="24"/>
        </w:rPr>
        <w:t>является</w:t>
      </w:r>
      <w:r w:rsidR="005A3412" w:rsidRPr="0030062F">
        <w:rPr>
          <w:rFonts w:ascii="Times New Roman" w:hAnsi="Times New Roman"/>
          <w:sz w:val="24"/>
          <w:szCs w:val="24"/>
        </w:rPr>
        <w:t xml:space="preserve"> планомерное</w:t>
      </w:r>
      <w:r w:rsidR="002D2EBE" w:rsidRPr="0030062F">
        <w:rPr>
          <w:rFonts w:ascii="Times New Roman" w:hAnsi="Times New Roman"/>
          <w:sz w:val="24"/>
          <w:szCs w:val="24"/>
        </w:rPr>
        <w:t xml:space="preserve"> исполнение бюджета поселения на 2016 год и плановый период на 2017-2018</w:t>
      </w:r>
      <w:r w:rsidR="005A3412" w:rsidRPr="0030062F">
        <w:rPr>
          <w:rFonts w:ascii="Times New Roman" w:hAnsi="Times New Roman"/>
          <w:sz w:val="24"/>
          <w:szCs w:val="24"/>
        </w:rPr>
        <w:t xml:space="preserve"> годы, выполнение уже принятых программ, стоимость  которых составляет </w:t>
      </w:r>
      <w:r w:rsidRPr="0030062F">
        <w:rPr>
          <w:rFonts w:ascii="Times New Roman" w:hAnsi="Times New Roman"/>
          <w:sz w:val="24"/>
          <w:szCs w:val="24"/>
        </w:rPr>
        <w:t>в текущем г</w:t>
      </w:r>
      <w:r w:rsidRPr="0030062F">
        <w:rPr>
          <w:rFonts w:ascii="Times New Roman" w:hAnsi="Times New Roman"/>
          <w:sz w:val="24"/>
          <w:szCs w:val="24"/>
        </w:rPr>
        <w:t>о</w:t>
      </w:r>
      <w:r w:rsidRPr="0030062F">
        <w:rPr>
          <w:rFonts w:ascii="Times New Roman" w:hAnsi="Times New Roman"/>
          <w:sz w:val="24"/>
          <w:szCs w:val="24"/>
        </w:rPr>
        <w:t xml:space="preserve">ду </w:t>
      </w:r>
      <w:r w:rsidR="005A3412" w:rsidRPr="0030062F">
        <w:rPr>
          <w:rFonts w:ascii="Times New Roman" w:hAnsi="Times New Roman"/>
          <w:sz w:val="24"/>
          <w:szCs w:val="24"/>
        </w:rPr>
        <w:t xml:space="preserve">почти </w:t>
      </w:r>
      <w:r w:rsidR="009512C5" w:rsidRPr="0030062F">
        <w:rPr>
          <w:rFonts w:ascii="Times New Roman" w:hAnsi="Times New Roman"/>
          <w:sz w:val="24"/>
          <w:szCs w:val="24"/>
        </w:rPr>
        <w:t>30000,0 тыс. руб.</w:t>
      </w:r>
      <w:r w:rsidR="00EC4E42" w:rsidRPr="0030062F">
        <w:rPr>
          <w:rFonts w:ascii="Times New Roman" w:hAnsi="Times New Roman"/>
          <w:sz w:val="24"/>
          <w:szCs w:val="24"/>
        </w:rPr>
        <w:t xml:space="preserve"> </w:t>
      </w:r>
    </w:p>
    <w:p w:rsidR="00922A00" w:rsidRPr="0030062F" w:rsidRDefault="00EC4E42" w:rsidP="0030062F">
      <w:pPr>
        <w:pStyle w:val="a6"/>
        <w:jc w:val="both"/>
        <w:rPr>
          <w:rFonts w:ascii="Times New Roman" w:hAnsi="Times New Roman"/>
          <w:sz w:val="24"/>
          <w:szCs w:val="24"/>
        </w:rPr>
      </w:pPr>
      <w:proofErr w:type="gramStart"/>
      <w:r w:rsidRPr="0030062F">
        <w:rPr>
          <w:rFonts w:ascii="Times New Roman" w:hAnsi="Times New Roman"/>
          <w:sz w:val="24"/>
          <w:szCs w:val="24"/>
        </w:rPr>
        <w:t>Основные из них:</w:t>
      </w:r>
      <w:r w:rsidR="009512C5" w:rsidRPr="0030062F">
        <w:rPr>
          <w:rFonts w:ascii="Times New Roman" w:hAnsi="Times New Roman"/>
          <w:sz w:val="24"/>
          <w:szCs w:val="24"/>
        </w:rPr>
        <w:t xml:space="preserve"> </w:t>
      </w:r>
      <w:proofErr w:type="gramEnd"/>
    </w:p>
    <w:p w:rsidR="008169FB" w:rsidRPr="0030062F" w:rsidRDefault="00E413A3" w:rsidP="0030062F">
      <w:pPr>
        <w:pStyle w:val="a6"/>
        <w:numPr>
          <w:ilvl w:val="0"/>
          <w:numId w:val="29"/>
        </w:numPr>
        <w:jc w:val="both"/>
        <w:rPr>
          <w:rFonts w:ascii="Times New Roman" w:hAnsi="Times New Roman"/>
          <w:sz w:val="24"/>
          <w:szCs w:val="24"/>
        </w:rPr>
      </w:pPr>
      <w:r w:rsidRPr="0030062F">
        <w:rPr>
          <w:rFonts w:ascii="Times New Roman" w:hAnsi="Times New Roman"/>
          <w:sz w:val="24"/>
          <w:szCs w:val="24"/>
        </w:rPr>
        <w:t>Дорожная деятельность</w:t>
      </w:r>
      <w:r w:rsidR="00882238" w:rsidRPr="0030062F">
        <w:rPr>
          <w:rFonts w:ascii="Times New Roman" w:hAnsi="Times New Roman"/>
          <w:sz w:val="24"/>
          <w:szCs w:val="24"/>
        </w:rPr>
        <w:t xml:space="preserve"> - </w:t>
      </w:r>
      <w:r w:rsidR="00922A00" w:rsidRPr="0030062F">
        <w:rPr>
          <w:rFonts w:ascii="Times New Roman" w:hAnsi="Times New Roman"/>
          <w:sz w:val="24"/>
          <w:szCs w:val="24"/>
        </w:rPr>
        <w:t xml:space="preserve"> </w:t>
      </w:r>
      <w:r w:rsidR="00922A00" w:rsidRPr="0030062F">
        <w:rPr>
          <w:rFonts w:ascii="Times New Roman" w:hAnsi="Times New Roman"/>
          <w:b/>
          <w:sz w:val="24"/>
          <w:szCs w:val="24"/>
        </w:rPr>
        <w:t>4857,6 тыс</w:t>
      </w:r>
      <w:proofErr w:type="gramStart"/>
      <w:r w:rsidR="00922A00" w:rsidRPr="0030062F">
        <w:rPr>
          <w:rFonts w:ascii="Times New Roman" w:hAnsi="Times New Roman"/>
          <w:b/>
          <w:sz w:val="24"/>
          <w:szCs w:val="24"/>
        </w:rPr>
        <w:t>.р</w:t>
      </w:r>
      <w:proofErr w:type="gramEnd"/>
      <w:r w:rsidR="00922A00" w:rsidRPr="0030062F">
        <w:rPr>
          <w:rFonts w:ascii="Times New Roman" w:hAnsi="Times New Roman"/>
          <w:b/>
          <w:sz w:val="24"/>
          <w:szCs w:val="24"/>
        </w:rPr>
        <w:t>уб</w:t>
      </w:r>
      <w:r w:rsidR="00922A00" w:rsidRPr="0030062F">
        <w:rPr>
          <w:rFonts w:ascii="Times New Roman" w:hAnsi="Times New Roman"/>
          <w:sz w:val="24"/>
          <w:szCs w:val="24"/>
        </w:rPr>
        <w:t>.  в том числе:</w:t>
      </w:r>
    </w:p>
    <w:p w:rsidR="00E413A3" w:rsidRPr="0030062F" w:rsidRDefault="00D976BF" w:rsidP="0030062F">
      <w:pPr>
        <w:pStyle w:val="a6"/>
        <w:ind w:left="264"/>
        <w:jc w:val="both"/>
        <w:rPr>
          <w:rFonts w:ascii="Times New Roman" w:hAnsi="Times New Roman"/>
          <w:sz w:val="24"/>
          <w:szCs w:val="24"/>
        </w:rPr>
      </w:pPr>
      <w:r w:rsidRPr="0030062F">
        <w:rPr>
          <w:rFonts w:ascii="Times New Roman" w:hAnsi="Times New Roman"/>
          <w:sz w:val="24"/>
          <w:szCs w:val="24"/>
        </w:rPr>
        <w:t xml:space="preserve">  </w:t>
      </w:r>
      <w:r w:rsidR="00E413A3" w:rsidRPr="0030062F">
        <w:rPr>
          <w:rFonts w:ascii="Times New Roman" w:hAnsi="Times New Roman"/>
          <w:sz w:val="24"/>
          <w:szCs w:val="24"/>
        </w:rPr>
        <w:t>-</w:t>
      </w:r>
      <w:r w:rsidR="00CF7659" w:rsidRPr="0030062F">
        <w:rPr>
          <w:rFonts w:ascii="Times New Roman" w:hAnsi="Times New Roman"/>
          <w:sz w:val="24"/>
          <w:szCs w:val="24"/>
        </w:rPr>
        <w:t xml:space="preserve"> На п</w:t>
      </w:r>
      <w:r w:rsidR="00E413A3" w:rsidRPr="0030062F">
        <w:rPr>
          <w:rFonts w:ascii="Times New Roman" w:hAnsi="Times New Roman"/>
          <w:sz w:val="24"/>
          <w:szCs w:val="24"/>
        </w:rPr>
        <w:t xml:space="preserve">риведение в нормативное состояние автомобильных дорог местного </w:t>
      </w:r>
      <w:r w:rsidR="00CF7659" w:rsidRPr="0030062F">
        <w:rPr>
          <w:rFonts w:ascii="Times New Roman" w:hAnsi="Times New Roman"/>
          <w:sz w:val="24"/>
          <w:szCs w:val="24"/>
        </w:rPr>
        <w:t xml:space="preserve">значения запланировано </w:t>
      </w:r>
      <w:r w:rsidR="00E413A3" w:rsidRPr="0030062F">
        <w:rPr>
          <w:rFonts w:ascii="Times New Roman" w:hAnsi="Times New Roman"/>
          <w:sz w:val="24"/>
          <w:szCs w:val="24"/>
        </w:rPr>
        <w:t xml:space="preserve">– </w:t>
      </w:r>
      <w:r w:rsidR="00E413A3" w:rsidRPr="0030062F">
        <w:rPr>
          <w:rFonts w:ascii="Times New Roman" w:hAnsi="Times New Roman"/>
          <w:b/>
          <w:sz w:val="24"/>
          <w:szCs w:val="24"/>
        </w:rPr>
        <w:t>4557,6</w:t>
      </w:r>
      <w:r w:rsidR="00E413A3" w:rsidRPr="0030062F">
        <w:rPr>
          <w:rFonts w:ascii="Times New Roman" w:hAnsi="Times New Roman"/>
          <w:sz w:val="24"/>
          <w:szCs w:val="24"/>
        </w:rPr>
        <w:t xml:space="preserve"> тыс</w:t>
      </w:r>
      <w:proofErr w:type="gramStart"/>
      <w:r w:rsidR="00E413A3" w:rsidRPr="0030062F">
        <w:rPr>
          <w:rFonts w:ascii="Times New Roman" w:hAnsi="Times New Roman"/>
          <w:sz w:val="24"/>
          <w:szCs w:val="24"/>
        </w:rPr>
        <w:t>.р</w:t>
      </w:r>
      <w:proofErr w:type="gramEnd"/>
      <w:r w:rsidR="00E413A3" w:rsidRPr="0030062F">
        <w:rPr>
          <w:rFonts w:ascii="Times New Roman" w:hAnsi="Times New Roman"/>
          <w:sz w:val="24"/>
          <w:szCs w:val="24"/>
        </w:rPr>
        <w:t>уб. из них:</w:t>
      </w:r>
    </w:p>
    <w:p w:rsidR="00D976BF" w:rsidRPr="0030062F" w:rsidRDefault="00D976BF" w:rsidP="0030062F">
      <w:pPr>
        <w:pStyle w:val="a6"/>
        <w:ind w:left="264"/>
        <w:jc w:val="both"/>
        <w:rPr>
          <w:rFonts w:ascii="Times New Roman" w:hAnsi="Times New Roman"/>
          <w:sz w:val="24"/>
          <w:szCs w:val="24"/>
        </w:rPr>
      </w:pPr>
      <w:r w:rsidRPr="0030062F">
        <w:rPr>
          <w:rFonts w:ascii="Times New Roman" w:hAnsi="Times New Roman"/>
          <w:sz w:val="24"/>
          <w:szCs w:val="24"/>
        </w:rPr>
        <w:t xml:space="preserve"> - Содержание дорог (</w:t>
      </w:r>
      <w:proofErr w:type="spellStart"/>
      <w:r w:rsidRPr="0030062F">
        <w:rPr>
          <w:rFonts w:ascii="Times New Roman" w:hAnsi="Times New Roman"/>
          <w:sz w:val="24"/>
          <w:szCs w:val="24"/>
        </w:rPr>
        <w:t>грейдирование</w:t>
      </w:r>
      <w:proofErr w:type="spellEnd"/>
      <w:r w:rsidRPr="0030062F">
        <w:rPr>
          <w:rFonts w:ascii="Times New Roman" w:hAnsi="Times New Roman"/>
          <w:sz w:val="24"/>
          <w:szCs w:val="24"/>
        </w:rPr>
        <w:t>, мелкий ремонт) – 1799,0 тыс</w:t>
      </w:r>
      <w:proofErr w:type="gramStart"/>
      <w:r w:rsidRPr="0030062F">
        <w:rPr>
          <w:rFonts w:ascii="Times New Roman" w:hAnsi="Times New Roman"/>
          <w:sz w:val="24"/>
          <w:szCs w:val="24"/>
        </w:rPr>
        <w:t>.р</w:t>
      </w:r>
      <w:proofErr w:type="gramEnd"/>
      <w:r w:rsidRPr="0030062F">
        <w:rPr>
          <w:rFonts w:ascii="Times New Roman" w:hAnsi="Times New Roman"/>
          <w:sz w:val="24"/>
          <w:szCs w:val="24"/>
        </w:rPr>
        <w:t>уб.</w:t>
      </w:r>
    </w:p>
    <w:p w:rsidR="006A6F41" w:rsidRPr="0030062F" w:rsidRDefault="00E413A3" w:rsidP="0030062F">
      <w:pPr>
        <w:pStyle w:val="a6"/>
        <w:jc w:val="both"/>
        <w:rPr>
          <w:rFonts w:ascii="Times New Roman" w:hAnsi="Times New Roman"/>
          <w:sz w:val="24"/>
          <w:szCs w:val="24"/>
        </w:rPr>
      </w:pPr>
      <w:r w:rsidRPr="0030062F">
        <w:rPr>
          <w:rFonts w:ascii="Times New Roman" w:hAnsi="Times New Roman"/>
          <w:sz w:val="24"/>
          <w:szCs w:val="24"/>
        </w:rPr>
        <w:t xml:space="preserve">     </w:t>
      </w:r>
      <w:r w:rsidR="008169FB" w:rsidRPr="0030062F">
        <w:rPr>
          <w:rFonts w:ascii="Times New Roman" w:hAnsi="Times New Roman"/>
          <w:sz w:val="24"/>
          <w:szCs w:val="24"/>
        </w:rPr>
        <w:t xml:space="preserve"> </w:t>
      </w:r>
      <w:r w:rsidR="005B1897" w:rsidRPr="0030062F">
        <w:rPr>
          <w:rFonts w:ascii="Times New Roman" w:hAnsi="Times New Roman"/>
          <w:sz w:val="24"/>
          <w:szCs w:val="24"/>
        </w:rPr>
        <w:t xml:space="preserve">- </w:t>
      </w:r>
      <w:r w:rsidR="00D976BF" w:rsidRPr="0030062F">
        <w:rPr>
          <w:rFonts w:ascii="Times New Roman" w:hAnsi="Times New Roman"/>
          <w:sz w:val="24"/>
          <w:szCs w:val="24"/>
        </w:rPr>
        <w:t>Ремонт дорог</w:t>
      </w:r>
      <w:r w:rsidR="008169FB" w:rsidRPr="0030062F">
        <w:rPr>
          <w:rFonts w:ascii="Times New Roman" w:hAnsi="Times New Roman"/>
          <w:sz w:val="24"/>
          <w:szCs w:val="24"/>
        </w:rPr>
        <w:t xml:space="preserve"> </w:t>
      </w:r>
      <w:r w:rsidR="00490B89" w:rsidRPr="0030062F">
        <w:rPr>
          <w:rFonts w:ascii="Times New Roman" w:hAnsi="Times New Roman"/>
          <w:sz w:val="24"/>
          <w:szCs w:val="24"/>
        </w:rPr>
        <w:t>- 1920, 0 тыс</w:t>
      </w:r>
      <w:proofErr w:type="gramStart"/>
      <w:r w:rsidR="00490B89" w:rsidRPr="0030062F">
        <w:rPr>
          <w:rFonts w:ascii="Times New Roman" w:hAnsi="Times New Roman"/>
          <w:sz w:val="24"/>
          <w:szCs w:val="24"/>
        </w:rPr>
        <w:t>.р</w:t>
      </w:r>
      <w:proofErr w:type="gramEnd"/>
      <w:r w:rsidR="00490B89" w:rsidRPr="0030062F">
        <w:rPr>
          <w:rFonts w:ascii="Times New Roman" w:hAnsi="Times New Roman"/>
          <w:sz w:val="24"/>
          <w:szCs w:val="24"/>
        </w:rPr>
        <w:t>уб.</w:t>
      </w:r>
      <w:r w:rsidR="00D976BF" w:rsidRPr="0030062F">
        <w:rPr>
          <w:rFonts w:ascii="Times New Roman" w:hAnsi="Times New Roman"/>
          <w:sz w:val="24"/>
          <w:szCs w:val="24"/>
        </w:rPr>
        <w:t xml:space="preserve"> (5000 п.м)</w:t>
      </w:r>
    </w:p>
    <w:p w:rsidR="006A6F41" w:rsidRPr="0030062F" w:rsidRDefault="00686DD2" w:rsidP="0030062F">
      <w:pPr>
        <w:pStyle w:val="a6"/>
        <w:jc w:val="both"/>
        <w:rPr>
          <w:rFonts w:ascii="Times New Roman" w:hAnsi="Times New Roman"/>
          <w:sz w:val="24"/>
          <w:szCs w:val="24"/>
        </w:rPr>
      </w:pPr>
      <w:r w:rsidRPr="0030062F">
        <w:rPr>
          <w:rFonts w:ascii="Times New Roman" w:hAnsi="Times New Roman"/>
          <w:sz w:val="24"/>
          <w:szCs w:val="24"/>
        </w:rPr>
        <w:t xml:space="preserve">     </w:t>
      </w:r>
      <w:r w:rsidR="008169FB" w:rsidRPr="0030062F">
        <w:rPr>
          <w:rFonts w:ascii="Times New Roman" w:hAnsi="Times New Roman"/>
          <w:sz w:val="24"/>
          <w:szCs w:val="24"/>
        </w:rPr>
        <w:t xml:space="preserve"> - Устройство и р</w:t>
      </w:r>
      <w:r w:rsidR="006A6F41" w:rsidRPr="0030062F">
        <w:rPr>
          <w:rFonts w:ascii="Times New Roman" w:hAnsi="Times New Roman"/>
          <w:sz w:val="24"/>
          <w:szCs w:val="24"/>
        </w:rPr>
        <w:t xml:space="preserve">емонт тротуаров – </w:t>
      </w:r>
      <w:r w:rsidR="00D847EA" w:rsidRPr="0030062F">
        <w:rPr>
          <w:rFonts w:ascii="Times New Roman" w:hAnsi="Times New Roman"/>
          <w:sz w:val="24"/>
          <w:szCs w:val="24"/>
        </w:rPr>
        <w:t xml:space="preserve"> 596,0 тыс</w:t>
      </w:r>
      <w:proofErr w:type="gramStart"/>
      <w:r w:rsidR="00D847EA" w:rsidRPr="0030062F">
        <w:rPr>
          <w:rFonts w:ascii="Times New Roman" w:hAnsi="Times New Roman"/>
          <w:sz w:val="24"/>
          <w:szCs w:val="24"/>
        </w:rPr>
        <w:t>.р</w:t>
      </w:r>
      <w:proofErr w:type="gramEnd"/>
      <w:r w:rsidR="00D847EA" w:rsidRPr="0030062F">
        <w:rPr>
          <w:rFonts w:ascii="Times New Roman" w:hAnsi="Times New Roman"/>
          <w:sz w:val="24"/>
          <w:szCs w:val="24"/>
        </w:rPr>
        <w:t>уб. (</w:t>
      </w:r>
      <w:r w:rsidR="006A6F41" w:rsidRPr="0030062F">
        <w:rPr>
          <w:rFonts w:ascii="Times New Roman" w:hAnsi="Times New Roman"/>
          <w:sz w:val="24"/>
          <w:szCs w:val="24"/>
        </w:rPr>
        <w:t>2200 п.м.</w:t>
      </w:r>
      <w:r w:rsidR="00D847EA" w:rsidRPr="0030062F">
        <w:rPr>
          <w:rFonts w:ascii="Times New Roman" w:hAnsi="Times New Roman"/>
          <w:sz w:val="24"/>
          <w:szCs w:val="24"/>
        </w:rPr>
        <w:t>)</w:t>
      </w:r>
    </w:p>
    <w:p w:rsidR="00E413A3" w:rsidRPr="0030062F" w:rsidRDefault="00686DD2" w:rsidP="0030062F">
      <w:pPr>
        <w:pStyle w:val="a6"/>
        <w:jc w:val="both"/>
        <w:rPr>
          <w:rFonts w:ascii="Times New Roman" w:hAnsi="Times New Roman"/>
          <w:sz w:val="24"/>
          <w:szCs w:val="24"/>
        </w:rPr>
      </w:pPr>
      <w:r w:rsidRPr="0030062F">
        <w:rPr>
          <w:rFonts w:ascii="Times New Roman" w:hAnsi="Times New Roman"/>
          <w:sz w:val="24"/>
          <w:szCs w:val="24"/>
        </w:rPr>
        <w:t xml:space="preserve">      </w:t>
      </w:r>
      <w:r w:rsidR="00E413A3" w:rsidRPr="0030062F">
        <w:rPr>
          <w:rFonts w:ascii="Times New Roman" w:hAnsi="Times New Roman"/>
          <w:sz w:val="24"/>
          <w:szCs w:val="24"/>
        </w:rPr>
        <w:t>- Оказание услуг по перевозке пассажирским транспортом – 300,0 тыс</w:t>
      </w:r>
      <w:proofErr w:type="gramStart"/>
      <w:r w:rsidR="00E413A3" w:rsidRPr="0030062F">
        <w:rPr>
          <w:rFonts w:ascii="Times New Roman" w:hAnsi="Times New Roman"/>
          <w:sz w:val="24"/>
          <w:szCs w:val="24"/>
        </w:rPr>
        <w:t>.р</w:t>
      </w:r>
      <w:proofErr w:type="gramEnd"/>
      <w:r w:rsidR="00E413A3" w:rsidRPr="0030062F">
        <w:rPr>
          <w:rFonts w:ascii="Times New Roman" w:hAnsi="Times New Roman"/>
          <w:sz w:val="24"/>
          <w:szCs w:val="24"/>
        </w:rPr>
        <w:t>уб.</w:t>
      </w:r>
    </w:p>
    <w:p w:rsidR="009512C5" w:rsidRPr="0030062F" w:rsidRDefault="00686DD2" w:rsidP="0030062F">
      <w:pPr>
        <w:pStyle w:val="a6"/>
        <w:jc w:val="both"/>
        <w:rPr>
          <w:rFonts w:ascii="Times New Roman" w:hAnsi="Times New Roman"/>
          <w:sz w:val="24"/>
          <w:szCs w:val="24"/>
        </w:rPr>
      </w:pPr>
      <w:r w:rsidRPr="0030062F">
        <w:rPr>
          <w:rFonts w:ascii="Times New Roman" w:hAnsi="Times New Roman"/>
          <w:sz w:val="24"/>
          <w:szCs w:val="24"/>
        </w:rPr>
        <w:t xml:space="preserve">    </w:t>
      </w:r>
      <w:r w:rsidR="008169FB" w:rsidRPr="0030062F">
        <w:rPr>
          <w:rFonts w:ascii="Times New Roman" w:hAnsi="Times New Roman"/>
          <w:sz w:val="24"/>
          <w:szCs w:val="24"/>
        </w:rPr>
        <w:t xml:space="preserve"> 2. </w:t>
      </w:r>
      <w:r w:rsidR="009512C5" w:rsidRPr="0030062F">
        <w:rPr>
          <w:rFonts w:ascii="Times New Roman" w:hAnsi="Times New Roman"/>
          <w:sz w:val="24"/>
          <w:szCs w:val="24"/>
        </w:rPr>
        <w:t xml:space="preserve">  </w:t>
      </w:r>
      <w:r w:rsidR="00CF7659" w:rsidRPr="0030062F">
        <w:rPr>
          <w:rFonts w:ascii="Times New Roman" w:hAnsi="Times New Roman"/>
          <w:sz w:val="24"/>
          <w:szCs w:val="24"/>
        </w:rPr>
        <w:t>Р</w:t>
      </w:r>
      <w:r w:rsidR="00CF5629" w:rsidRPr="0030062F">
        <w:rPr>
          <w:rFonts w:ascii="Times New Roman" w:hAnsi="Times New Roman"/>
          <w:sz w:val="24"/>
          <w:szCs w:val="24"/>
        </w:rPr>
        <w:t>емонт муницип</w:t>
      </w:r>
      <w:r w:rsidR="00CF7659" w:rsidRPr="0030062F">
        <w:rPr>
          <w:rFonts w:ascii="Times New Roman" w:hAnsi="Times New Roman"/>
          <w:sz w:val="24"/>
          <w:szCs w:val="24"/>
        </w:rPr>
        <w:t xml:space="preserve">ального жилищного фонда - </w:t>
      </w:r>
      <w:r w:rsidR="00CF5629" w:rsidRPr="0030062F">
        <w:rPr>
          <w:rFonts w:ascii="Times New Roman" w:hAnsi="Times New Roman"/>
          <w:sz w:val="24"/>
          <w:szCs w:val="24"/>
        </w:rPr>
        <w:t xml:space="preserve"> </w:t>
      </w:r>
      <w:r w:rsidR="00CF5629" w:rsidRPr="0030062F">
        <w:rPr>
          <w:rFonts w:ascii="Times New Roman" w:hAnsi="Times New Roman"/>
          <w:b/>
          <w:sz w:val="24"/>
          <w:szCs w:val="24"/>
        </w:rPr>
        <w:t>2419, 0 тыс. руб.</w:t>
      </w:r>
    </w:p>
    <w:p w:rsidR="00CF5629" w:rsidRPr="0030062F" w:rsidRDefault="00686DD2" w:rsidP="0030062F">
      <w:pPr>
        <w:pStyle w:val="a6"/>
        <w:jc w:val="both"/>
        <w:rPr>
          <w:rFonts w:ascii="Times New Roman" w:hAnsi="Times New Roman"/>
          <w:sz w:val="24"/>
          <w:szCs w:val="24"/>
        </w:rPr>
      </w:pPr>
      <w:r w:rsidRPr="0030062F">
        <w:rPr>
          <w:rFonts w:ascii="Times New Roman" w:hAnsi="Times New Roman"/>
          <w:sz w:val="24"/>
          <w:szCs w:val="24"/>
        </w:rPr>
        <w:t xml:space="preserve">    </w:t>
      </w:r>
      <w:r w:rsidR="00CF5629" w:rsidRPr="0030062F">
        <w:rPr>
          <w:rFonts w:ascii="Times New Roman" w:hAnsi="Times New Roman"/>
          <w:sz w:val="24"/>
          <w:szCs w:val="24"/>
        </w:rPr>
        <w:t xml:space="preserve"> 3.   На благоустройство территорий </w:t>
      </w:r>
      <w:r w:rsidR="00490B89" w:rsidRPr="0030062F">
        <w:rPr>
          <w:rFonts w:ascii="Times New Roman" w:hAnsi="Times New Roman"/>
          <w:sz w:val="24"/>
          <w:szCs w:val="24"/>
        </w:rPr>
        <w:t>за</w:t>
      </w:r>
      <w:r w:rsidR="00CF5629" w:rsidRPr="0030062F">
        <w:rPr>
          <w:rFonts w:ascii="Times New Roman" w:hAnsi="Times New Roman"/>
          <w:sz w:val="24"/>
          <w:szCs w:val="24"/>
        </w:rPr>
        <w:t>плани</w:t>
      </w:r>
      <w:r w:rsidR="00490B89" w:rsidRPr="0030062F">
        <w:rPr>
          <w:rFonts w:ascii="Times New Roman" w:hAnsi="Times New Roman"/>
          <w:sz w:val="24"/>
          <w:szCs w:val="24"/>
        </w:rPr>
        <w:t xml:space="preserve">ровано </w:t>
      </w:r>
      <w:r w:rsidR="00CF5629" w:rsidRPr="0030062F">
        <w:rPr>
          <w:rFonts w:ascii="Times New Roman" w:hAnsi="Times New Roman"/>
          <w:sz w:val="24"/>
          <w:szCs w:val="24"/>
        </w:rPr>
        <w:t xml:space="preserve"> </w:t>
      </w:r>
      <w:r w:rsidR="00CF5629" w:rsidRPr="0030062F">
        <w:rPr>
          <w:rFonts w:ascii="Times New Roman" w:hAnsi="Times New Roman"/>
          <w:b/>
          <w:sz w:val="24"/>
          <w:szCs w:val="24"/>
        </w:rPr>
        <w:t>5925,0  тыс. руб.,</w:t>
      </w:r>
      <w:r w:rsidR="00CF5629" w:rsidRPr="0030062F">
        <w:rPr>
          <w:rFonts w:ascii="Times New Roman" w:hAnsi="Times New Roman"/>
          <w:sz w:val="24"/>
          <w:szCs w:val="24"/>
        </w:rPr>
        <w:t xml:space="preserve"> в том чи</w:t>
      </w:r>
      <w:r w:rsidR="009951CF" w:rsidRPr="0030062F">
        <w:rPr>
          <w:rFonts w:ascii="Times New Roman" w:hAnsi="Times New Roman"/>
          <w:sz w:val="24"/>
          <w:szCs w:val="24"/>
        </w:rPr>
        <w:t>с</w:t>
      </w:r>
      <w:r w:rsidR="005B6342" w:rsidRPr="0030062F">
        <w:rPr>
          <w:rFonts w:ascii="Times New Roman" w:hAnsi="Times New Roman"/>
          <w:sz w:val="24"/>
          <w:szCs w:val="24"/>
        </w:rPr>
        <w:t>ле</w:t>
      </w:r>
      <w:r w:rsidR="00490B89" w:rsidRPr="0030062F">
        <w:rPr>
          <w:rFonts w:ascii="Times New Roman" w:hAnsi="Times New Roman"/>
          <w:sz w:val="24"/>
          <w:szCs w:val="24"/>
        </w:rPr>
        <w:t>:</w:t>
      </w:r>
    </w:p>
    <w:p w:rsidR="009951CF" w:rsidRPr="0030062F" w:rsidRDefault="008169FB" w:rsidP="0030062F">
      <w:pPr>
        <w:pStyle w:val="a6"/>
        <w:jc w:val="both"/>
        <w:rPr>
          <w:rFonts w:ascii="Times New Roman" w:hAnsi="Times New Roman"/>
          <w:sz w:val="24"/>
          <w:szCs w:val="24"/>
        </w:rPr>
      </w:pPr>
      <w:r w:rsidRPr="0030062F">
        <w:rPr>
          <w:rFonts w:ascii="Times New Roman" w:hAnsi="Times New Roman"/>
          <w:sz w:val="24"/>
          <w:szCs w:val="24"/>
        </w:rPr>
        <w:t xml:space="preserve"> </w:t>
      </w:r>
      <w:r w:rsidR="00CF5629" w:rsidRPr="0030062F">
        <w:rPr>
          <w:rFonts w:ascii="Times New Roman" w:hAnsi="Times New Roman"/>
          <w:sz w:val="24"/>
          <w:szCs w:val="24"/>
        </w:rPr>
        <w:t xml:space="preserve">      - </w:t>
      </w:r>
      <w:r w:rsidRPr="0030062F">
        <w:rPr>
          <w:rFonts w:ascii="Times New Roman" w:hAnsi="Times New Roman"/>
          <w:sz w:val="24"/>
          <w:szCs w:val="24"/>
        </w:rPr>
        <w:t>работы по</w:t>
      </w:r>
      <w:r w:rsidR="00CF5629" w:rsidRPr="0030062F">
        <w:rPr>
          <w:rFonts w:ascii="Times New Roman" w:hAnsi="Times New Roman"/>
          <w:sz w:val="24"/>
          <w:szCs w:val="24"/>
        </w:rPr>
        <w:t xml:space="preserve"> организации уличного освещения </w:t>
      </w:r>
      <w:r w:rsidR="00490B89" w:rsidRPr="0030062F">
        <w:rPr>
          <w:rFonts w:ascii="Times New Roman" w:hAnsi="Times New Roman"/>
          <w:sz w:val="24"/>
          <w:szCs w:val="24"/>
        </w:rPr>
        <w:t xml:space="preserve">- </w:t>
      </w:r>
      <w:r w:rsidR="00CF5629" w:rsidRPr="0030062F">
        <w:rPr>
          <w:rFonts w:ascii="Times New Roman" w:hAnsi="Times New Roman"/>
          <w:b/>
          <w:sz w:val="24"/>
          <w:szCs w:val="24"/>
        </w:rPr>
        <w:t>1882,5 тыс. руб.</w:t>
      </w:r>
      <w:r w:rsidR="00CF5629" w:rsidRPr="0030062F">
        <w:rPr>
          <w:rFonts w:ascii="Times New Roman" w:hAnsi="Times New Roman"/>
          <w:sz w:val="24"/>
          <w:szCs w:val="24"/>
        </w:rPr>
        <w:t xml:space="preserve"> </w:t>
      </w:r>
    </w:p>
    <w:p w:rsidR="004D5B98" w:rsidRPr="0030062F" w:rsidRDefault="00CF5629" w:rsidP="0030062F">
      <w:pPr>
        <w:pStyle w:val="a6"/>
        <w:jc w:val="both"/>
        <w:rPr>
          <w:rFonts w:ascii="Times New Roman" w:hAnsi="Times New Roman"/>
          <w:b/>
          <w:sz w:val="24"/>
          <w:szCs w:val="24"/>
        </w:rPr>
      </w:pPr>
      <w:r w:rsidRPr="0030062F">
        <w:rPr>
          <w:rFonts w:ascii="Times New Roman" w:hAnsi="Times New Roman"/>
          <w:sz w:val="24"/>
          <w:szCs w:val="24"/>
        </w:rPr>
        <w:t xml:space="preserve">     </w:t>
      </w:r>
      <w:r w:rsidR="009951CF" w:rsidRPr="0030062F">
        <w:rPr>
          <w:rFonts w:ascii="Times New Roman" w:hAnsi="Times New Roman"/>
          <w:sz w:val="24"/>
          <w:szCs w:val="24"/>
        </w:rPr>
        <w:t xml:space="preserve"> </w:t>
      </w:r>
      <w:r w:rsidRPr="0030062F">
        <w:rPr>
          <w:rFonts w:ascii="Times New Roman" w:hAnsi="Times New Roman"/>
          <w:sz w:val="24"/>
          <w:szCs w:val="24"/>
        </w:rPr>
        <w:t xml:space="preserve"> - </w:t>
      </w:r>
      <w:r w:rsidR="005B6342" w:rsidRPr="0030062F">
        <w:rPr>
          <w:rFonts w:ascii="Times New Roman" w:hAnsi="Times New Roman"/>
          <w:sz w:val="24"/>
          <w:szCs w:val="24"/>
        </w:rPr>
        <w:t xml:space="preserve"> организация</w:t>
      </w:r>
      <w:r w:rsidR="009951CF" w:rsidRPr="0030062F">
        <w:rPr>
          <w:rFonts w:ascii="Times New Roman" w:hAnsi="Times New Roman"/>
          <w:sz w:val="24"/>
          <w:szCs w:val="24"/>
        </w:rPr>
        <w:t xml:space="preserve"> содержания ограждений, парков, скверов, детски</w:t>
      </w:r>
      <w:r w:rsidR="00AD60ED" w:rsidRPr="0030062F">
        <w:rPr>
          <w:rFonts w:ascii="Times New Roman" w:hAnsi="Times New Roman"/>
          <w:sz w:val="24"/>
          <w:szCs w:val="24"/>
        </w:rPr>
        <w:t xml:space="preserve">х площадок </w:t>
      </w:r>
      <w:r w:rsidR="00490B89" w:rsidRPr="0030062F">
        <w:rPr>
          <w:rFonts w:ascii="Times New Roman" w:hAnsi="Times New Roman"/>
          <w:b/>
          <w:sz w:val="24"/>
          <w:szCs w:val="24"/>
        </w:rPr>
        <w:t xml:space="preserve">- </w:t>
      </w:r>
      <w:r w:rsidR="009951CF" w:rsidRPr="0030062F">
        <w:rPr>
          <w:rFonts w:ascii="Times New Roman" w:hAnsi="Times New Roman"/>
          <w:b/>
          <w:sz w:val="24"/>
          <w:szCs w:val="24"/>
        </w:rPr>
        <w:t>350,0 тыс</w:t>
      </w:r>
      <w:proofErr w:type="gramStart"/>
      <w:r w:rsidR="009951CF" w:rsidRPr="0030062F">
        <w:rPr>
          <w:rFonts w:ascii="Times New Roman" w:hAnsi="Times New Roman"/>
          <w:b/>
          <w:sz w:val="24"/>
          <w:szCs w:val="24"/>
        </w:rPr>
        <w:t>.р</w:t>
      </w:r>
      <w:proofErr w:type="gramEnd"/>
      <w:r w:rsidR="009951CF" w:rsidRPr="0030062F">
        <w:rPr>
          <w:rFonts w:ascii="Times New Roman" w:hAnsi="Times New Roman"/>
          <w:b/>
          <w:sz w:val="24"/>
          <w:szCs w:val="24"/>
        </w:rPr>
        <w:t>уб.</w:t>
      </w:r>
    </w:p>
    <w:p w:rsidR="004D5B98" w:rsidRPr="0030062F" w:rsidRDefault="00F17690" w:rsidP="0030062F">
      <w:pPr>
        <w:pStyle w:val="a6"/>
        <w:jc w:val="both"/>
        <w:rPr>
          <w:rFonts w:ascii="Times New Roman" w:hAnsi="Times New Roman"/>
          <w:sz w:val="24"/>
          <w:szCs w:val="24"/>
        </w:rPr>
      </w:pPr>
      <w:r w:rsidRPr="0030062F">
        <w:rPr>
          <w:rFonts w:ascii="Times New Roman" w:hAnsi="Times New Roman"/>
          <w:sz w:val="24"/>
          <w:szCs w:val="24"/>
        </w:rPr>
        <w:t xml:space="preserve">      5.  </w:t>
      </w:r>
      <w:r w:rsidR="00CF7659" w:rsidRPr="0030062F">
        <w:rPr>
          <w:rFonts w:ascii="Times New Roman" w:hAnsi="Times New Roman"/>
          <w:sz w:val="24"/>
          <w:szCs w:val="24"/>
        </w:rPr>
        <w:t>Необходимо о</w:t>
      </w:r>
      <w:r w:rsidRPr="0030062F">
        <w:rPr>
          <w:rFonts w:ascii="Times New Roman" w:hAnsi="Times New Roman"/>
          <w:sz w:val="24"/>
          <w:szCs w:val="24"/>
        </w:rPr>
        <w:t>рганизовать и провести работы по вывозу твердых и жидких бытовых отходов, уборке несанкционированных свалок</w:t>
      </w:r>
      <w:r w:rsidR="00CF5629" w:rsidRPr="0030062F">
        <w:rPr>
          <w:rFonts w:ascii="Times New Roman" w:hAnsi="Times New Roman"/>
          <w:sz w:val="24"/>
          <w:szCs w:val="24"/>
        </w:rPr>
        <w:t xml:space="preserve">, другие работы на сумму </w:t>
      </w:r>
      <w:r w:rsidR="005B6342" w:rsidRPr="0030062F">
        <w:rPr>
          <w:rFonts w:ascii="Times New Roman" w:hAnsi="Times New Roman"/>
          <w:sz w:val="24"/>
          <w:szCs w:val="24"/>
        </w:rPr>
        <w:t xml:space="preserve"> </w:t>
      </w:r>
      <w:r w:rsidR="00CF5629" w:rsidRPr="0030062F">
        <w:rPr>
          <w:rFonts w:ascii="Times New Roman" w:hAnsi="Times New Roman"/>
          <w:b/>
          <w:sz w:val="24"/>
          <w:szCs w:val="24"/>
        </w:rPr>
        <w:t>142</w:t>
      </w:r>
      <w:r w:rsidRPr="0030062F">
        <w:rPr>
          <w:rFonts w:ascii="Times New Roman" w:hAnsi="Times New Roman"/>
          <w:b/>
          <w:sz w:val="24"/>
          <w:szCs w:val="24"/>
        </w:rPr>
        <w:t>0,0 тыс. руб.</w:t>
      </w:r>
      <w:r w:rsidRPr="0030062F">
        <w:rPr>
          <w:rFonts w:ascii="Times New Roman" w:hAnsi="Times New Roman"/>
          <w:sz w:val="24"/>
          <w:szCs w:val="24"/>
        </w:rPr>
        <w:t xml:space="preserve"> </w:t>
      </w:r>
    </w:p>
    <w:p w:rsidR="004D5B98" w:rsidRPr="0030062F" w:rsidRDefault="009951CF" w:rsidP="0030062F">
      <w:pPr>
        <w:pStyle w:val="a6"/>
        <w:jc w:val="both"/>
        <w:rPr>
          <w:rFonts w:ascii="Times New Roman" w:hAnsi="Times New Roman"/>
          <w:sz w:val="24"/>
          <w:szCs w:val="24"/>
        </w:rPr>
      </w:pPr>
      <w:r w:rsidRPr="0030062F">
        <w:rPr>
          <w:rFonts w:ascii="Times New Roman" w:hAnsi="Times New Roman"/>
          <w:sz w:val="24"/>
          <w:szCs w:val="24"/>
        </w:rPr>
        <w:t xml:space="preserve">      6. </w:t>
      </w:r>
      <w:r w:rsidR="00CF7659" w:rsidRPr="0030062F">
        <w:rPr>
          <w:rFonts w:ascii="Times New Roman" w:hAnsi="Times New Roman"/>
          <w:sz w:val="24"/>
          <w:szCs w:val="24"/>
        </w:rPr>
        <w:t>Требуется п</w:t>
      </w:r>
      <w:r w:rsidRPr="0030062F">
        <w:rPr>
          <w:rFonts w:ascii="Times New Roman" w:hAnsi="Times New Roman"/>
          <w:sz w:val="24"/>
          <w:szCs w:val="24"/>
        </w:rPr>
        <w:t xml:space="preserve">ровести прочие работы по благоустройству на сумму </w:t>
      </w:r>
      <w:r w:rsidR="005B6342" w:rsidRPr="0030062F">
        <w:rPr>
          <w:rFonts w:ascii="Times New Roman" w:hAnsi="Times New Roman"/>
          <w:sz w:val="24"/>
          <w:szCs w:val="24"/>
        </w:rPr>
        <w:t xml:space="preserve"> </w:t>
      </w:r>
      <w:r w:rsidRPr="0030062F">
        <w:rPr>
          <w:rFonts w:ascii="Times New Roman" w:hAnsi="Times New Roman"/>
          <w:b/>
          <w:sz w:val="24"/>
          <w:szCs w:val="24"/>
        </w:rPr>
        <w:t>2101,0 тыс</w:t>
      </w:r>
      <w:proofErr w:type="gramStart"/>
      <w:r w:rsidRPr="0030062F">
        <w:rPr>
          <w:rFonts w:ascii="Times New Roman" w:hAnsi="Times New Roman"/>
          <w:b/>
          <w:sz w:val="24"/>
          <w:szCs w:val="24"/>
        </w:rPr>
        <w:t>.р</w:t>
      </w:r>
      <w:proofErr w:type="gramEnd"/>
      <w:r w:rsidRPr="0030062F">
        <w:rPr>
          <w:rFonts w:ascii="Times New Roman" w:hAnsi="Times New Roman"/>
          <w:b/>
          <w:sz w:val="24"/>
          <w:szCs w:val="24"/>
        </w:rPr>
        <w:t>уб.</w:t>
      </w:r>
    </w:p>
    <w:p w:rsidR="00586107" w:rsidRPr="0030062F" w:rsidRDefault="009951CF" w:rsidP="0030062F">
      <w:pPr>
        <w:pStyle w:val="a6"/>
        <w:jc w:val="both"/>
        <w:rPr>
          <w:rFonts w:ascii="Times New Roman" w:hAnsi="Times New Roman"/>
          <w:sz w:val="24"/>
          <w:szCs w:val="24"/>
        </w:rPr>
      </w:pPr>
      <w:r w:rsidRPr="0030062F">
        <w:rPr>
          <w:rFonts w:ascii="Times New Roman" w:hAnsi="Times New Roman"/>
          <w:sz w:val="24"/>
          <w:szCs w:val="24"/>
        </w:rPr>
        <w:t xml:space="preserve">      7. </w:t>
      </w:r>
      <w:r w:rsidR="00AD60ED" w:rsidRPr="0030062F">
        <w:rPr>
          <w:rFonts w:ascii="Times New Roman" w:hAnsi="Times New Roman"/>
          <w:sz w:val="24"/>
          <w:szCs w:val="24"/>
        </w:rPr>
        <w:t>На мероприятия, связ</w:t>
      </w:r>
      <w:r w:rsidR="00490B89" w:rsidRPr="0030062F">
        <w:rPr>
          <w:rFonts w:ascii="Times New Roman" w:hAnsi="Times New Roman"/>
          <w:sz w:val="24"/>
          <w:szCs w:val="24"/>
        </w:rPr>
        <w:t>анные с коммунальным хозяйством планируется</w:t>
      </w:r>
      <w:r w:rsidR="00AD60ED" w:rsidRPr="0030062F">
        <w:rPr>
          <w:rFonts w:ascii="Times New Roman" w:hAnsi="Times New Roman"/>
          <w:sz w:val="24"/>
          <w:szCs w:val="24"/>
        </w:rPr>
        <w:t xml:space="preserve"> </w:t>
      </w:r>
      <w:r w:rsidR="00490B89" w:rsidRPr="0030062F">
        <w:rPr>
          <w:rFonts w:ascii="Times New Roman" w:hAnsi="Times New Roman"/>
          <w:sz w:val="24"/>
          <w:szCs w:val="24"/>
        </w:rPr>
        <w:t xml:space="preserve"> израсход</w:t>
      </w:r>
      <w:r w:rsidR="00490B89" w:rsidRPr="0030062F">
        <w:rPr>
          <w:rFonts w:ascii="Times New Roman" w:hAnsi="Times New Roman"/>
          <w:sz w:val="24"/>
          <w:szCs w:val="24"/>
        </w:rPr>
        <w:t>о</w:t>
      </w:r>
      <w:r w:rsidR="00490B89" w:rsidRPr="0030062F">
        <w:rPr>
          <w:rFonts w:ascii="Times New Roman" w:hAnsi="Times New Roman"/>
          <w:sz w:val="24"/>
          <w:szCs w:val="24"/>
        </w:rPr>
        <w:t xml:space="preserve">вать </w:t>
      </w:r>
      <w:r w:rsidR="005B6342" w:rsidRPr="0030062F">
        <w:rPr>
          <w:rFonts w:ascii="Times New Roman" w:hAnsi="Times New Roman"/>
          <w:sz w:val="24"/>
          <w:szCs w:val="24"/>
        </w:rPr>
        <w:t xml:space="preserve"> </w:t>
      </w:r>
      <w:r w:rsidR="00AD60ED" w:rsidRPr="0030062F">
        <w:rPr>
          <w:rFonts w:ascii="Times New Roman" w:hAnsi="Times New Roman"/>
          <w:b/>
          <w:sz w:val="24"/>
          <w:szCs w:val="24"/>
        </w:rPr>
        <w:t>3800,0 тыс</w:t>
      </w:r>
      <w:proofErr w:type="gramStart"/>
      <w:r w:rsidR="00AD60ED" w:rsidRPr="0030062F">
        <w:rPr>
          <w:rFonts w:ascii="Times New Roman" w:hAnsi="Times New Roman"/>
          <w:b/>
          <w:sz w:val="24"/>
          <w:szCs w:val="24"/>
        </w:rPr>
        <w:t>.р</w:t>
      </w:r>
      <w:proofErr w:type="gramEnd"/>
      <w:r w:rsidR="00AD60ED" w:rsidRPr="0030062F">
        <w:rPr>
          <w:rFonts w:ascii="Times New Roman" w:hAnsi="Times New Roman"/>
          <w:b/>
          <w:sz w:val="24"/>
          <w:szCs w:val="24"/>
        </w:rPr>
        <w:t>уб.,</w:t>
      </w:r>
      <w:r w:rsidR="00AD60ED" w:rsidRPr="0030062F">
        <w:rPr>
          <w:rFonts w:ascii="Times New Roman" w:hAnsi="Times New Roman"/>
          <w:sz w:val="24"/>
          <w:szCs w:val="24"/>
        </w:rPr>
        <w:t xml:space="preserve"> в том числе</w:t>
      </w:r>
      <w:r w:rsidR="00490B89" w:rsidRPr="0030062F">
        <w:rPr>
          <w:rFonts w:ascii="Times New Roman" w:hAnsi="Times New Roman"/>
          <w:sz w:val="24"/>
          <w:szCs w:val="24"/>
        </w:rPr>
        <w:t>:</w:t>
      </w:r>
    </w:p>
    <w:p w:rsidR="00AD60ED" w:rsidRPr="0030062F" w:rsidRDefault="00586107" w:rsidP="0030062F">
      <w:pPr>
        <w:pStyle w:val="a6"/>
        <w:jc w:val="both"/>
        <w:rPr>
          <w:rFonts w:ascii="Times New Roman" w:hAnsi="Times New Roman"/>
          <w:sz w:val="24"/>
          <w:szCs w:val="24"/>
        </w:rPr>
      </w:pPr>
      <w:r w:rsidRPr="0030062F">
        <w:rPr>
          <w:rFonts w:ascii="Times New Roman" w:hAnsi="Times New Roman"/>
          <w:sz w:val="24"/>
          <w:szCs w:val="24"/>
        </w:rPr>
        <w:t xml:space="preserve">- </w:t>
      </w:r>
      <w:r w:rsidR="00EC4E42" w:rsidRPr="0030062F">
        <w:rPr>
          <w:rFonts w:ascii="Times New Roman" w:hAnsi="Times New Roman"/>
          <w:sz w:val="24"/>
          <w:szCs w:val="24"/>
        </w:rPr>
        <w:t xml:space="preserve"> содержание водопроводной сети</w:t>
      </w:r>
      <w:r w:rsidR="00AD60ED" w:rsidRPr="0030062F">
        <w:rPr>
          <w:rFonts w:ascii="Times New Roman" w:hAnsi="Times New Roman"/>
          <w:sz w:val="24"/>
          <w:szCs w:val="24"/>
        </w:rPr>
        <w:t xml:space="preserve"> </w:t>
      </w:r>
      <w:r w:rsidRPr="0030062F">
        <w:rPr>
          <w:rFonts w:ascii="Times New Roman" w:hAnsi="Times New Roman"/>
          <w:sz w:val="24"/>
          <w:szCs w:val="24"/>
        </w:rPr>
        <w:t xml:space="preserve">– </w:t>
      </w:r>
      <w:r w:rsidRPr="0030062F">
        <w:rPr>
          <w:rFonts w:ascii="Times New Roman" w:hAnsi="Times New Roman"/>
          <w:b/>
          <w:sz w:val="24"/>
          <w:szCs w:val="24"/>
        </w:rPr>
        <w:t>3500,0 тыс.</w:t>
      </w:r>
      <w:r w:rsidR="005B6342" w:rsidRPr="0030062F">
        <w:rPr>
          <w:rFonts w:ascii="Times New Roman" w:hAnsi="Times New Roman"/>
          <w:b/>
          <w:sz w:val="24"/>
          <w:szCs w:val="24"/>
        </w:rPr>
        <w:t xml:space="preserve"> </w:t>
      </w:r>
      <w:r w:rsidRPr="0030062F">
        <w:rPr>
          <w:rFonts w:ascii="Times New Roman" w:hAnsi="Times New Roman"/>
          <w:b/>
          <w:sz w:val="24"/>
          <w:szCs w:val="24"/>
        </w:rPr>
        <w:t>руб.</w:t>
      </w:r>
    </w:p>
    <w:p w:rsidR="00586107" w:rsidRPr="0030062F" w:rsidRDefault="00586107" w:rsidP="0030062F">
      <w:pPr>
        <w:pStyle w:val="a6"/>
        <w:jc w:val="both"/>
        <w:rPr>
          <w:rFonts w:ascii="Times New Roman" w:hAnsi="Times New Roman"/>
          <w:sz w:val="24"/>
          <w:szCs w:val="24"/>
        </w:rPr>
      </w:pPr>
      <w:r w:rsidRPr="0030062F">
        <w:rPr>
          <w:rFonts w:ascii="Times New Roman" w:hAnsi="Times New Roman"/>
          <w:sz w:val="24"/>
          <w:szCs w:val="24"/>
        </w:rPr>
        <w:t xml:space="preserve">- ремонт колодцев – </w:t>
      </w:r>
      <w:r w:rsidRPr="0030062F">
        <w:rPr>
          <w:rFonts w:ascii="Times New Roman" w:hAnsi="Times New Roman"/>
          <w:b/>
          <w:sz w:val="24"/>
          <w:szCs w:val="24"/>
        </w:rPr>
        <w:t>300,0 тыс.</w:t>
      </w:r>
      <w:r w:rsidR="005B6342" w:rsidRPr="0030062F">
        <w:rPr>
          <w:rFonts w:ascii="Times New Roman" w:hAnsi="Times New Roman"/>
          <w:b/>
          <w:sz w:val="24"/>
          <w:szCs w:val="24"/>
        </w:rPr>
        <w:t xml:space="preserve"> </w:t>
      </w:r>
      <w:r w:rsidRPr="0030062F">
        <w:rPr>
          <w:rFonts w:ascii="Times New Roman" w:hAnsi="Times New Roman"/>
          <w:b/>
          <w:sz w:val="24"/>
          <w:szCs w:val="24"/>
        </w:rPr>
        <w:t>руб.</w:t>
      </w:r>
    </w:p>
    <w:p w:rsidR="00D847EA" w:rsidRPr="0030062F" w:rsidRDefault="00586107" w:rsidP="0030062F">
      <w:pPr>
        <w:pStyle w:val="a6"/>
        <w:jc w:val="both"/>
        <w:rPr>
          <w:rFonts w:ascii="Times New Roman" w:hAnsi="Times New Roman"/>
          <w:sz w:val="24"/>
          <w:szCs w:val="24"/>
        </w:rPr>
      </w:pPr>
      <w:r w:rsidRPr="0030062F">
        <w:rPr>
          <w:rFonts w:ascii="Times New Roman" w:hAnsi="Times New Roman"/>
          <w:sz w:val="24"/>
          <w:szCs w:val="24"/>
        </w:rPr>
        <w:t xml:space="preserve">      8. </w:t>
      </w:r>
      <w:r w:rsidR="002452F9" w:rsidRPr="0030062F">
        <w:rPr>
          <w:rFonts w:ascii="Times New Roman" w:hAnsi="Times New Roman"/>
          <w:sz w:val="24"/>
          <w:szCs w:val="24"/>
        </w:rPr>
        <w:t>На обеспечение пожарной безопаснос</w:t>
      </w:r>
      <w:r w:rsidR="00AD60ED" w:rsidRPr="0030062F">
        <w:rPr>
          <w:rFonts w:ascii="Times New Roman" w:hAnsi="Times New Roman"/>
          <w:sz w:val="24"/>
          <w:szCs w:val="24"/>
        </w:rPr>
        <w:t xml:space="preserve">ти в поселении запланированы средства в сумме </w:t>
      </w:r>
      <w:r w:rsidR="006A2C7B" w:rsidRPr="0030062F">
        <w:rPr>
          <w:rFonts w:ascii="Times New Roman" w:hAnsi="Times New Roman"/>
          <w:b/>
          <w:sz w:val="24"/>
          <w:szCs w:val="24"/>
        </w:rPr>
        <w:t>1980,0 тыс.</w:t>
      </w:r>
      <w:r w:rsidR="00AD60ED" w:rsidRPr="0030062F">
        <w:rPr>
          <w:rFonts w:ascii="Times New Roman" w:hAnsi="Times New Roman"/>
          <w:b/>
          <w:sz w:val="24"/>
          <w:szCs w:val="24"/>
        </w:rPr>
        <w:t xml:space="preserve"> </w:t>
      </w:r>
      <w:r w:rsidR="006A2C7B" w:rsidRPr="0030062F">
        <w:rPr>
          <w:rFonts w:ascii="Times New Roman" w:hAnsi="Times New Roman"/>
          <w:b/>
          <w:sz w:val="24"/>
          <w:szCs w:val="24"/>
        </w:rPr>
        <w:t>руб</w:t>
      </w:r>
      <w:r w:rsidR="006A2C7B" w:rsidRPr="0030062F">
        <w:rPr>
          <w:rFonts w:ascii="Times New Roman" w:hAnsi="Times New Roman"/>
          <w:sz w:val="24"/>
          <w:szCs w:val="24"/>
        </w:rPr>
        <w:t>.</w:t>
      </w:r>
      <w:r w:rsidRPr="0030062F">
        <w:rPr>
          <w:rFonts w:ascii="Times New Roman" w:hAnsi="Times New Roman"/>
          <w:sz w:val="24"/>
          <w:szCs w:val="24"/>
        </w:rPr>
        <w:t>, в том числе</w:t>
      </w:r>
      <w:r w:rsidR="00D847EA" w:rsidRPr="0030062F">
        <w:rPr>
          <w:rFonts w:ascii="Times New Roman" w:hAnsi="Times New Roman"/>
          <w:sz w:val="24"/>
          <w:szCs w:val="24"/>
        </w:rPr>
        <w:t>:</w:t>
      </w:r>
    </w:p>
    <w:p w:rsidR="004D5B98" w:rsidRPr="0030062F" w:rsidRDefault="00D847EA" w:rsidP="0030062F">
      <w:pPr>
        <w:pStyle w:val="a6"/>
        <w:jc w:val="both"/>
        <w:rPr>
          <w:rFonts w:ascii="Times New Roman" w:hAnsi="Times New Roman"/>
          <w:sz w:val="24"/>
          <w:szCs w:val="24"/>
        </w:rPr>
      </w:pPr>
      <w:r w:rsidRPr="0030062F">
        <w:rPr>
          <w:rFonts w:ascii="Times New Roman" w:hAnsi="Times New Roman"/>
          <w:sz w:val="24"/>
          <w:szCs w:val="24"/>
        </w:rPr>
        <w:lastRenderedPageBreak/>
        <w:t>-</w:t>
      </w:r>
      <w:r w:rsidR="00586107" w:rsidRPr="0030062F">
        <w:rPr>
          <w:rFonts w:ascii="Times New Roman" w:hAnsi="Times New Roman"/>
          <w:sz w:val="24"/>
          <w:szCs w:val="24"/>
        </w:rPr>
        <w:t xml:space="preserve"> на содержание 4-х пожарных машин </w:t>
      </w:r>
      <w:r w:rsidR="00586107" w:rsidRPr="0030062F">
        <w:rPr>
          <w:rFonts w:ascii="Times New Roman" w:hAnsi="Times New Roman"/>
          <w:b/>
          <w:sz w:val="24"/>
          <w:szCs w:val="24"/>
        </w:rPr>
        <w:t>1587,6 тыс</w:t>
      </w:r>
      <w:proofErr w:type="gramStart"/>
      <w:r w:rsidR="00586107" w:rsidRPr="0030062F">
        <w:rPr>
          <w:rFonts w:ascii="Times New Roman" w:hAnsi="Times New Roman"/>
          <w:b/>
          <w:sz w:val="24"/>
          <w:szCs w:val="24"/>
        </w:rPr>
        <w:t>.р</w:t>
      </w:r>
      <w:proofErr w:type="gramEnd"/>
      <w:r w:rsidR="00586107" w:rsidRPr="0030062F">
        <w:rPr>
          <w:rFonts w:ascii="Times New Roman" w:hAnsi="Times New Roman"/>
          <w:b/>
          <w:sz w:val="24"/>
          <w:szCs w:val="24"/>
        </w:rPr>
        <w:t>уб.</w:t>
      </w:r>
    </w:p>
    <w:p w:rsidR="004D5B98" w:rsidRPr="0030062F" w:rsidRDefault="00B707CE" w:rsidP="0030062F">
      <w:pPr>
        <w:pStyle w:val="a6"/>
        <w:jc w:val="both"/>
        <w:rPr>
          <w:rFonts w:ascii="Times New Roman" w:hAnsi="Times New Roman"/>
          <w:sz w:val="24"/>
          <w:szCs w:val="24"/>
        </w:rPr>
      </w:pPr>
      <w:r w:rsidRPr="0030062F">
        <w:rPr>
          <w:rFonts w:ascii="Times New Roman" w:hAnsi="Times New Roman"/>
          <w:sz w:val="24"/>
          <w:szCs w:val="24"/>
        </w:rPr>
        <w:t xml:space="preserve">          </w:t>
      </w:r>
      <w:r w:rsidR="00DF118B" w:rsidRPr="0030062F">
        <w:rPr>
          <w:rFonts w:ascii="Times New Roman" w:hAnsi="Times New Roman"/>
          <w:sz w:val="24"/>
          <w:szCs w:val="24"/>
        </w:rPr>
        <w:t>Необходимой</w:t>
      </w:r>
      <w:r w:rsidR="00EC4E42" w:rsidRPr="0030062F">
        <w:rPr>
          <w:rFonts w:ascii="Times New Roman" w:hAnsi="Times New Roman"/>
          <w:sz w:val="24"/>
          <w:szCs w:val="24"/>
        </w:rPr>
        <w:t xml:space="preserve"> задачей</w:t>
      </w:r>
      <w:r w:rsidRPr="0030062F">
        <w:rPr>
          <w:rFonts w:ascii="Times New Roman" w:hAnsi="Times New Roman"/>
          <w:sz w:val="24"/>
          <w:szCs w:val="24"/>
        </w:rPr>
        <w:t xml:space="preserve"> и приоритетом</w:t>
      </w:r>
      <w:r w:rsidR="00EC4E42" w:rsidRPr="0030062F">
        <w:rPr>
          <w:rFonts w:ascii="Times New Roman" w:hAnsi="Times New Roman"/>
          <w:sz w:val="24"/>
          <w:szCs w:val="24"/>
        </w:rPr>
        <w:t xml:space="preserve"> </w:t>
      </w:r>
      <w:r w:rsidR="00350538" w:rsidRPr="0030062F">
        <w:rPr>
          <w:rFonts w:ascii="Times New Roman" w:hAnsi="Times New Roman"/>
          <w:sz w:val="24"/>
          <w:szCs w:val="24"/>
        </w:rPr>
        <w:t>А</w:t>
      </w:r>
      <w:r w:rsidRPr="0030062F">
        <w:rPr>
          <w:rFonts w:ascii="Times New Roman" w:hAnsi="Times New Roman"/>
          <w:sz w:val="24"/>
          <w:szCs w:val="24"/>
        </w:rPr>
        <w:t>дминистрации</w:t>
      </w:r>
      <w:r w:rsidR="001B2F2C" w:rsidRPr="0030062F">
        <w:rPr>
          <w:rFonts w:ascii="Times New Roman" w:hAnsi="Times New Roman"/>
          <w:sz w:val="24"/>
          <w:szCs w:val="24"/>
        </w:rPr>
        <w:t xml:space="preserve"> Юрлинского сельского пос</w:t>
      </w:r>
      <w:r w:rsidR="001B2F2C" w:rsidRPr="0030062F">
        <w:rPr>
          <w:rFonts w:ascii="Times New Roman" w:hAnsi="Times New Roman"/>
          <w:sz w:val="24"/>
          <w:szCs w:val="24"/>
        </w:rPr>
        <w:t>е</w:t>
      </w:r>
      <w:r w:rsidR="001B2F2C" w:rsidRPr="0030062F">
        <w:rPr>
          <w:rFonts w:ascii="Times New Roman" w:hAnsi="Times New Roman"/>
          <w:sz w:val="24"/>
          <w:szCs w:val="24"/>
        </w:rPr>
        <w:t>ления</w:t>
      </w:r>
      <w:r w:rsidRPr="0030062F">
        <w:rPr>
          <w:rFonts w:ascii="Times New Roman" w:hAnsi="Times New Roman"/>
          <w:sz w:val="24"/>
          <w:szCs w:val="24"/>
        </w:rPr>
        <w:t xml:space="preserve"> </w:t>
      </w:r>
      <w:proofErr w:type="spellStart"/>
      <w:proofErr w:type="gramStart"/>
      <w:r w:rsidRPr="0030062F">
        <w:rPr>
          <w:rFonts w:ascii="Times New Roman" w:hAnsi="Times New Roman"/>
          <w:sz w:val="24"/>
          <w:szCs w:val="24"/>
        </w:rPr>
        <w:t>поселения</w:t>
      </w:r>
      <w:proofErr w:type="spellEnd"/>
      <w:proofErr w:type="gramEnd"/>
      <w:r w:rsidRPr="0030062F">
        <w:rPr>
          <w:rFonts w:ascii="Times New Roman" w:hAnsi="Times New Roman"/>
          <w:sz w:val="24"/>
          <w:szCs w:val="24"/>
        </w:rPr>
        <w:t xml:space="preserve"> </w:t>
      </w:r>
      <w:r w:rsidR="00EC4E42" w:rsidRPr="0030062F">
        <w:rPr>
          <w:rFonts w:ascii="Times New Roman" w:hAnsi="Times New Roman"/>
          <w:sz w:val="24"/>
          <w:szCs w:val="24"/>
        </w:rPr>
        <w:t>при исполнении бюджета на 2016 год</w:t>
      </w:r>
      <w:r w:rsidR="00DF118B" w:rsidRPr="0030062F">
        <w:rPr>
          <w:rFonts w:ascii="Times New Roman" w:hAnsi="Times New Roman"/>
          <w:sz w:val="24"/>
          <w:szCs w:val="24"/>
        </w:rPr>
        <w:t xml:space="preserve"> и последующие годы </w:t>
      </w:r>
      <w:r w:rsidR="004467D2" w:rsidRPr="0030062F">
        <w:rPr>
          <w:rFonts w:ascii="Times New Roman" w:hAnsi="Times New Roman"/>
          <w:sz w:val="24"/>
          <w:szCs w:val="24"/>
        </w:rPr>
        <w:t xml:space="preserve">также </w:t>
      </w:r>
      <w:r w:rsidR="00DF118B" w:rsidRPr="0030062F">
        <w:rPr>
          <w:rFonts w:ascii="Times New Roman" w:hAnsi="Times New Roman"/>
          <w:sz w:val="24"/>
          <w:szCs w:val="24"/>
        </w:rPr>
        <w:t>явл</w:t>
      </w:r>
      <w:r w:rsidR="00DF118B" w:rsidRPr="0030062F">
        <w:rPr>
          <w:rFonts w:ascii="Times New Roman" w:hAnsi="Times New Roman"/>
          <w:sz w:val="24"/>
          <w:szCs w:val="24"/>
        </w:rPr>
        <w:t>я</w:t>
      </w:r>
      <w:r w:rsidR="00DF118B" w:rsidRPr="0030062F">
        <w:rPr>
          <w:rFonts w:ascii="Times New Roman" w:hAnsi="Times New Roman"/>
          <w:sz w:val="24"/>
          <w:szCs w:val="24"/>
        </w:rPr>
        <w:t>е</w:t>
      </w:r>
      <w:r w:rsidR="00EC4E42" w:rsidRPr="0030062F">
        <w:rPr>
          <w:rFonts w:ascii="Times New Roman" w:hAnsi="Times New Roman"/>
          <w:sz w:val="24"/>
          <w:szCs w:val="24"/>
        </w:rPr>
        <w:t xml:space="preserve">тся увеличение доходной части бюджета, экономия бюджетных </w:t>
      </w:r>
      <w:r w:rsidR="00DF118B" w:rsidRPr="0030062F">
        <w:rPr>
          <w:rFonts w:ascii="Times New Roman" w:hAnsi="Times New Roman"/>
          <w:sz w:val="24"/>
          <w:szCs w:val="24"/>
        </w:rPr>
        <w:t xml:space="preserve"> </w:t>
      </w:r>
      <w:r w:rsidR="00EC4E42" w:rsidRPr="0030062F">
        <w:rPr>
          <w:rFonts w:ascii="Times New Roman" w:hAnsi="Times New Roman"/>
          <w:sz w:val="24"/>
          <w:szCs w:val="24"/>
        </w:rPr>
        <w:t>ср</w:t>
      </w:r>
      <w:r w:rsidRPr="0030062F">
        <w:rPr>
          <w:rFonts w:ascii="Times New Roman" w:hAnsi="Times New Roman"/>
          <w:sz w:val="24"/>
          <w:szCs w:val="24"/>
        </w:rPr>
        <w:t>едств</w:t>
      </w:r>
      <w:r w:rsidR="00DF118B" w:rsidRPr="0030062F">
        <w:rPr>
          <w:rFonts w:ascii="Times New Roman" w:hAnsi="Times New Roman"/>
          <w:sz w:val="24"/>
          <w:szCs w:val="24"/>
        </w:rPr>
        <w:t xml:space="preserve"> </w:t>
      </w:r>
      <w:r w:rsidRPr="0030062F">
        <w:rPr>
          <w:rFonts w:ascii="Times New Roman" w:hAnsi="Times New Roman"/>
          <w:sz w:val="24"/>
          <w:szCs w:val="24"/>
        </w:rPr>
        <w:t xml:space="preserve"> при</w:t>
      </w:r>
      <w:r w:rsidR="00F27749" w:rsidRPr="0030062F">
        <w:rPr>
          <w:rFonts w:ascii="Times New Roman" w:hAnsi="Times New Roman"/>
          <w:sz w:val="24"/>
          <w:szCs w:val="24"/>
        </w:rPr>
        <w:t xml:space="preserve"> финанс</w:t>
      </w:r>
      <w:r w:rsidR="00F27749" w:rsidRPr="0030062F">
        <w:rPr>
          <w:rFonts w:ascii="Times New Roman" w:hAnsi="Times New Roman"/>
          <w:sz w:val="24"/>
          <w:szCs w:val="24"/>
        </w:rPr>
        <w:t>и</w:t>
      </w:r>
      <w:r w:rsidR="00F27749" w:rsidRPr="0030062F">
        <w:rPr>
          <w:rFonts w:ascii="Times New Roman" w:hAnsi="Times New Roman"/>
          <w:sz w:val="24"/>
          <w:szCs w:val="24"/>
        </w:rPr>
        <w:t>ровании</w:t>
      </w:r>
      <w:r w:rsidR="00DF118B" w:rsidRPr="0030062F">
        <w:rPr>
          <w:rFonts w:ascii="Times New Roman" w:hAnsi="Times New Roman"/>
          <w:sz w:val="24"/>
          <w:szCs w:val="24"/>
        </w:rPr>
        <w:t xml:space="preserve"> плановых работ</w:t>
      </w:r>
      <w:r w:rsidRPr="0030062F">
        <w:rPr>
          <w:rFonts w:ascii="Times New Roman" w:hAnsi="Times New Roman"/>
          <w:sz w:val="24"/>
          <w:szCs w:val="24"/>
        </w:rPr>
        <w:t xml:space="preserve"> и</w:t>
      </w:r>
      <w:r w:rsidR="00F27749" w:rsidRPr="0030062F">
        <w:rPr>
          <w:rFonts w:ascii="Times New Roman" w:hAnsi="Times New Roman"/>
          <w:sz w:val="24"/>
          <w:szCs w:val="24"/>
        </w:rPr>
        <w:t>,</w:t>
      </w:r>
      <w:r w:rsidRPr="0030062F">
        <w:rPr>
          <w:rFonts w:ascii="Times New Roman" w:hAnsi="Times New Roman"/>
          <w:sz w:val="24"/>
          <w:szCs w:val="24"/>
        </w:rPr>
        <w:t xml:space="preserve"> в связи с этим</w:t>
      </w:r>
      <w:r w:rsidR="009B299A" w:rsidRPr="0030062F">
        <w:rPr>
          <w:rFonts w:ascii="Times New Roman" w:hAnsi="Times New Roman"/>
          <w:sz w:val="24"/>
          <w:szCs w:val="24"/>
        </w:rPr>
        <w:t>,</w:t>
      </w:r>
      <w:r w:rsidRPr="0030062F">
        <w:rPr>
          <w:rFonts w:ascii="Times New Roman" w:hAnsi="Times New Roman"/>
          <w:sz w:val="24"/>
          <w:szCs w:val="24"/>
        </w:rPr>
        <w:t xml:space="preserve"> увеличение объ</w:t>
      </w:r>
      <w:r w:rsidR="00350538" w:rsidRPr="0030062F">
        <w:rPr>
          <w:rFonts w:ascii="Times New Roman" w:hAnsi="Times New Roman"/>
          <w:sz w:val="24"/>
          <w:szCs w:val="24"/>
        </w:rPr>
        <w:t>е</w:t>
      </w:r>
      <w:r w:rsidRPr="0030062F">
        <w:rPr>
          <w:rFonts w:ascii="Times New Roman" w:hAnsi="Times New Roman"/>
          <w:sz w:val="24"/>
          <w:szCs w:val="24"/>
        </w:rPr>
        <w:t>ма</w:t>
      </w:r>
      <w:r w:rsidR="00350538" w:rsidRPr="0030062F">
        <w:rPr>
          <w:rFonts w:ascii="Times New Roman" w:hAnsi="Times New Roman"/>
          <w:sz w:val="24"/>
          <w:szCs w:val="24"/>
        </w:rPr>
        <w:t xml:space="preserve"> и качества</w:t>
      </w:r>
      <w:r w:rsidRPr="0030062F">
        <w:rPr>
          <w:rFonts w:ascii="Times New Roman" w:hAnsi="Times New Roman"/>
          <w:sz w:val="24"/>
          <w:szCs w:val="24"/>
        </w:rPr>
        <w:t xml:space="preserve"> работ</w:t>
      </w:r>
      <w:r w:rsidR="00EC4E42" w:rsidRPr="0030062F">
        <w:rPr>
          <w:rFonts w:ascii="Times New Roman" w:hAnsi="Times New Roman"/>
          <w:sz w:val="24"/>
          <w:szCs w:val="24"/>
        </w:rPr>
        <w:t xml:space="preserve"> </w:t>
      </w:r>
      <w:r w:rsidR="00350538" w:rsidRPr="0030062F">
        <w:rPr>
          <w:rFonts w:ascii="Times New Roman" w:hAnsi="Times New Roman"/>
          <w:sz w:val="24"/>
          <w:szCs w:val="24"/>
        </w:rPr>
        <w:t>по опред</w:t>
      </w:r>
      <w:r w:rsidR="00350538" w:rsidRPr="0030062F">
        <w:rPr>
          <w:rFonts w:ascii="Times New Roman" w:hAnsi="Times New Roman"/>
          <w:sz w:val="24"/>
          <w:szCs w:val="24"/>
        </w:rPr>
        <w:t>е</w:t>
      </w:r>
      <w:r w:rsidR="00350538" w:rsidRPr="0030062F">
        <w:rPr>
          <w:rFonts w:ascii="Times New Roman" w:hAnsi="Times New Roman"/>
          <w:sz w:val="24"/>
          <w:szCs w:val="24"/>
        </w:rPr>
        <w:t>ленным видам деятельности</w:t>
      </w:r>
      <w:r w:rsidR="00B07C1D" w:rsidRPr="0030062F">
        <w:rPr>
          <w:rFonts w:ascii="Times New Roman" w:hAnsi="Times New Roman"/>
          <w:sz w:val="24"/>
          <w:szCs w:val="24"/>
        </w:rPr>
        <w:t>,</w:t>
      </w:r>
      <w:r w:rsidR="00686DD2" w:rsidRPr="0030062F">
        <w:rPr>
          <w:rFonts w:ascii="Times New Roman" w:hAnsi="Times New Roman"/>
          <w:sz w:val="24"/>
          <w:szCs w:val="24"/>
        </w:rPr>
        <w:t xml:space="preserve"> </w:t>
      </w:r>
      <w:r w:rsidR="00350538" w:rsidRPr="0030062F">
        <w:rPr>
          <w:rFonts w:ascii="Times New Roman" w:hAnsi="Times New Roman"/>
          <w:sz w:val="24"/>
          <w:szCs w:val="24"/>
        </w:rPr>
        <w:t>стабил</w:t>
      </w:r>
      <w:r w:rsidR="00686DD2" w:rsidRPr="0030062F">
        <w:rPr>
          <w:rFonts w:ascii="Times New Roman" w:hAnsi="Times New Roman"/>
          <w:sz w:val="24"/>
          <w:szCs w:val="24"/>
        </w:rPr>
        <w:t>ьность</w:t>
      </w:r>
      <w:r w:rsidR="00B07C1D" w:rsidRPr="0030062F">
        <w:rPr>
          <w:rFonts w:ascii="Times New Roman" w:hAnsi="Times New Roman"/>
          <w:sz w:val="24"/>
          <w:szCs w:val="24"/>
        </w:rPr>
        <w:t xml:space="preserve"> и сбалансированность</w:t>
      </w:r>
      <w:r w:rsidR="00F27749" w:rsidRPr="0030062F">
        <w:rPr>
          <w:rFonts w:ascii="Times New Roman" w:hAnsi="Times New Roman"/>
          <w:sz w:val="24"/>
          <w:szCs w:val="24"/>
        </w:rPr>
        <w:t xml:space="preserve"> бюджета</w:t>
      </w:r>
      <w:r w:rsidR="009B299A" w:rsidRPr="0030062F">
        <w:rPr>
          <w:rFonts w:ascii="Times New Roman" w:hAnsi="Times New Roman"/>
          <w:sz w:val="24"/>
          <w:szCs w:val="24"/>
        </w:rPr>
        <w:t xml:space="preserve"> </w:t>
      </w:r>
      <w:r w:rsidR="00350538" w:rsidRPr="0030062F">
        <w:rPr>
          <w:rFonts w:ascii="Times New Roman" w:hAnsi="Times New Roman"/>
          <w:sz w:val="24"/>
          <w:szCs w:val="24"/>
        </w:rPr>
        <w:t xml:space="preserve"> Юрлинского сельского поселения</w:t>
      </w:r>
      <w:r w:rsidR="00F27749" w:rsidRPr="0030062F">
        <w:rPr>
          <w:rFonts w:ascii="Times New Roman" w:hAnsi="Times New Roman"/>
          <w:sz w:val="24"/>
          <w:szCs w:val="24"/>
        </w:rPr>
        <w:t xml:space="preserve"> в целом.</w:t>
      </w:r>
    </w:p>
    <w:p w:rsidR="004D5B98" w:rsidRPr="0030062F" w:rsidRDefault="004D5B98" w:rsidP="0030062F">
      <w:pPr>
        <w:pStyle w:val="a6"/>
        <w:jc w:val="both"/>
        <w:rPr>
          <w:rFonts w:ascii="Times New Roman" w:hAnsi="Times New Roman"/>
          <w:sz w:val="24"/>
          <w:szCs w:val="24"/>
        </w:rPr>
      </w:pPr>
    </w:p>
    <w:p w:rsidR="004D5B98" w:rsidRPr="0030062F" w:rsidRDefault="00B866A2" w:rsidP="0030062F">
      <w:pPr>
        <w:pStyle w:val="a6"/>
        <w:jc w:val="both"/>
        <w:rPr>
          <w:rFonts w:ascii="Times New Roman" w:hAnsi="Times New Roman"/>
          <w:sz w:val="24"/>
          <w:szCs w:val="24"/>
        </w:rPr>
      </w:pPr>
      <w:r w:rsidRPr="0030062F">
        <w:rPr>
          <w:rFonts w:ascii="Times New Roman" w:hAnsi="Times New Roman"/>
          <w:sz w:val="24"/>
          <w:szCs w:val="24"/>
        </w:rPr>
        <w:t>Отчет подготовлен на основании данных работы отделов администрации Юрлинского сельского поселения, статистических данных</w:t>
      </w:r>
      <w:r w:rsidR="002B78B9" w:rsidRPr="0030062F">
        <w:rPr>
          <w:rFonts w:ascii="Times New Roman" w:hAnsi="Times New Roman"/>
          <w:sz w:val="24"/>
          <w:szCs w:val="24"/>
        </w:rPr>
        <w:t>.</w:t>
      </w:r>
    </w:p>
    <w:p w:rsidR="00B866A2" w:rsidRPr="0030062F" w:rsidRDefault="00B866A2" w:rsidP="0030062F">
      <w:pPr>
        <w:pStyle w:val="a6"/>
        <w:jc w:val="both"/>
        <w:rPr>
          <w:rFonts w:ascii="Times New Roman" w:hAnsi="Times New Roman"/>
          <w:sz w:val="24"/>
          <w:szCs w:val="24"/>
        </w:rPr>
      </w:pPr>
    </w:p>
    <w:p w:rsidR="005F211E" w:rsidRPr="0030062F" w:rsidRDefault="005F211E" w:rsidP="0030062F">
      <w:pPr>
        <w:pStyle w:val="a6"/>
        <w:rPr>
          <w:rFonts w:ascii="Times New Roman" w:hAnsi="Times New Roman"/>
          <w:sz w:val="24"/>
          <w:szCs w:val="24"/>
        </w:rPr>
      </w:pPr>
    </w:p>
    <w:p w:rsidR="00C6414F" w:rsidRPr="0030062F" w:rsidRDefault="00B866A2" w:rsidP="0030062F">
      <w:pPr>
        <w:pStyle w:val="a6"/>
        <w:jc w:val="center"/>
        <w:rPr>
          <w:rFonts w:ascii="Times New Roman" w:hAnsi="Times New Roman"/>
          <w:sz w:val="24"/>
          <w:szCs w:val="24"/>
        </w:rPr>
      </w:pPr>
      <w:r w:rsidRPr="0030062F">
        <w:rPr>
          <w:rFonts w:ascii="Times New Roman" w:hAnsi="Times New Roman"/>
          <w:sz w:val="24"/>
          <w:szCs w:val="24"/>
        </w:rPr>
        <w:t>Глава Юрлинского сельского поселения                                       Е.И.Леонтьев</w:t>
      </w:r>
    </w:p>
    <w:p w:rsidR="00E71D9B" w:rsidRPr="0030062F" w:rsidRDefault="00E71D9B" w:rsidP="0030062F">
      <w:pPr>
        <w:pStyle w:val="a6"/>
        <w:jc w:val="center"/>
        <w:rPr>
          <w:rFonts w:ascii="Times New Roman" w:hAnsi="Times New Roman"/>
          <w:sz w:val="24"/>
          <w:szCs w:val="24"/>
        </w:rPr>
      </w:pPr>
    </w:p>
    <w:p w:rsidR="00E71D9B" w:rsidRPr="0030062F" w:rsidRDefault="00E71D9B" w:rsidP="0030062F">
      <w:pPr>
        <w:pStyle w:val="a6"/>
        <w:jc w:val="center"/>
        <w:rPr>
          <w:rFonts w:ascii="Times New Roman" w:hAnsi="Times New Roman"/>
          <w:sz w:val="24"/>
          <w:szCs w:val="24"/>
        </w:rPr>
      </w:pPr>
    </w:p>
    <w:p w:rsidR="00223772" w:rsidRPr="0030062F" w:rsidRDefault="00223772" w:rsidP="0030062F">
      <w:pPr>
        <w:pStyle w:val="a6"/>
        <w:jc w:val="center"/>
        <w:rPr>
          <w:rFonts w:ascii="Times New Roman" w:hAnsi="Times New Roman"/>
          <w:sz w:val="24"/>
          <w:szCs w:val="24"/>
        </w:rPr>
      </w:pPr>
    </w:p>
    <w:p w:rsidR="00223772" w:rsidRPr="0030062F" w:rsidRDefault="00223772" w:rsidP="0030062F">
      <w:pPr>
        <w:pStyle w:val="a6"/>
        <w:jc w:val="center"/>
        <w:rPr>
          <w:rFonts w:ascii="Times New Roman" w:hAnsi="Times New Roman"/>
          <w:sz w:val="24"/>
          <w:szCs w:val="24"/>
        </w:rPr>
      </w:pPr>
    </w:p>
    <w:p w:rsidR="00223772" w:rsidRPr="0030062F" w:rsidRDefault="00223772" w:rsidP="0030062F">
      <w:pPr>
        <w:pStyle w:val="a6"/>
        <w:jc w:val="center"/>
        <w:rPr>
          <w:rFonts w:ascii="Times New Roman" w:hAnsi="Times New Roman"/>
          <w:sz w:val="24"/>
          <w:szCs w:val="24"/>
        </w:rPr>
      </w:pPr>
    </w:p>
    <w:p w:rsidR="00223772" w:rsidRPr="0030062F" w:rsidRDefault="00223772" w:rsidP="0030062F">
      <w:pPr>
        <w:pStyle w:val="a6"/>
        <w:jc w:val="center"/>
        <w:rPr>
          <w:rFonts w:ascii="Times New Roman" w:hAnsi="Times New Roman"/>
          <w:sz w:val="24"/>
          <w:szCs w:val="24"/>
        </w:rPr>
      </w:pPr>
    </w:p>
    <w:p w:rsidR="00A95437" w:rsidRPr="0030062F" w:rsidRDefault="00A95437" w:rsidP="0030062F">
      <w:pPr>
        <w:pStyle w:val="a6"/>
        <w:jc w:val="center"/>
        <w:rPr>
          <w:rFonts w:ascii="Times New Roman" w:hAnsi="Times New Roman"/>
          <w:sz w:val="24"/>
          <w:szCs w:val="24"/>
        </w:rPr>
      </w:pPr>
      <w:r w:rsidRPr="0030062F">
        <w:rPr>
          <w:rFonts w:ascii="Times New Roman" w:hAnsi="Times New Roman"/>
          <w:sz w:val="24"/>
          <w:szCs w:val="24"/>
        </w:rPr>
        <w:t>Пермский край</w:t>
      </w:r>
    </w:p>
    <w:p w:rsidR="00A95437" w:rsidRPr="0030062F" w:rsidRDefault="00A95437" w:rsidP="0030062F">
      <w:pPr>
        <w:pStyle w:val="a6"/>
        <w:jc w:val="center"/>
        <w:rPr>
          <w:rFonts w:ascii="Times New Roman" w:hAnsi="Times New Roman"/>
          <w:sz w:val="24"/>
          <w:szCs w:val="24"/>
        </w:rPr>
      </w:pPr>
      <w:r w:rsidRPr="0030062F">
        <w:rPr>
          <w:rFonts w:ascii="Times New Roman" w:hAnsi="Times New Roman"/>
          <w:sz w:val="24"/>
          <w:szCs w:val="24"/>
        </w:rPr>
        <w:t>Совет депутатов Юрлинского сельского поселения</w:t>
      </w:r>
    </w:p>
    <w:p w:rsidR="00A95437" w:rsidRPr="0030062F" w:rsidRDefault="00A95437" w:rsidP="0030062F">
      <w:pPr>
        <w:pStyle w:val="a6"/>
        <w:jc w:val="center"/>
        <w:rPr>
          <w:rFonts w:ascii="Times New Roman" w:hAnsi="Times New Roman"/>
          <w:sz w:val="24"/>
          <w:szCs w:val="24"/>
        </w:rPr>
      </w:pPr>
    </w:p>
    <w:p w:rsidR="00A95437" w:rsidRPr="0030062F" w:rsidRDefault="00A95437" w:rsidP="0030062F">
      <w:pPr>
        <w:pStyle w:val="a6"/>
        <w:jc w:val="center"/>
        <w:rPr>
          <w:rFonts w:ascii="Times New Roman" w:hAnsi="Times New Roman"/>
          <w:sz w:val="24"/>
          <w:szCs w:val="24"/>
        </w:rPr>
      </w:pPr>
      <w:r w:rsidRPr="0030062F">
        <w:rPr>
          <w:rFonts w:ascii="Times New Roman" w:hAnsi="Times New Roman"/>
          <w:sz w:val="24"/>
          <w:szCs w:val="24"/>
        </w:rPr>
        <w:t>Решение</w:t>
      </w:r>
    </w:p>
    <w:p w:rsidR="00A95437" w:rsidRPr="0030062F" w:rsidRDefault="00A20B23" w:rsidP="0030062F">
      <w:pPr>
        <w:pStyle w:val="a6"/>
        <w:rPr>
          <w:rFonts w:ascii="Times New Roman" w:hAnsi="Times New Roman"/>
          <w:sz w:val="24"/>
          <w:szCs w:val="24"/>
        </w:rPr>
      </w:pPr>
      <w:r w:rsidRPr="0030062F">
        <w:rPr>
          <w:rFonts w:ascii="Times New Roman" w:hAnsi="Times New Roman"/>
          <w:sz w:val="24"/>
          <w:szCs w:val="24"/>
        </w:rPr>
        <w:t>21.04.2016</w:t>
      </w:r>
      <w:r w:rsidR="00A95437" w:rsidRPr="0030062F">
        <w:rPr>
          <w:rFonts w:ascii="Times New Roman" w:hAnsi="Times New Roman"/>
          <w:sz w:val="24"/>
          <w:szCs w:val="24"/>
        </w:rPr>
        <w:t xml:space="preserve">                                                                                                                              № </w:t>
      </w:r>
      <w:r w:rsidR="0030062F" w:rsidRPr="0030062F">
        <w:rPr>
          <w:rFonts w:ascii="Times New Roman" w:hAnsi="Times New Roman"/>
          <w:sz w:val="24"/>
          <w:szCs w:val="24"/>
        </w:rPr>
        <w:t>173</w:t>
      </w:r>
    </w:p>
    <w:p w:rsidR="00A95437" w:rsidRPr="0030062F" w:rsidRDefault="00A95437" w:rsidP="0030062F">
      <w:pPr>
        <w:pStyle w:val="a6"/>
        <w:jc w:val="center"/>
        <w:rPr>
          <w:rFonts w:ascii="Times New Roman" w:hAnsi="Times New Roman"/>
          <w:sz w:val="24"/>
          <w:szCs w:val="24"/>
        </w:rPr>
      </w:pPr>
    </w:p>
    <w:p w:rsidR="0030062F" w:rsidRDefault="00E71D9B" w:rsidP="0030062F">
      <w:pPr>
        <w:pStyle w:val="a6"/>
        <w:jc w:val="center"/>
        <w:rPr>
          <w:rFonts w:ascii="Times New Roman" w:hAnsi="Times New Roman"/>
          <w:sz w:val="24"/>
          <w:szCs w:val="24"/>
        </w:rPr>
      </w:pPr>
      <w:r w:rsidRPr="0030062F">
        <w:rPr>
          <w:rFonts w:ascii="Times New Roman" w:hAnsi="Times New Roman"/>
          <w:sz w:val="24"/>
          <w:szCs w:val="24"/>
        </w:rPr>
        <w:t>Об отчете</w:t>
      </w:r>
      <w:r w:rsidR="00A95437" w:rsidRPr="0030062F">
        <w:rPr>
          <w:rFonts w:ascii="Times New Roman" w:hAnsi="Times New Roman"/>
          <w:sz w:val="24"/>
          <w:szCs w:val="24"/>
        </w:rPr>
        <w:t xml:space="preserve"> главы Администрации Юрлинс</w:t>
      </w:r>
      <w:r w:rsidR="00A20B23" w:rsidRPr="0030062F">
        <w:rPr>
          <w:rFonts w:ascii="Times New Roman" w:hAnsi="Times New Roman"/>
          <w:sz w:val="24"/>
          <w:szCs w:val="24"/>
        </w:rPr>
        <w:t>кого сельского поселения</w:t>
      </w:r>
    </w:p>
    <w:p w:rsidR="00E71D9B" w:rsidRPr="0030062F" w:rsidRDefault="00502D94" w:rsidP="0030062F">
      <w:pPr>
        <w:pStyle w:val="a6"/>
        <w:jc w:val="center"/>
        <w:rPr>
          <w:rFonts w:ascii="Times New Roman" w:hAnsi="Times New Roman"/>
          <w:sz w:val="24"/>
          <w:szCs w:val="24"/>
        </w:rPr>
      </w:pPr>
      <w:r w:rsidRPr="0030062F">
        <w:rPr>
          <w:rFonts w:ascii="Times New Roman" w:hAnsi="Times New Roman"/>
          <w:sz w:val="24"/>
          <w:szCs w:val="24"/>
        </w:rPr>
        <w:t xml:space="preserve">«О </w:t>
      </w:r>
      <w:r w:rsidR="00E71D9B" w:rsidRPr="0030062F">
        <w:rPr>
          <w:rFonts w:ascii="Times New Roman" w:hAnsi="Times New Roman"/>
          <w:sz w:val="24"/>
          <w:szCs w:val="24"/>
        </w:rPr>
        <w:t>работе</w:t>
      </w:r>
      <w:r w:rsidR="00A20B23" w:rsidRPr="0030062F">
        <w:rPr>
          <w:rFonts w:ascii="Times New Roman" w:hAnsi="Times New Roman"/>
          <w:sz w:val="24"/>
          <w:szCs w:val="24"/>
        </w:rPr>
        <w:t xml:space="preserve"> </w:t>
      </w:r>
      <w:r w:rsidR="00E71D9B" w:rsidRPr="0030062F">
        <w:rPr>
          <w:rFonts w:ascii="Times New Roman" w:hAnsi="Times New Roman"/>
          <w:sz w:val="24"/>
          <w:szCs w:val="24"/>
        </w:rPr>
        <w:t>Администрации Юрлинского сельского поселения за 2015 год</w:t>
      </w:r>
      <w:r w:rsidRPr="0030062F">
        <w:rPr>
          <w:rFonts w:ascii="Times New Roman" w:hAnsi="Times New Roman"/>
          <w:sz w:val="24"/>
          <w:szCs w:val="24"/>
        </w:rPr>
        <w:t>»</w:t>
      </w:r>
    </w:p>
    <w:p w:rsidR="00E71D9B" w:rsidRPr="0030062F" w:rsidRDefault="00E71D9B" w:rsidP="0030062F">
      <w:pPr>
        <w:pStyle w:val="a6"/>
        <w:rPr>
          <w:rFonts w:ascii="Times New Roman" w:hAnsi="Times New Roman"/>
          <w:sz w:val="24"/>
          <w:szCs w:val="24"/>
        </w:rPr>
      </w:pPr>
    </w:p>
    <w:p w:rsidR="00A95437" w:rsidRPr="0030062F" w:rsidRDefault="00A95437" w:rsidP="0030062F">
      <w:pPr>
        <w:pStyle w:val="a6"/>
        <w:rPr>
          <w:rFonts w:ascii="Times New Roman" w:hAnsi="Times New Roman"/>
          <w:sz w:val="24"/>
          <w:szCs w:val="24"/>
        </w:rPr>
      </w:pPr>
    </w:p>
    <w:p w:rsidR="00A95437" w:rsidRPr="0030062F" w:rsidRDefault="00A95437" w:rsidP="0030062F">
      <w:pPr>
        <w:pStyle w:val="a6"/>
        <w:rPr>
          <w:rFonts w:ascii="Times New Roman" w:hAnsi="Times New Roman"/>
          <w:sz w:val="24"/>
          <w:szCs w:val="24"/>
        </w:rPr>
      </w:pPr>
      <w:r w:rsidRPr="0030062F">
        <w:rPr>
          <w:rFonts w:ascii="Times New Roman" w:hAnsi="Times New Roman"/>
          <w:sz w:val="24"/>
          <w:szCs w:val="24"/>
        </w:rPr>
        <w:t>В соответствии с</w:t>
      </w:r>
      <w:r w:rsidR="001B2F2C" w:rsidRPr="0030062F">
        <w:rPr>
          <w:rFonts w:ascii="Times New Roman" w:hAnsi="Times New Roman"/>
          <w:sz w:val="24"/>
          <w:szCs w:val="24"/>
        </w:rPr>
        <w:t xml:space="preserve"> пп.11 п.11.1 ст.35,</w:t>
      </w:r>
      <w:r w:rsidRPr="0030062F">
        <w:rPr>
          <w:rFonts w:ascii="Times New Roman" w:hAnsi="Times New Roman"/>
          <w:sz w:val="24"/>
          <w:szCs w:val="24"/>
        </w:rPr>
        <w:t xml:space="preserve"> п.5 ст.36 Федерального закона «Об общих принципах организации местного самоуправления в Российской Федерации» от 06.10.2003г. №131-ФЗ, Уставом Юрлинского сельского поселения, Совет депутатов</w:t>
      </w:r>
    </w:p>
    <w:p w:rsidR="00A20B23" w:rsidRPr="0030062F" w:rsidRDefault="00A20B23" w:rsidP="0030062F">
      <w:pPr>
        <w:pStyle w:val="a6"/>
        <w:jc w:val="center"/>
        <w:rPr>
          <w:rFonts w:ascii="Times New Roman" w:hAnsi="Times New Roman"/>
          <w:sz w:val="24"/>
          <w:szCs w:val="24"/>
        </w:rPr>
      </w:pPr>
    </w:p>
    <w:p w:rsidR="00A95437" w:rsidRPr="0030062F" w:rsidRDefault="00A95437" w:rsidP="0030062F">
      <w:pPr>
        <w:pStyle w:val="a6"/>
        <w:jc w:val="center"/>
        <w:rPr>
          <w:rFonts w:ascii="Times New Roman" w:hAnsi="Times New Roman"/>
          <w:sz w:val="24"/>
          <w:szCs w:val="24"/>
        </w:rPr>
      </w:pPr>
      <w:r w:rsidRPr="0030062F">
        <w:rPr>
          <w:rFonts w:ascii="Times New Roman" w:hAnsi="Times New Roman"/>
          <w:sz w:val="24"/>
          <w:szCs w:val="24"/>
        </w:rPr>
        <w:t>Решает</w:t>
      </w:r>
    </w:p>
    <w:p w:rsidR="00A20B23" w:rsidRPr="0030062F" w:rsidRDefault="00A20B23" w:rsidP="0030062F">
      <w:pPr>
        <w:pStyle w:val="a6"/>
        <w:ind w:left="720"/>
        <w:jc w:val="both"/>
        <w:rPr>
          <w:rFonts w:ascii="Times New Roman" w:hAnsi="Times New Roman"/>
          <w:sz w:val="24"/>
          <w:szCs w:val="24"/>
        </w:rPr>
      </w:pPr>
    </w:p>
    <w:p w:rsidR="00502D94" w:rsidRPr="0030062F" w:rsidRDefault="001B2F2C" w:rsidP="0030062F">
      <w:pPr>
        <w:pStyle w:val="a6"/>
        <w:numPr>
          <w:ilvl w:val="0"/>
          <w:numId w:val="37"/>
        </w:numPr>
        <w:jc w:val="both"/>
        <w:rPr>
          <w:rFonts w:ascii="Times New Roman" w:hAnsi="Times New Roman"/>
          <w:sz w:val="24"/>
          <w:szCs w:val="24"/>
        </w:rPr>
      </w:pPr>
      <w:r w:rsidRPr="0030062F">
        <w:rPr>
          <w:rFonts w:ascii="Times New Roman" w:hAnsi="Times New Roman"/>
          <w:sz w:val="24"/>
          <w:szCs w:val="24"/>
        </w:rPr>
        <w:t xml:space="preserve"> О</w:t>
      </w:r>
      <w:r w:rsidR="00A95437" w:rsidRPr="0030062F">
        <w:rPr>
          <w:rFonts w:ascii="Times New Roman" w:hAnsi="Times New Roman"/>
          <w:sz w:val="24"/>
          <w:szCs w:val="24"/>
        </w:rPr>
        <w:t>тчет главы Администрации Юрлинс</w:t>
      </w:r>
      <w:r w:rsidR="00A20B23" w:rsidRPr="0030062F">
        <w:rPr>
          <w:rFonts w:ascii="Times New Roman" w:hAnsi="Times New Roman"/>
          <w:sz w:val="24"/>
          <w:szCs w:val="24"/>
        </w:rPr>
        <w:t xml:space="preserve">кого сельского поселения </w:t>
      </w:r>
      <w:r w:rsidR="00502D94" w:rsidRPr="0030062F">
        <w:rPr>
          <w:rFonts w:ascii="Times New Roman" w:hAnsi="Times New Roman"/>
          <w:sz w:val="24"/>
          <w:szCs w:val="24"/>
        </w:rPr>
        <w:t xml:space="preserve">«О работе </w:t>
      </w:r>
    </w:p>
    <w:p w:rsidR="00A95437" w:rsidRPr="0030062F" w:rsidRDefault="00502D94" w:rsidP="0030062F">
      <w:pPr>
        <w:pStyle w:val="a6"/>
        <w:ind w:left="720"/>
        <w:jc w:val="both"/>
        <w:rPr>
          <w:rFonts w:ascii="Times New Roman" w:hAnsi="Times New Roman"/>
          <w:sz w:val="24"/>
          <w:szCs w:val="24"/>
        </w:rPr>
      </w:pPr>
      <w:r w:rsidRPr="0030062F">
        <w:rPr>
          <w:rFonts w:ascii="Times New Roman" w:hAnsi="Times New Roman"/>
          <w:sz w:val="24"/>
          <w:szCs w:val="24"/>
        </w:rPr>
        <w:t xml:space="preserve">Администрации Юрлинского сельского поселения </w:t>
      </w:r>
      <w:r w:rsidR="00A20B23" w:rsidRPr="0030062F">
        <w:rPr>
          <w:rFonts w:ascii="Times New Roman" w:hAnsi="Times New Roman"/>
          <w:sz w:val="24"/>
          <w:szCs w:val="24"/>
        </w:rPr>
        <w:t xml:space="preserve">за 2015 </w:t>
      </w:r>
      <w:r w:rsidR="001B2F2C" w:rsidRPr="0030062F">
        <w:rPr>
          <w:rFonts w:ascii="Times New Roman" w:hAnsi="Times New Roman"/>
          <w:sz w:val="24"/>
          <w:szCs w:val="24"/>
        </w:rPr>
        <w:t>год</w:t>
      </w:r>
      <w:r w:rsidR="00CC137B" w:rsidRPr="0030062F">
        <w:rPr>
          <w:rFonts w:ascii="Times New Roman" w:hAnsi="Times New Roman"/>
          <w:sz w:val="24"/>
          <w:szCs w:val="24"/>
        </w:rPr>
        <w:t>»</w:t>
      </w:r>
      <w:r w:rsidR="001B2F2C" w:rsidRPr="0030062F">
        <w:rPr>
          <w:rFonts w:ascii="Times New Roman" w:hAnsi="Times New Roman"/>
          <w:sz w:val="24"/>
          <w:szCs w:val="24"/>
        </w:rPr>
        <w:t xml:space="preserve"> </w:t>
      </w:r>
      <w:r w:rsidR="00223772" w:rsidRPr="0030062F">
        <w:rPr>
          <w:rFonts w:ascii="Times New Roman" w:hAnsi="Times New Roman"/>
          <w:sz w:val="24"/>
          <w:szCs w:val="24"/>
        </w:rPr>
        <w:t xml:space="preserve"> утвердить</w:t>
      </w:r>
      <w:proofErr w:type="gramStart"/>
      <w:r w:rsidR="00223772" w:rsidRPr="0030062F">
        <w:rPr>
          <w:rFonts w:ascii="Times New Roman" w:hAnsi="Times New Roman"/>
          <w:sz w:val="24"/>
          <w:szCs w:val="24"/>
        </w:rPr>
        <w:t xml:space="preserve"> </w:t>
      </w:r>
      <w:r w:rsidR="00A95437" w:rsidRPr="0030062F">
        <w:rPr>
          <w:rFonts w:ascii="Times New Roman" w:hAnsi="Times New Roman"/>
          <w:sz w:val="24"/>
          <w:szCs w:val="24"/>
        </w:rPr>
        <w:t>П</w:t>
      </w:r>
      <w:proofErr w:type="gramEnd"/>
      <w:r w:rsidR="00A95437" w:rsidRPr="0030062F">
        <w:rPr>
          <w:rFonts w:ascii="Times New Roman" w:hAnsi="Times New Roman"/>
          <w:sz w:val="24"/>
          <w:szCs w:val="24"/>
        </w:rPr>
        <w:t>рил</w:t>
      </w:r>
      <w:r w:rsidR="00A95437" w:rsidRPr="0030062F">
        <w:rPr>
          <w:rFonts w:ascii="Times New Roman" w:hAnsi="Times New Roman"/>
          <w:sz w:val="24"/>
          <w:szCs w:val="24"/>
        </w:rPr>
        <w:t>а</w:t>
      </w:r>
      <w:r w:rsidR="00A95437" w:rsidRPr="0030062F">
        <w:rPr>
          <w:rFonts w:ascii="Times New Roman" w:hAnsi="Times New Roman"/>
          <w:sz w:val="24"/>
          <w:szCs w:val="24"/>
        </w:rPr>
        <w:t>гается</w:t>
      </w:r>
    </w:p>
    <w:p w:rsidR="00A95437" w:rsidRPr="0030062F" w:rsidRDefault="00A95437" w:rsidP="0030062F">
      <w:pPr>
        <w:pStyle w:val="a6"/>
        <w:numPr>
          <w:ilvl w:val="0"/>
          <w:numId w:val="37"/>
        </w:numPr>
        <w:jc w:val="both"/>
        <w:rPr>
          <w:rFonts w:ascii="Times New Roman" w:hAnsi="Times New Roman"/>
          <w:sz w:val="24"/>
          <w:szCs w:val="24"/>
        </w:rPr>
      </w:pPr>
      <w:r w:rsidRPr="0030062F">
        <w:rPr>
          <w:rFonts w:ascii="Times New Roman" w:hAnsi="Times New Roman"/>
          <w:sz w:val="24"/>
          <w:szCs w:val="24"/>
        </w:rPr>
        <w:t xml:space="preserve">Опубликовать отчет в информационном бюллетене «Вестник Юрлы» и </w:t>
      </w:r>
      <w:proofErr w:type="gramStart"/>
      <w:r w:rsidRPr="0030062F">
        <w:rPr>
          <w:rFonts w:ascii="Times New Roman" w:hAnsi="Times New Roman"/>
          <w:sz w:val="24"/>
          <w:szCs w:val="24"/>
        </w:rPr>
        <w:t>на</w:t>
      </w:r>
      <w:proofErr w:type="gramEnd"/>
      <w:r w:rsidRPr="0030062F">
        <w:rPr>
          <w:rFonts w:ascii="Times New Roman" w:hAnsi="Times New Roman"/>
          <w:sz w:val="24"/>
          <w:szCs w:val="24"/>
        </w:rPr>
        <w:t xml:space="preserve"> офиц</w:t>
      </w:r>
      <w:r w:rsidRPr="0030062F">
        <w:rPr>
          <w:rFonts w:ascii="Times New Roman" w:hAnsi="Times New Roman"/>
          <w:sz w:val="24"/>
          <w:szCs w:val="24"/>
        </w:rPr>
        <w:t>и</w:t>
      </w:r>
      <w:r w:rsidRPr="0030062F">
        <w:rPr>
          <w:rFonts w:ascii="Times New Roman" w:hAnsi="Times New Roman"/>
          <w:sz w:val="24"/>
          <w:szCs w:val="24"/>
        </w:rPr>
        <w:t xml:space="preserve">альном </w:t>
      </w:r>
      <w:proofErr w:type="gramStart"/>
      <w:r w:rsidRPr="0030062F">
        <w:rPr>
          <w:rFonts w:ascii="Times New Roman" w:hAnsi="Times New Roman"/>
          <w:sz w:val="24"/>
          <w:szCs w:val="24"/>
        </w:rPr>
        <w:t>сайте</w:t>
      </w:r>
      <w:proofErr w:type="gramEnd"/>
      <w:r w:rsidRPr="0030062F">
        <w:rPr>
          <w:rFonts w:ascii="Times New Roman" w:hAnsi="Times New Roman"/>
          <w:sz w:val="24"/>
          <w:szCs w:val="24"/>
        </w:rPr>
        <w:t xml:space="preserve"> Администрации Юрлинского сельского поселения</w:t>
      </w:r>
    </w:p>
    <w:p w:rsidR="00A95437" w:rsidRDefault="00A95437" w:rsidP="0030062F">
      <w:pPr>
        <w:pStyle w:val="a6"/>
        <w:numPr>
          <w:ilvl w:val="0"/>
          <w:numId w:val="37"/>
        </w:numPr>
        <w:jc w:val="both"/>
        <w:rPr>
          <w:rFonts w:ascii="Times New Roman" w:hAnsi="Times New Roman"/>
          <w:sz w:val="24"/>
          <w:szCs w:val="24"/>
        </w:rPr>
      </w:pPr>
      <w:proofErr w:type="gramStart"/>
      <w:r w:rsidRPr="0030062F">
        <w:rPr>
          <w:rFonts w:ascii="Times New Roman" w:hAnsi="Times New Roman"/>
          <w:sz w:val="24"/>
          <w:szCs w:val="24"/>
        </w:rPr>
        <w:t>Контроль за</w:t>
      </w:r>
      <w:proofErr w:type="gramEnd"/>
      <w:r w:rsidRPr="0030062F">
        <w:rPr>
          <w:rFonts w:ascii="Times New Roman" w:hAnsi="Times New Roman"/>
          <w:sz w:val="24"/>
          <w:szCs w:val="24"/>
        </w:rPr>
        <w:t xml:space="preserve"> исполнением настоящего решения возложить на комиссию по соц</w:t>
      </w:r>
      <w:r w:rsidRPr="0030062F">
        <w:rPr>
          <w:rFonts w:ascii="Times New Roman" w:hAnsi="Times New Roman"/>
          <w:sz w:val="24"/>
          <w:szCs w:val="24"/>
        </w:rPr>
        <w:t>и</w:t>
      </w:r>
      <w:r w:rsidRPr="0030062F">
        <w:rPr>
          <w:rFonts w:ascii="Times New Roman" w:hAnsi="Times New Roman"/>
          <w:sz w:val="24"/>
          <w:szCs w:val="24"/>
        </w:rPr>
        <w:t>альным вопросам</w:t>
      </w:r>
      <w:r w:rsidR="0030062F">
        <w:rPr>
          <w:rFonts w:ascii="Times New Roman" w:hAnsi="Times New Roman"/>
          <w:sz w:val="24"/>
          <w:szCs w:val="24"/>
        </w:rPr>
        <w:t>.</w:t>
      </w:r>
    </w:p>
    <w:p w:rsidR="0030062F" w:rsidRDefault="0030062F" w:rsidP="0030062F">
      <w:pPr>
        <w:pStyle w:val="a6"/>
        <w:ind w:left="720"/>
        <w:jc w:val="both"/>
        <w:rPr>
          <w:rFonts w:ascii="Times New Roman" w:hAnsi="Times New Roman"/>
          <w:sz w:val="24"/>
          <w:szCs w:val="24"/>
        </w:rPr>
      </w:pPr>
    </w:p>
    <w:p w:rsidR="0030062F" w:rsidRDefault="0030062F" w:rsidP="0030062F">
      <w:pPr>
        <w:pStyle w:val="a6"/>
        <w:ind w:left="720"/>
        <w:rPr>
          <w:rFonts w:ascii="Times New Roman" w:hAnsi="Times New Roman"/>
          <w:sz w:val="24"/>
          <w:szCs w:val="24"/>
        </w:rPr>
      </w:pPr>
    </w:p>
    <w:p w:rsidR="0030062F" w:rsidRPr="0030062F" w:rsidRDefault="0030062F" w:rsidP="0030062F">
      <w:pPr>
        <w:pStyle w:val="a6"/>
        <w:ind w:left="720"/>
        <w:rPr>
          <w:rFonts w:ascii="Times New Roman" w:hAnsi="Times New Roman"/>
          <w:sz w:val="24"/>
          <w:szCs w:val="24"/>
        </w:rPr>
      </w:pPr>
    </w:p>
    <w:p w:rsidR="00A95437" w:rsidRPr="0030062F" w:rsidRDefault="00A95437" w:rsidP="0030062F">
      <w:pPr>
        <w:pStyle w:val="a6"/>
        <w:rPr>
          <w:rFonts w:ascii="Times New Roman" w:hAnsi="Times New Roman"/>
          <w:sz w:val="24"/>
          <w:szCs w:val="24"/>
        </w:rPr>
      </w:pPr>
      <w:r w:rsidRPr="0030062F">
        <w:rPr>
          <w:rFonts w:ascii="Times New Roman" w:hAnsi="Times New Roman"/>
          <w:sz w:val="24"/>
          <w:szCs w:val="24"/>
        </w:rPr>
        <w:t>Глава Юрлинского  сельского поселения                                              Е.И.Леонтьев</w:t>
      </w:r>
    </w:p>
    <w:p w:rsidR="00A95437" w:rsidRPr="0030062F" w:rsidRDefault="00A95437" w:rsidP="0030062F">
      <w:pPr>
        <w:pStyle w:val="a6"/>
        <w:rPr>
          <w:rFonts w:ascii="Times New Roman" w:hAnsi="Times New Roman"/>
          <w:sz w:val="24"/>
          <w:szCs w:val="24"/>
        </w:rPr>
      </w:pPr>
      <w:r w:rsidRPr="0030062F">
        <w:rPr>
          <w:rFonts w:ascii="Times New Roman" w:hAnsi="Times New Roman"/>
          <w:sz w:val="24"/>
          <w:szCs w:val="24"/>
        </w:rPr>
        <w:t>Председатель Совета депутатов Юрлинского</w:t>
      </w:r>
    </w:p>
    <w:p w:rsidR="00A95437" w:rsidRPr="0030062F" w:rsidRDefault="00A95437" w:rsidP="0030062F">
      <w:pPr>
        <w:pStyle w:val="a6"/>
        <w:rPr>
          <w:rFonts w:ascii="Times New Roman" w:hAnsi="Times New Roman"/>
          <w:sz w:val="24"/>
          <w:szCs w:val="24"/>
        </w:rPr>
      </w:pPr>
      <w:r w:rsidRPr="0030062F">
        <w:rPr>
          <w:rFonts w:ascii="Times New Roman" w:hAnsi="Times New Roman"/>
          <w:sz w:val="24"/>
          <w:szCs w:val="24"/>
        </w:rPr>
        <w:t>сельского поселения                                                                                   Е.И.Леонтьев</w:t>
      </w:r>
    </w:p>
    <w:p w:rsidR="00A95437" w:rsidRPr="0030062F" w:rsidRDefault="00A95437" w:rsidP="0030062F">
      <w:pPr>
        <w:pStyle w:val="a3"/>
        <w:spacing w:before="0" w:beforeAutospacing="0" w:after="0" w:afterAutospacing="0"/>
        <w:ind w:left="360"/>
        <w:rPr>
          <w:rStyle w:val="a9"/>
        </w:rPr>
      </w:pPr>
    </w:p>
    <w:sectPr w:rsidR="00A95437" w:rsidRPr="0030062F" w:rsidSect="00E90D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AFF" w:usb1="C000605B" w:usb2="00000029" w:usb3="00000000" w:csb0="000101FF" w:csb1="00000000"/>
  </w:font>
  <w:font w:name="Andale Sans UI">
    <w:charset w:val="0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3517"/>
    <w:multiLevelType w:val="hybridMultilevel"/>
    <w:tmpl w:val="D88AD3F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0F43B2"/>
    <w:multiLevelType w:val="multilevel"/>
    <w:tmpl w:val="AD202A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13280C"/>
    <w:multiLevelType w:val="hybridMultilevel"/>
    <w:tmpl w:val="8D1002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36345D"/>
    <w:multiLevelType w:val="hybridMultilevel"/>
    <w:tmpl w:val="553653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2585083"/>
    <w:multiLevelType w:val="hybridMultilevel"/>
    <w:tmpl w:val="5DE48D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476029"/>
    <w:multiLevelType w:val="hybridMultilevel"/>
    <w:tmpl w:val="34B0D252"/>
    <w:lvl w:ilvl="0" w:tplc="2B943204">
      <w:start w:val="1"/>
      <w:numFmt w:val="decimal"/>
      <w:lvlText w:val="%1."/>
      <w:lvlJc w:val="left"/>
      <w:pPr>
        <w:ind w:left="720"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974F24"/>
    <w:multiLevelType w:val="hybridMultilevel"/>
    <w:tmpl w:val="009498E2"/>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2820033F"/>
    <w:multiLevelType w:val="hybridMultilevel"/>
    <w:tmpl w:val="C0EA87D6"/>
    <w:lvl w:ilvl="0" w:tplc="0419000F">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B5933D3"/>
    <w:multiLevelType w:val="hybridMultilevel"/>
    <w:tmpl w:val="E370E4BE"/>
    <w:lvl w:ilvl="0" w:tplc="F63E39C4">
      <w:start w:val="1"/>
      <w:numFmt w:val="decimal"/>
      <w:lvlText w:val="%1."/>
      <w:lvlJc w:val="left"/>
      <w:pPr>
        <w:ind w:left="720" w:hanging="360"/>
      </w:pPr>
      <w:rPr>
        <w:rFonts w:ascii="Calibri" w:eastAsia="Calibri"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834A71"/>
    <w:multiLevelType w:val="hybridMultilevel"/>
    <w:tmpl w:val="3572D1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ED55456"/>
    <w:multiLevelType w:val="hybridMultilevel"/>
    <w:tmpl w:val="7402D60C"/>
    <w:lvl w:ilvl="0" w:tplc="9CB08D9E">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FC30FCF"/>
    <w:multiLevelType w:val="hybridMultilevel"/>
    <w:tmpl w:val="557CE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65490F"/>
    <w:multiLevelType w:val="hybridMultilevel"/>
    <w:tmpl w:val="D07EE71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1B231C8"/>
    <w:multiLevelType w:val="hybridMultilevel"/>
    <w:tmpl w:val="1966C4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527D57"/>
    <w:multiLevelType w:val="hybridMultilevel"/>
    <w:tmpl w:val="359E5A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F7A600C"/>
    <w:multiLevelType w:val="hybridMultilevel"/>
    <w:tmpl w:val="49C2F31A"/>
    <w:lvl w:ilvl="0" w:tplc="04190011">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461E30DD"/>
    <w:multiLevelType w:val="hybridMultilevel"/>
    <w:tmpl w:val="F664E844"/>
    <w:lvl w:ilvl="0" w:tplc="A4164A40">
      <w:start w:val="1"/>
      <w:numFmt w:val="decimal"/>
      <w:lvlText w:val="%1."/>
      <w:lvlJc w:val="left"/>
      <w:pPr>
        <w:ind w:left="1080" w:hanging="360"/>
      </w:pPr>
      <w:rPr>
        <w:rFonts w:hint="default"/>
        <w:u w:val="singl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D0C01B9"/>
    <w:multiLevelType w:val="hybridMultilevel"/>
    <w:tmpl w:val="A63CC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D7726DC"/>
    <w:multiLevelType w:val="hybridMultilevel"/>
    <w:tmpl w:val="58F650B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0773972"/>
    <w:multiLevelType w:val="hybridMultilevel"/>
    <w:tmpl w:val="65E8FBF2"/>
    <w:lvl w:ilvl="0" w:tplc="D2B03DDA">
      <w:start w:val="1"/>
      <w:numFmt w:val="decimal"/>
      <w:lvlText w:val="%1."/>
      <w:lvlJc w:val="left"/>
      <w:pPr>
        <w:ind w:left="1698"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33677AC"/>
    <w:multiLevelType w:val="multilevel"/>
    <w:tmpl w:val="CD9084A8"/>
    <w:lvl w:ilvl="0">
      <w:start w:val="1"/>
      <w:numFmt w:val="decimal"/>
      <w:lvlText w:val="%1."/>
      <w:lvlJc w:val="left"/>
      <w:pPr>
        <w:ind w:left="3338" w:hanging="360"/>
      </w:pPr>
      <w:rPr>
        <w:rFonts w:hint="default"/>
      </w:rPr>
    </w:lvl>
    <w:lvl w:ilvl="1">
      <w:start w:val="1"/>
      <w:numFmt w:val="decimal"/>
      <w:isLgl/>
      <w:lvlText w:val="%1.%2"/>
      <w:lvlJc w:val="left"/>
      <w:pPr>
        <w:ind w:left="1697"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85D2E5A"/>
    <w:multiLevelType w:val="hybridMultilevel"/>
    <w:tmpl w:val="5BF07914"/>
    <w:lvl w:ilvl="0" w:tplc="DF7E647C">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85F033C"/>
    <w:multiLevelType w:val="hybridMultilevel"/>
    <w:tmpl w:val="A69AE59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610708D1"/>
    <w:multiLevelType w:val="hybridMultilevel"/>
    <w:tmpl w:val="FB6E542A"/>
    <w:lvl w:ilvl="0" w:tplc="04190001">
      <w:start w:val="1"/>
      <w:numFmt w:val="bullet"/>
      <w:lvlText w:val=""/>
      <w:lvlJc w:val="left"/>
      <w:pPr>
        <w:ind w:left="786"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2837E17"/>
    <w:multiLevelType w:val="hybridMultilevel"/>
    <w:tmpl w:val="7CA099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8414FA9"/>
    <w:multiLevelType w:val="hybridMultilevel"/>
    <w:tmpl w:val="13DC56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114EF3"/>
    <w:multiLevelType w:val="hybridMultilevel"/>
    <w:tmpl w:val="1E4E0248"/>
    <w:lvl w:ilvl="0" w:tplc="7BEC72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6A4E0992"/>
    <w:multiLevelType w:val="multilevel"/>
    <w:tmpl w:val="9172440C"/>
    <w:lvl w:ilvl="0">
      <w:start w:val="3"/>
      <w:numFmt w:val="decimal"/>
      <w:lvlText w:val="%1"/>
      <w:lvlJc w:val="left"/>
      <w:pPr>
        <w:ind w:left="360" w:hanging="360"/>
      </w:pPr>
      <w:rPr>
        <w:rFonts w:hint="default"/>
      </w:rPr>
    </w:lvl>
    <w:lvl w:ilvl="1">
      <w:start w:val="1"/>
      <w:numFmt w:val="decimal"/>
      <w:lvlText w:val="%1.%2"/>
      <w:lvlJc w:val="left"/>
      <w:pPr>
        <w:ind w:left="3698" w:hanging="360"/>
      </w:pPr>
      <w:rPr>
        <w:rFonts w:hint="default"/>
      </w:rPr>
    </w:lvl>
    <w:lvl w:ilvl="2">
      <w:start w:val="1"/>
      <w:numFmt w:val="decimal"/>
      <w:lvlText w:val="%1.%2.%3"/>
      <w:lvlJc w:val="left"/>
      <w:pPr>
        <w:ind w:left="7396" w:hanging="720"/>
      </w:pPr>
      <w:rPr>
        <w:rFonts w:hint="default"/>
      </w:rPr>
    </w:lvl>
    <w:lvl w:ilvl="3">
      <w:start w:val="1"/>
      <w:numFmt w:val="decimal"/>
      <w:lvlText w:val="%1.%2.%3.%4"/>
      <w:lvlJc w:val="left"/>
      <w:pPr>
        <w:ind w:left="10734" w:hanging="720"/>
      </w:pPr>
      <w:rPr>
        <w:rFonts w:hint="default"/>
      </w:rPr>
    </w:lvl>
    <w:lvl w:ilvl="4">
      <w:start w:val="1"/>
      <w:numFmt w:val="decimal"/>
      <w:lvlText w:val="%1.%2.%3.%4.%5"/>
      <w:lvlJc w:val="left"/>
      <w:pPr>
        <w:ind w:left="14432" w:hanging="1080"/>
      </w:pPr>
      <w:rPr>
        <w:rFonts w:hint="default"/>
      </w:rPr>
    </w:lvl>
    <w:lvl w:ilvl="5">
      <w:start w:val="1"/>
      <w:numFmt w:val="decimal"/>
      <w:lvlText w:val="%1.%2.%3.%4.%5.%6"/>
      <w:lvlJc w:val="left"/>
      <w:pPr>
        <w:ind w:left="17770" w:hanging="1080"/>
      </w:pPr>
      <w:rPr>
        <w:rFonts w:hint="default"/>
      </w:rPr>
    </w:lvl>
    <w:lvl w:ilvl="6">
      <w:start w:val="1"/>
      <w:numFmt w:val="decimal"/>
      <w:lvlText w:val="%1.%2.%3.%4.%5.%6.%7"/>
      <w:lvlJc w:val="left"/>
      <w:pPr>
        <w:ind w:left="21468" w:hanging="1440"/>
      </w:pPr>
      <w:rPr>
        <w:rFonts w:hint="default"/>
      </w:rPr>
    </w:lvl>
    <w:lvl w:ilvl="7">
      <w:start w:val="1"/>
      <w:numFmt w:val="decimal"/>
      <w:lvlText w:val="%1.%2.%3.%4.%5.%6.%7.%8"/>
      <w:lvlJc w:val="left"/>
      <w:pPr>
        <w:ind w:left="24806" w:hanging="1440"/>
      </w:pPr>
      <w:rPr>
        <w:rFonts w:hint="default"/>
      </w:rPr>
    </w:lvl>
    <w:lvl w:ilvl="8">
      <w:start w:val="1"/>
      <w:numFmt w:val="decimal"/>
      <w:lvlText w:val="%1.%2.%3.%4.%5.%6.%7.%8.%9"/>
      <w:lvlJc w:val="left"/>
      <w:pPr>
        <w:ind w:left="28504" w:hanging="1800"/>
      </w:pPr>
      <w:rPr>
        <w:rFonts w:hint="default"/>
      </w:rPr>
    </w:lvl>
  </w:abstractNum>
  <w:abstractNum w:abstractNumId="28">
    <w:nsid w:val="6ACA199C"/>
    <w:multiLevelType w:val="hybridMultilevel"/>
    <w:tmpl w:val="A67EE2B4"/>
    <w:lvl w:ilvl="0" w:tplc="26BC4EA6">
      <w:start w:val="1"/>
      <w:numFmt w:val="decimal"/>
      <w:lvlText w:val="%1."/>
      <w:lvlJc w:val="left"/>
      <w:pPr>
        <w:ind w:left="624" w:hanging="360"/>
      </w:pPr>
      <w:rPr>
        <w:rFonts w:hint="default"/>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29">
    <w:nsid w:val="6B04551B"/>
    <w:multiLevelType w:val="hybridMultilevel"/>
    <w:tmpl w:val="FFFC0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4548A7"/>
    <w:multiLevelType w:val="hybridMultilevel"/>
    <w:tmpl w:val="0F3E0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0C3126"/>
    <w:multiLevelType w:val="multilevel"/>
    <w:tmpl w:val="8F7CF1C0"/>
    <w:lvl w:ilvl="0">
      <w:start w:val="3"/>
      <w:numFmt w:val="decimal"/>
      <w:lvlText w:val="%1."/>
      <w:lvlJc w:val="left"/>
      <w:pPr>
        <w:ind w:left="360" w:hanging="360"/>
      </w:pPr>
      <w:rPr>
        <w:rFonts w:hint="default"/>
      </w:rPr>
    </w:lvl>
    <w:lvl w:ilvl="1">
      <w:start w:val="1"/>
      <w:numFmt w:val="decimal"/>
      <w:lvlText w:val="%1.%2."/>
      <w:lvlJc w:val="left"/>
      <w:pPr>
        <w:ind w:left="4418" w:hanging="720"/>
      </w:pPr>
      <w:rPr>
        <w:rFonts w:hint="default"/>
      </w:rPr>
    </w:lvl>
    <w:lvl w:ilvl="2">
      <w:start w:val="1"/>
      <w:numFmt w:val="decimal"/>
      <w:lvlText w:val="%1.%2.%3."/>
      <w:lvlJc w:val="left"/>
      <w:pPr>
        <w:ind w:left="8116" w:hanging="720"/>
      </w:pPr>
      <w:rPr>
        <w:rFonts w:hint="default"/>
      </w:rPr>
    </w:lvl>
    <w:lvl w:ilvl="3">
      <w:start w:val="1"/>
      <w:numFmt w:val="decimal"/>
      <w:lvlText w:val="%1.%2.%3.%4."/>
      <w:lvlJc w:val="left"/>
      <w:pPr>
        <w:ind w:left="12174" w:hanging="1080"/>
      </w:pPr>
      <w:rPr>
        <w:rFonts w:hint="default"/>
      </w:rPr>
    </w:lvl>
    <w:lvl w:ilvl="4">
      <w:start w:val="1"/>
      <w:numFmt w:val="decimal"/>
      <w:lvlText w:val="%1.%2.%3.%4.%5."/>
      <w:lvlJc w:val="left"/>
      <w:pPr>
        <w:ind w:left="15872" w:hanging="1080"/>
      </w:pPr>
      <w:rPr>
        <w:rFonts w:hint="default"/>
      </w:rPr>
    </w:lvl>
    <w:lvl w:ilvl="5">
      <w:start w:val="1"/>
      <w:numFmt w:val="decimal"/>
      <w:lvlText w:val="%1.%2.%3.%4.%5.%6."/>
      <w:lvlJc w:val="left"/>
      <w:pPr>
        <w:ind w:left="19930" w:hanging="1440"/>
      </w:pPr>
      <w:rPr>
        <w:rFonts w:hint="default"/>
      </w:rPr>
    </w:lvl>
    <w:lvl w:ilvl="6">
      <w:start w:val="1"/>
      <w:numFmt w:val="decimal"/>
      <w:lvlText w:val="%1.%2.%3.%4.%5.%6.%7."/>
      <w:lvlJc w:val="left"/>
      <w:pPr>
        <w:ind w:left="23628" w:hanging="1440"/>
      </w:pPr>
      <w:rPr>
        <w:rFonts w:hint="default"/>
      </w:rPr>
    </w:lvl>
    <w:lvl w:ilvl="7">
      <w:start w:val="1"/>
      <w:numFmt w:val="decimal"/>
      <w:lvlText w:val="%1.%2.%3.%4.%5.%6.%7.%8."/>
      <w:lvlJc w:val="left"/>
      <w:pPr>
        <w:ind w:left="27686" w:hanging="1800"/>
      </w:pPr>
      <w:rPr>
        <w:rFonts w:hint="default"/>
      </w:rPr>
    </w:lvl>
    <w:lvl w:ilvl="8">
      <w:start w:val="1"/>
      <w:numFmt w:val="decimal"/>
      <w:lvlText w:val="%1.%2.%3.%4.%5.%6.%7.%8.%9."/>
      <w:lvlJc w:val="left"/>
      <w:pPr>
        <w:ind w:left="31384" w:hanging="1800"/>
      </w:pPr>
      <w:rPr>
        <w:rFonts w:hint="default"/>
      </w:rPr>
    </w:lvl>
  </w:abstractNum>
  <w:abstractNum w:abstractNumId="32">
    <w:nsid w:val="72F74B3F"/>
    <w:multiLevelType w:val="multilevel"/>
    <w:tmpl w:val="57863738"/>
    <w:lvl w:ilvl="0">
      <w:start w:val="1"/>
      <w:numFmt w:val="decimal"/>
      <w:lvlText w:val="%1."/>
      <w:lvlJc w:val="left"/>
      <w:pPr>
        <w:ind w:left="1068" w:hanging="360"/>
      </w:pPr>
      <w:rPr>
        <w:rFonts w:hint="default"/>
      </w:rPr>
    </w:lvl>
    <w:lvl w:ilvl="1">
      <w:start w:val="1"/>
      <w:numFmt w:val="decimal"/>
      <w:isLgl/>
      <w:lvlText w:val="%1.%2."/>
      <w:lvlJc w:val="left"/>
      <w:pPr>
        <w:ind w:left="1248" w:hanging="54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3">
    <w:nsid w:val="743B4355"/>
    <w:multiLevelType w:val="hybridMultilevel"/>
    <w:tmpl w:val="1234DD1E"/>
    <w:lvl w:ilvl="0" w:tplc="4ACABB46">
      <w:start w:val="1"/>
      <w:numFmt w:val="decimal"/>
      <w:lvlText w:val="%1."/>
      <w:lvlJc w:val="left"/>
      <w:pPr>
        <w:ind w:left="1637"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6932C54"/>
    <w:multiLevelType w:val="hybridMultilevel"/>
    <w:tmpl w:val="5504F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880DE7"/>
    <w:multiLevelType w:val="hybridMultilevel"/>
    <w:tmpl w:val="17F6B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C16960"/>
    <w:multiLevelType w:val="hybridMultilevel"/>
    <w:tmpl w:val="7C88FB62"/>
    <w:lvl w:ilvl="0" w:tplc="08E6C142">
      <w:start w:val="6"/>
      <w:numFmt w:val="decimal"/>
      <w:lvlText w:val="%1."/>
      <w:lvlJc w:val="left"/>
      <w:pPr>
        <w:ind w:left="1997" w:hanging="360"/>
      </w:pPr>
    </w:lvl>
    <w:lvl w:ilvl="1" w:tplc="04190019">
      <w:start w:val="1"/>
      <w:numFmt w:val="lowerLetter"/>
      <w:lvlText w:val="%2."/>
      <w:lvlJc w:val="left"/>
      <w:pPr>
        <w:ind w:left="2717" w:hanging="360"/>
      </w:pPr>
    </w:lvl>
    <w:lvl w:ilvl="2" w:tplc="0419001B">
      <w:start w:val="1"/>
      <w:numFmt w:val="lowerRoman"/>
      <w:lvlText w:val="%3."/>
      <w:lvlJc w:val="right"/>
      <w:pPr>
        <w:ind w:left="343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4"/>
  </w:num>
  <w:num w:numId="20">
    <w:abstractNumId w:val="30"/>
  </w:num>
  <w:num w:numId="21">
    <w:abstractNumId w:val="35"/>
  </w:num>
  <w:num w:numId="22">
    <w:abstractNumId w:val="17"/>
  </w:num>
  <w:num w:numId="23">
    <w:abstractNumId w:val="20"/>
  </w:num>
  <w:num w:numId="24">
    <w:abstractNumId w:val="32"/>
  </w:num>
  <w:num w:numId="25">
    <w:abstractNumId w:val="25"/>
  </w:num>
  <w:num w:numId="26">
    <w:abstractNumId w:val="8"/>
  </w:num>
  <w:num w:numId="27">
    <w:abstractNumId w:val="11"/>
  </w:num>
  <w:num w:numId="28">
    <w:abstractNumId w:val="26"/>
  </w:num>
  <w:num w:numId="29">
    <w:abstractNumId w:val="28"/>
  </w:num>
  <w:num w:numId="30">
    <w:abstractNumId w:val="13"/>
  </w:num>
  <w:num w:numId="31">
    <w:abstractNumId w:val="34"/>
  </w:num>
  <w:num w:numId="32">
    <w:abstractNumId w:val="27"/>
  </w:num>
  <w:num w:numId="33">
    <w:abstractNumId w:val="31"/>
  </w:num>
  <w:num w:numId="34">
    <w:abstractNumId w:val="1"/>
  </w:num>
  <w:num w:numId="35">
    <w:abstractNumId w:val="21"/>
  </w:num>
  <w:num w:numId="36">
    <w:abstractNumId w:val="16"/>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A95437"/>
    <w:rsid w:val="000251AD"/>
    <w:rsid w:val="0002685F"/>
    <w:rsid w:val="000355DD"/>
    <w:rsid w:val="00046B46"/>
    <w:rsid w:val="00054956"/>
    <w:rsid w:val="00070254"/>
    <w:rsid w:val="000758F0"/>
    <w:rsid w:val="00087A4E"/>
    <w:rsid w:val="000A2994"/>
    <w:rsid w:val="000F5809"/>
    <w:rsid w:val="001070EF"/>
    <w:rsid w:val="00165BB1"/>
    <w:rsid w:val="00166BB5"/>
    <w:rsid w:val="0018590E"/>
    <w:rsid w:val="00192896"/>
    <w:rsid w:val="00196CDC"/>
    <w:rsid w:val="001A1C4F"/>
    <w:rsid w:val="001A4E51"/>
    <w:rsid w:val="001B2F2C"/>
    <w:rsid w:val="001C4E26"/>
    <w:rsid w:val="00207C87"/>
    <w:rsid w:val="0021148E"/>
    <w:rsid w:val="00223772"/>
    <w:rsid w:val="00227C52"/>
    <w:rsid w:val="00243F25"/>
    <w:rsid w:val="002452F9"/>
    <w:rsid w:val="0025642E"/>
    <w:rsid w:val="00266B5C"/>
    <w:rsid w:val="002978BB"/>
    <w:rsid w:val="002B78B9"/>
    <w:rsid w:val="002C2248"/>
    <w:rsid w:val="002D2EBE"/>
    <w:rsid w:val="002D3E62"/>
    <w:rsid w:val="002D4326"/>
    <w:rsid w:val="002E7642"/>
    <w:rsid w:val="0030062F"/>
    <w:rsid w:val="00303427"/>
    <w:rsid w:val="0032124A"/>
    <w:rsid w:val="00326AE6"/>
    <w:rsid w:val="00330098"/>
    <w:rsid w:val="0033665F"/>
    <w:rsid w:val="00350538"/>
    <w:rsid w:val="00353973"/>
    <w:rsid w:val="00354DC7"/>
    <w:rsid w:val="00381958"/>
    <w:rsid w:val="00391C9D"/>
    <w:rsid w:val="003A0C36"/>
    <w:rsid w:val="003A1A89"/>
    <w:rsid w:val="003B1E8B"/>
    <w:rsid w:val="003C68F3"/>
    <w:rsid w:val="003D350B"/>
    <w:rsid w:val="00404D69"/>
    <w:rsid w:val="00416967"/>
    <w:rsid w:val="00426E8E"/>
    <w:rsid w:val="0043110C"/>
    <w:rsid w:val="004467D2"/>
    <w:rsid w:val="00460179"/>
    <w:rsid w:val="004618C8"/>
    <w:rsid w:val="00470F0D"/>
    <w:rsid w:val="00474821"/>
    <w:rsid w:val="004851DD"/>
    <w:rsid w:val="00490B89"/>
    <w:rsid w:val="004A7B32"/>
    <w:rsid w:val="004D1DBD"/>
    <w:rsid w:val="004D2F54"/>
    <w:rsid w:val="004D5B98"/>
    <w:rsid w:val="004F5C85"/>
    <w:rsid w:val="004F674B"/>
    <w:rsid w:val="00502D94"/>
    <w:rsid w:val="00520B0C"/>
    <w:rsid w:val="0054055A"/>
    <w:rsid w:val="0055347F"/>
    <w:rsid w:val="005724F7"/>
    <w:rsid w:val="00574243"/>
    <w:rsid w:val="00586107"/>
    <w:rsid w:val="005A3412"/>
    <w:rsid w:val="005A565E"/>
    <w:rsid w:val="005B1897"/>
    <w:rsid w:val="005B6342"/>
    <w:rsid w:val="005C7381"/>
    <w:rsid w:val="005D0DE0"/>
    <w:rsid w:val="005D7EA8"/>
    <w:rsid w:val="005F211E"/>
    <w:rsid w:val="005F5856"/>
    <w:rsid w:val="00612B7C"/>
    <w:rsid w:val="00627351"/>
    <w:rsid w:val="00636A8B"/>
    <w:rsid w:val="00643CED"/>
    <w:rsid w:val="00645EC4"/>
    <w:rsid w:val="00651762"/>
    <w:rsid w:val="006524A1"/>
    <w:rsid w:val="00681CAB"/>
    <w:rsid w:val="006852A5"/>
    <w:rsid w:val="00686DD2"/>
    <w:rsid w:val="00693EAD"/>
    <w:rsid w:val="006960CF"/>
    <w:rsid w:val="006A2C7B"/>
    <w:rsid w:val="006A3203"/>
    <w:rsid w:val="006A518F"/>
    <w:rsid w:val="006A6F41"/>
    <w:rsid w:val="006C569C"/>
    <w:rsid w:val="006C69BC"/>
    <w:rsid w:val="006D033D"/>
    <w:rsid w:val="006D4422"/>
    <w:rsid w:val="006E0FA9"/>
    <w:rsid w:val="006E1776"/>
    <w:rsid w:val="006E4427"/>
    <w:rsid w:val="006F0542"/>
    <w:rsid w:val="00702D44"/>
    <w:rsid w:val="007162BC"/>
    <w:rsid w:val="0072446D"/>
    <w:rsid w:val="00736F7A"/>
    <w:rsid w:val="00751A58"/>
    <w:rsid w:val="00760977"/>
    <w:rsid w:val="0076108C"/>
    <w:rsid w:val="00763CAA"/>
    <w:rsid w:val="00772E9D"/>
    <w:rsid w:val="00775B79"/>
    <w:rsid w:val="00776E51"/>
    <w:rsid w:val="00777DDB"/>
    <w:rsid w:val="00783365"/>
    <w:rsid w:val="00790B49"/>
    <w:rsid w:val="007A78C6"/>
    <w:rsid w:val="007B6E2A"/>
    <w:rsid w:val="007C2B34"/>
    <w:rsid w:val="007C6B98"/>
    <w:rsid w:val="00800214"/>
    <w:rsid w:val="00804DEF"/>
    <w:rsid w:val="008169FB"/>
    <w:rsid w:val="00832533"/>
    <w:rsid w:val="00837968"/>
    <w:rsid w:val="00845F9C"/>
    <w:rsid w:val="008526C1"/>
    <w:rsid w:val="00860ADD"/>
    <w:rsid w:val="00860CBC"/>
    <w:rsid w:val="008612C8"/>
    <w:rsid w:val="008658C5"/>
    <w:rsid w:val="00882238"/>
    <w:rsid w:val="00883D46"/>
    <w:rsid w:val="0089711F"/>
    <w:rsid w:val="008D7271"/>
    <w:rsid w:val="00900E31"/>
    <w:rsid w:val="00907BCE"/>
    <w:rsid w:val="00914A89"/>
    <w:rsid w:val="00922A00"/>
    <w:rsid w:val="009349D1"/>
    <w:rsid w:val="009412A7"/>
    <w:rsid w:val="009512C5"/>
    <w:rsid w:val="00960602"/>
    <w:rsid w:val="00966CFD"/>
    <w:rsid w:val="00971067"/>
    <w:rsid w:val="009951CF"/>
    <w:rsid w:val="00995B38"/>
    <w:rsid w:val="009A5EF1"/>
    <w:rsid w:val="009B299A"/>
    <w:rsid w:val="009D6228"/>
    <w:rsid w:val="009E4644"/>
    <w:rsid w:val="009F4607"/>
    <w:rsid w:val="009F53C7"/>
    <w:rsid w:val="009F738D"/>
    <w:rsid w:val="00A01D77"/>
    <w:rsid w:val="00A16CF2"/>
    <w:rsid w:val="00A20B23"/>
    <w:rsid w:val="00A22E7D"/>
    <w:rsid w:val="00A24B83"/>
    <w:rsid w:val="00A4122E"/>
    <w:rsid w:val="00A50433"/>
    <w:rsid w:val="00A505DB"/>
    <w:rsid w:val="00A757B7"/>
    <w:rsid w:val="00A8669D"/>
    <w:rsid w:val="00A95437"/>
    <w:rsid w:val="00AA2AE2"/>
    <w:rsid w:val="00AA2BD5"/>
    <w:rsid w:val="00AA34E8"/>
    <w:rsid w:val="00AA4CAF"/>
    <w:rsid w:val="00AB4407"/>
    <w:rsid w:val="00AD5A43"/>
    <w:rsid w:val="00AD60ED"/>
    <w:rsid w:val="00B07C1D"/>
    <w:rsid w:val="00B17599"/>
    <w:rsid w:val="00B259F2"/>
    <w:rsid w:val="00B3091B"/>
    <w:rsid w:val="00B331DC"/>
    <w:rsid w:val="00B403D1"/>
    <w:rsid w:val="00B4098B"/>
    <w:rsid w:val="00B45CD6"/>
    <w:rsid w:val="00B707CE"/>
    <w:rsid w:val="00B71533"/>
    <w:rsid w:val="00B747DD"/>
    <w:rsid w:val="00B818AA"/>
    <w:rsid w:val="00B866A2"/>
    <w:rsid w:val="00BB3DF3"/>
    <w:rsid w:val="00BC2EBE"/>
    <w:rsid w:val="00BE0F98"/>
    <w:rsid w:val="00BF3908"/>
    <w:rsid w:val="00C265DA"/>
    <w:rsid w:val="00C411F5"/>
    <w:rsid w:val="00C4518A"/>
    <w:rsid w:val="00C45AED"/>
    <w:rsid w:val="00C625AB"/>
    <w:rsid w:val="00C6414F"/>
    <w:rsid w:val="00C75216"/>
    <w:rsid w:val="00C832A4"/>
    <w:rsid w:val="00C83D24"/>
    <w:rsid w:val="00CA22A7"/>
    <w:rsid w:val="00CA576E"/>
    <w:rsid w:val="00CA6DE5"/>
    <w:rsid w:val="00CA72E2"/>
    <w:rsid w:val="00CC137B"/>
    <w:rsid w:val="00CD53D2"/>
    <w:rsid w:val="00CD7C90"/>
    <w:rsid w:val="00CE75CA"/>
    <w:rsid w:val="00CF1580"/>
    <w:rsid w:val="00CF5629"/>
    <w:rsid w:val="00CF7659"/>
    <w:rsid w:val="00D26100"/>
    <w:rsid w:val="00D30BED"/>
    <w:rsid w:val="00D35F3D"/>
    <w:rsid w:val="00D50CDF"/>
    <w:rsid w:val="00D54499"/>
    <w:rsid w:val="00D56077"/>
    <w:rsid w:val="00D72C23"/>
    <w:rsid w:val="00D847EA"/>
    <w:rsid w:val="00D976BF"/>
    <w:rsid w:val="00DB0926"/>
    <w:rsid w:val="00DB28C8"/>
    <w:rsid w:val="00DC73EA"/>
    <w:rsid w:val="00DD7B11"/>
    <w:rsid w:val="00DD7C7A"/>
    <w:rsid w:val="00DF118B"/>
    <w:rsid w:val="00DF342F"/>
    <w:rsid w:val="00DF61AC"/>
    <w:rsid w:val="00E018BB"/>
    <w:rsid w:val="00E0201E"/>
    <w:rsid w:val="00E20FE1"/>
    <w:rsid w:val="00E220BA"/>
    <w:rsid w:val="00E37BEA"/>
    <w:rsid w:val="00E413A3"/>
    <w:rsid w:val="00E41960"/>
    <w:rsid w:val="00E478FB"/>
    <w:rsid w:val="00E62E42"/>
    <w:rsid w:val="00E71D9B"/>
    <w:rsid w:val="00E744D4"/>
    <w:rsid w:val="00E90D75"/>
    <w:rsid w:val="00E92AD0"/>
    <w:rsid w:val="00EB58F6"/>
    <w:rsid w:val="00EB6ABD"/>
    <w:rsid w:val="00EC1163"/>
    <w:rsid w:val="00EC4E42"/>
    <w:rsid w:val="00ED0178"/>
    <w:rsid w:val="00EE2A72"/>
    <w:rsid w:val="00EE7410"/>
    <w:rsid w:val="00F03BFE"/>
    <w:rsid w:val="00F05131"/>
    <w:rsid w:val="00F17690"/>
    <w:rsid w:val="00F24CB6"/>
    <w:rsid w:val="00F27749"/>
    <w:rsid w:val="00F304B4"/>
    <w:rsid w:val="00F33685"/>
    <w:rsid w:val="00F421C9"/>
    <w:rsid w:val="00F51D76"/>
    <w:rsid w:val="00F547A3"/>
    <w:rsid w:val="00F55F19"/>
    <w:rsid w:val="00FB7BCE"/>
    <w:rsid w:val="00FD56CD"/>
    <w:rsid w:val="00FF23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4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95437"/>
    <w:pPr>
      <w:spacing w:before="100" w:beforeAutospacing="1" w:after="100" w:afterAutospacing="1"/>
    </w:pPr>
  </w:style>
  <w:style w:type="paragraph" w:styleId="a4">
    <w:name w:val="Document Map"/>
    <w:basedOn w:val="a"/>
    <w:link w:val="a5"/>
    <w:uiPriority w:val="99"/>
    <w:semiHidden/>
    <w:unhideWhenUsed/>
    <w:rsid w:val="00A95437"/>
    <w:rPr>
      <w:rFonts w:ascii="Tahoma" w:hAnsi="Tahoma" w:cs="Tahoma"/>
      <w:sz w:val="16"/>
      <w:szCs w:val="16"/>
    </w:rPr>
  </w:style>
  <w:style w:type="character" w:customStyle="1" w:styleId="a5">
    <w:name w:val="Схема документа Знак"/>
    <w:basedOn w:val="a0"/>
    <w:link w:val="a4"/>
    <w:uiPriority w:val="99"/>
    <w:semiHidden/>
    <w:rsid w:val="00A95437"/>
    <w:rPr>
      <w:rFonts w:ascii="Tahoma" w:eastAsia="Times New Roman" w:hAnsi="Tahoma" w:cs="Tahoma"/>
      <w:sz w:val="16"/>
      <w:szCs w:val="16"/>
      <w:lang w:eastAsia="ru-RU"/>
    </w:rPr>
  </w:style>
  <w:style w:type="paragraph" w:styleId="a6">
    <w:name w:val="No Spacing"/>
    <w:uiPriority w:val="1"/>
    <w:qFormat/>
    <w:rsid w:val="00A95437"/>
    <w:pPr>
      <w:spacing w:after="0" w:line="240" w:lineRule="auto"/>
    </w:pPr>
    <w:rPr>
      <w:rFonts w:ascii="Calibri" w:eastAsia="Calibri" w:hAnsi="Calibri" w:cs="Times New Roman"/>
    </w:rPr>
  </w:style>
  <w:style w:type="paragraph" w:styleId="a7">
    <w:name w:val="List Paragraph"/>
    <w:basedOn w:val="a"/>
    <w:uiPriority w:val="34"/>
    <w:qFormat/>
    <w:rsid w:val="00A95437"/>
    <w:pPr>
      <w:spacing w:after="200" w:line="276" w:lineRule="auto"/>
      <w:ind w:left="720"/>
      <w:contextualSpacing/>
    </w:pPr>
    <w:rPr>
      <w:rFonts w:ascii="Calibri" w:eastAsia="Calibri" w:hAnsi="Calibri"/>
      <w:sz w:val="22"/>
      <w:szCs w:val="22"/>
      <w:lang w:eastAsia="en-US"/>
    </w:rPr>
  </w:style>
  <w:style w:type="table" w:styleId="a8">
    <w:name w:val="Table Grid"/>
    <w:basedOn w:val="a1"/>
    <w:uiPriority w:val="59"/>
    <w:rsid w:val="00A954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qFormat/>
    <w:rsid w:val="00A95437"/>
    <w:rPr>
      <w:b/>
      <w:bCs/>
    </w:rPr>
  </w:style>
  <w:style w:type="paragraph" w:styleId="aa">
    <w:name w:val="Balloon Text"/>
    <w:basedOn w:val="a"/>
    <w:link w:val="ab"/>
    <w:uiPriority w:val="99"/>
    <w:semiHidden/>
    <w:unhideWhenUsed/>
    <w:rsid w:val="00B71533"/>
    <w:rPr>
      <w:rFonts w:ascii="Tahoma" w:hAnsi="Tahoma" w:cs="Tahoma"/>
      <w:sz w:val="16"/>
      <w:szCs w:val="16"/>
    </w:rPr>
  </w:style>
  <w:style w:type="character" w:customStyle="1" w:styleId="ab">
    <w:name w:val="Текст выноски Знак"/>
    <w:basedOn w:val="a0"/>
    <w:link w:val="aa"/>
    <w:uiPriority w:val="99"/>
    <w:semiHidden/>
    <w:rsid w:val="00B71533"/>
    <w:rPr>
      <w:rFonts w:ascii="Tahoma" w:eastAsia="Times New Roman" w:hAnsi="Tahoma" w:cs="Tahoma"/>
      <w:sz w:val="16"/>
      <w:szCs w:val="16"/>
      <w:lang w:eastAsia="ru-RU"/>
    </w:rPr>
  </w:style>
  <w:style w:type="paragraph" w:customStyle="1" w:styleId="Standard">
    <w:name w:val="Standard"/>
    <w:rsid w:val="00A01D77"/>
    <w:pPr>
      <w:widowControl w:val="0"/>
      <w:suppressAutoHyphens/>
      <w:autoSpaceDN w:val="0"/>
      <w:spacing w:after="0" w:line="240" w:lineRule="auto"/>
    </w:pPr>
    <w:rPr>
      <w:rFonts w:ascii="Times New Roman" w:eastAsia="Andale Sans UI" w:hAnsi="Times New Roman" w:cs="Tahoma"/>
      <w:kern w:val="3"/>
      <w:sz w:val="24"/>
      <w:szCs w:val="24"/>
      <w:lang w:eastAsia="ru-RU"/>
    </w:rPr>
  </w:style>
</w:styles>
</file>

<file path=word/webSettings.xml><?xml version="1.0" encoding="utf-8"?>
<w:webSettings xmlns:r="http://schemas.openxmlformats.org/officeDocument/2006/relationships" xmlns:w="http://schemas.openxmlformats.org/wordprocessingml/2006/main">
  <w:divs>
    <w:div w:id="445469641">
      <w:bodyDiv w:val="1"/>
      <w:marLeft w:val="0"/>
      <w:marRight w:val="0"/>
      <w:marTop w:val="0"/>
      <w:marBottom w:val="0"/>
      <w:divBdr>
        <w:top w:val="none" w:sz="0" w:space="0" w:color="auto"/>
        <w:left w:val="none" w:sz="0" w:space="0" w:color="auto"/>
        <w:bottom w:val="none" w:sz="0" w:space="0" w:color="auto"/>
        <w:right w:val="none" w:sz="0" w:space="0" w:color="auto"/>
      </w:divBdr>
    </w:div>
    <w:div w:id="857279723">
      <w:bodyDiv w:val="1"/>
      <w:marLeft w:val="0"/>
      <w:marRight w:val="0"/>
      <w:marTop w:val="0"/>
      <w:marBottom w:val="0"/>
      <w:divBdr>
        <w:top w:val="none" w:sz="0" w:space="0" w:color="auto"/>
        <w:left w:val="none" w:sz="0" w:space="0" w:color="auto"/>
        <w:bottom w:val="none" w:sz="0" w:space="0" w:color="auto"/>
        <w:right w:val="none" w:sz="0" w:space="0" w:color="auto"/>
      </w:divBdr>
    </w:div>
    <w:div w:id="1125656045">
      <w:bodyDiv w:val="1"/>
      <w:marLeft w:val="0"/>
      <w:marRight w:val="0"/>
      <w:marTop w:val="0"/>
      <w:marBottom w:val="0"/>
      <w:divBdr>
        <w:top w:val="none" w:sz="0" w:space="0" w:color="auto"/>
        <w:left w:val="none" w:sz="0" w:space="0" w:color="auto"/>
        <w:bottom w:val="none" w:sz="0" w:space="0" w:color="auto"/>
        <w:right w:val="none" w:sz="0" w:space="0" w:color="auto"/>
      </w:divBdr>
    </w:div>
    <w:div w:id="1131363519">
      <w:bodyDiv w:val="1"/>
      <w:marLeft w:val="0"/>
      <w:marRight w:val="0"/>
      <w:marTop w:val="0"/>
      <w:marBottom w:val="0"/>
      <w:divBdr>
        <w:top w:val="none" w:sz="0" w:space="0" w:color="auto"/>
        <w:left w:val="none" w:sz="0" w:space="0" w:color="auto"/>
        <w:bottom w:val="none" w:sz="0" w:space="0" w:color="auto"/>
        <w:right w:val="none" w:sz="0" w:space="0" w:color="auto"/>
      </w:divBdr>
    </w:div>
    <w:div w:id="1268738010">
      <w:bodyDiv w:val="1"/>
      <w:marLeft w:val="0"/>
      <w:marRight w:val="0"/>
      <w:marTop w:val="0"/>
      <w:marBottom w:val="0"/>
      <w:divBdr>
        <w:top w:val="none" w:sz="0" w:space="0" w:color="auto"/>
        <w:left w:val="none" w:sz="0" w:space="0" w:color="auto"/>
        <w:bottom w:val="none" w:sz="0" w:space="0" w:color="auto"/>
        <w:right w:val="none" w:sz="0" w:space="0" w:color="auto"/>
      </w:divBdr>
    </w:div>
    <w:div w:id="1378512562">
      <w:bodyDiv w:val="1"/>
      <w:marLeft w:val="0"/>
      <w:marRight w:val="0"/>
      <w:marTop w:val="0"/>
      <w:marBottom w:val="0"/>
      <w:divBdr>
        <w:top w:val="none" w:sz="0" w:space="0" w:color="auto"/>
        <w:left w:val="none" w:sz="0" w:space="0" w:color="auto"/>
        <w:bottom w:val="none" w:sz="0" w:space="0" w:color="auto"/>
        <w:right w:val="none" w:sz="0" w:space="0" w:color="auto"/>
      </w:divBdr>
    </w:div>
    <w:div w:id="1406218387">
      <w:bodyDiv w:val="1"/>
      <w:marLeft w:val="0"/>
      <w:marRight w:val="0"/>
      <w:marTop w:val="0"/>
      <w:marBottom w:val="0"/>
      <w:divBdr>
        <w:top w:val="none" w:sz="0" w:space="0" w:color="auto"/>
        <w:left w:val="none" w:sz="0" w:space="0" w:color="auto"/>
        <w:bottom w:val="none" w:sz="0" w:space="0" w:color="auto"/>
        <w:right w:val="none" w:sz="0" w:space="0" w:color="auto"/>
      </w:divBdr>
    </w:div>
    <w:div w:id="1426270762">
      <w:bodyDiv w:val="1"/>
      <w:marLeft w:val="0"/>
      <w:marRight w:val="0"/>
      <w:marTop w:val="0"/>
      <w:marBottom w:val="0"/>
      <w:divBdr>
        <w:top w:val="none" w:sz="0" w:space="0" w:color="auto"/>
        <w:left w:val="none" w:sz="0" w:space="0" w:color="auto"/>
        <w:bottom w:val="none" w:sz="0" w:space="0" w:color="auto"/>
        <w:right w:val="none" w:sz="0" w:space="0" w:color="auto"/>
      </w:divBdr>
    </w:div>
    <w:div w:id="1591543372">
      <w:bodyDiv w:val="1"/>
      <w:marLeft w:val="0"/>
      <w:marRight w:val="0"/>
      <w:marTop w:val="0"/>
      <w:marBottom w:val="0"/>
      <w:divBdr>
        <w:top w:val="none" w:sz="0" w:space="0" w:color="auto"/>
        <w:left w:val="none" w:sz="0" w:space="0" w:color="auto"/>
        <w:bottom w:val="none" w:sz="0" w:space="0" w:color="auto"/>
        <w:right w:val="none" w:sz="0" w:space="0" w:color="auto"/>
      </w:divBdr>
    </w:div>
    <w:div w:id="1623532691">
      <w:bodyDiv w:val="1"/>
      <w:marLeft w:val="0"/>
      <w:marRight w:val="0"/>
      <w:marTop w:val="0"/>
      <w:marBottom w:val="0"/>
      <w:divBdr>
        <w:top w:val="none" w:sz="0" w:space="0" w:color="auto"/>
        <w:left w:val="none" w:sz="0" w:space="0" w:color="auto"/>
        <w:bottom w:val="none" w:sz="0" w:space="0" w:color="auto"/>
        <w:right w:val="none" w:sz="0" w:space="0" w:color="auto"/>
      </w:divBdr>
    </w:div>
    <w:div w:id="1691370033">
      <w:bodyDiv w:val="1"/>
      <w:marLeft w:val="0"/>
      <w:marRight w:val="0"/>
      <w:marTop w:val="0"/>
      <w:marBottom w:val="0"/>
      <w:divBdr>
        <w:top w:val="none" w:sz="0" w:space="0" w:color="auto"/>
        <w:left w:val="none" w:sz="0" w:space="0" w:color="auto"/>
        <w:bottom w:val="none" w:sz="0" w:space="0" w:color="auto"/>
        <w:right w:val="none" w:sz="0" w:space="0" w:color="auto"/>
      </w:divBdr>
    </w:div>
    <w:div w:id="192507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AAD30-EFA0-48FE-BC26-DF96F7834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3638</TotalTime>
  <Pages>1</Pages>
  <Words>6487</Words>
  <Characters>36976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107</cp:revision>
  <cp:lastPrinted>2016-04-12T07:59:00Z</cp:lastPrinted>
  <dcterms:created xsi:type="dcterms:W3CDTF">2016-03-05T08:13:00Z</dcterms:created>
  <dcterms:modified xsi:type="dcterms:W3CDTF">2016-05-04T05:05:00Z</dcterms:modified>
</cp:coreProperties>
</file>