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C" w:rsidRPr="00AD160C" w:rsidRDefault="00AD160C" w:rsidP="00AD160C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AD16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 xml:space="preserve">При осложнениях возможен летальный исход: в </w:t>
      </w:r>
      <w:proofErr w:type="spellStart"/>
      <w:r w:rsidRPr="00AD16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>Прикамье</w:t>
      </w:r>
      <w:proofErr w:type="spellEnd"/>
      <w:r w:rsidRPr="00AD16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 xml:space="preserve"> пришел опасный «свиной» грипп</w:t>
      </w:r>
    </w:p>
    <w:p w:rsidR="00AD160C" w:rsidRPr="00AD160C" w:rsidRDefault="00AD160C" w:rsidP="00AD160C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AD160C">
        <w:rPr>
          <w:rFonts w:ascii="Arial" w:eastAsia="Times New Roman" w:hAnsi="Arial" w:cs="Arial"/>
          <w:color w:val="000000"/>
          <w:sz w:val="30"/>
          <w:szCs w:val="30"/>
        </w:rPr>
        <w:t>Что делать тем, кто не успел привиться.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В Европе разбушевался</w:t>
      </w:r>
      <w:r w:rsidRPr="00AD160C">
        <w:rPr>
          <w:rFonts w:ascii="Arial" w:eastAsia="Times New Roman" w:hAnsi="Arial" w:cs="Arial"/>
          <w:color w:val="000000"/>
          <w:sz w:val="26"/>
        </w:rPr>
        <w:t> </w:t>
      </w:r>
      <w:hyperlink r:id="rId4" w:tgtFrame="_blank" w:history="1">
        <w:r w:rsidRPr="00AD160C">
          <w:rPr>
            <w:rFonts w:ascii="Arial" w:eastAsia="Times New Roman" w:hAnsi="Arial" w:cs="Arial"/>
            <w:color w:val="528FDF"/>
            <w:sz w:val="26"/>
            <w:u w:val="single"/>
          </w:rPr>
          <w:t>опасный вирус гриппа</w:t>
        </w:r>
      </w:hyperlink>
      <w:r w:rsidRPr="00AD160C">
        <w:rPr>
          <w:rFonts w:ascii="Arial" w:eastAsia="Times New Roman" w:hAnsi="Arial" w:cs="Arial"/>
          <w:color w:val="000000"/>
          <w:sz w:val="26"/>
        </w:rPr>
        <w:t> </w:t>
      </w:r>
      <w:r w:rsidRPr="00AD160C">
        <w:rPr>
          <w:rFonts w:ascii="Arial" w:eastAsia="Times New Roman" w:hAnsi="Arial" w:cs="Arial"/>
          <w:color w:val="000000"/>
          <w:sz w:val="26"/>
          <w:szCs w:val="26"/>
        </w:rPr>
        <w:t>H1N1 Мичиган, который в просторечии называют «свиным». Эпидемиологи сообщают, что в Грузии и на Украине уже отмечены летальные случаи.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Добрался этот вирус и до 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Прикамья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— Эпидемии пока нет, но мы стоим на ее пороге, — говорят в управлении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5" w:history="1">
        <w:proofErr w:type="spellStart"/>
        <w:r w:rsidRPr="00AD160C">
          <w:rPr>
            <w:rFonts w:ascii="Arial" w:eastAsia="Times New Roman" w:hAnsi="Arial" w:cs="Arial"/>
            <w:color w:val="528FDF"/>
            <w:sz w:val="26"/>
            <w:u w:val="single"/>
          </w:rPr>
          <w:t>Роспотребнадзора</w:t>
        </w:r>
        <w:proofErr w:type="spellEnd"/>
      </w:hyperlink>
      <w:r w:rsidRPr="00AD160C">
        <w:rPr>
          <w:rFonts w:ascii="Arial" w:eastAsia="Times New Roman" w:hAnsi="Arial" w:cs="Arial"/>
          <w:color w:val="000000"/>
          <w:sz w:val="26"/>
        </w:rPr>
        <w:t> </w:t>
      </w:r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по Пермскому краю. — Среди детей до 2 лет уже отмечено превышение 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эпидпорога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А скоро грипп распространится на другие возрастные группы — обычно это бывает через 2−3 недели после выхода школьников с зимних каникул.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Грипп Мичиган впервые появился у нас, как и во всем мире, 10 лет назад, в 2009 году.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— Тогда была даже не эпидемия, а пандемия — вирус захватил практически все страны мира, — говорит заместитель начальника эпидемиологического отдела краевого управления 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Роспотребнадзора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 Наталья 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Вольдшмидт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>. — Вирус Мичиган способен свалить человека с ног в течение считанных часов. Особенно он опасен своими осложнениями, в первую очередь, пневмонией. Поэтому при первых же симптомах гриппа нужно обязательно обратиться к врачу и находиться под его наблюдением.</w:t>
      </w:r>
    </w:p>
    <w:p w:rsidR="00AD160C" w:rsidRPr="00AD160C" w:rsidRDefault="00AD160C" w:rsidP="00AD160C">
      <w:pPr>
        <w:shd w:val="clear" w:color="auto" w:fill="FFFFFF"/>
        <w:spacing w:line="360" w:lineRule="atLeast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AD160C">
        <w:rPr>
          <w:rFonts w:ascii="Arial" w:eastAsia="Times New Roman" w:hAnsi="Arial" w:cs="Arial"/>
          <w:color w:val="000000"/>
          <w:sz w:val="26"/>
          <w:szCs w:val="26"/>
        </w:rPr>
        <w:t>— В 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Прикамье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 грипп стартовал в одном из первых регионов в стране, и стартовал довольно интенсивно, — говорит заведующая кафедрой эпидемиологии </w:t>
      </w:r>
      <w:proofErr w:type="gram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пермского</w:t>
      </w:r>
      <w:proofErr w:type="gramEnd"/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медуниверситета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 Ирина 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Фельдблюм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>. — Будем надеяться, что проведенная вакцинация убережет нас от пандемии, подобной той, что была в 2009 году. Вирус гриппа Мичиган довольно жесткий, агрессивный, после заражения им идет быстрая интоксикация организма, и если своевременно не принять меры — дело может обернуться осложнениями вплоть до летального исхода. 10 лет назад в </w:t>
      </w:r>
      <w:proofErr w:type="spellStart"/>
      <w:r w:rsidRPr="00AD160C">
        <w:rPr>
          <w:rFonts w:ascii="Arial" w:eastAsia="Times New Roman" w:hAnsi="Arial" w:cs="Arial"/>
          <w:color w:val="000000"/>
          <w:sz w:val="26"/>
          <w:szCs w:val="26"/>
        </w:rPr>
        <w:t>Прикамье</w:t>
      </w:r>
      <w:proofErr w:type="spellEnd"/>
      <w:r w:rsidRPr="00AD160C">
        <w:rPr>
          <w:rFonts w:ascii="Arial" w:eastAsia="Times New Roman" w:hAnsi="Arial" w:cs="Arial"/>
          <w:color w:val="000000"/>
          <w:sz w:val="26"/>
          <w:szCs w:val="26"/>
        </w:rPr>
        <w:t xml:space="preserve"> было зафиксировано несколько смертей от гриппа. Особенно велик риск для тех, у кого проблемы с легкими, и для людей старше 60 лет.</w:t>
      </w:r>
    </w:p>
    <w:p w:rsidR="00374E24" w:rsidRDefault="00374E24" w:rsidP="00AD160C">
      <w:pPr>
        <w:jc w:val="both"/>
      </w:pPr>
    </w:p>
    <w:sectPr w:rsidR="003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60C"/>
    <w:rsid w:val="00374E24"/>
    <w:rsid w:val="00A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160C"/>
  </w:style>
  <w:style w:type="character" w:styleId="a4">
    <w:name w:val="Hyperlink"/>
    <w:basedOn w:val="a0"/>
    <w:uiPriority w:val="99"/>
    <w:semiHidden/>
    <w:unhideWhenUsed/>
    <w:rsid w:val="00AD160C"/>
    <w:rPr>
      <w:color w:val="0000FF"/>
      <w:u w:val="single"/>
    </w:rPr>
  </w:style>
  <w:style w:type="character" w:customStyle="1" w:styleId="boxheading">
    <w:name w:val="box__heading"/>
    <w:basedOn w:val="a0"/>
    <w:rsid w:val="00AD160C"/>
  </w:style>
  <w:style w:type="character" w:customStyle="1" w:styleId="cell">
    <w:name w:val="cell"/>
    <w:basedOn w:val="a0"/>
    <w:rsid w:val="00AD160C"/>
  </w:style>
  <w:style w:type="character" w:customStyle="1" w:styleId="newsitemtitle-inner">
    <w:name w:val="newsitem__title-inner"/>
    <w:basedOn w:val="a0"/>
    <w:rsid w:val="00AD1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6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9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1493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07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0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7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9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33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4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02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98619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73573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7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7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4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0356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company/rospotrebnadzor/" TargetMode="External"/><Relationship Id="rId4" Type="http://schemas.openxmlformats.org/officeDocument/2006/relationships/hyperlink" Target="https://news.mail.ru/society/360522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2019-01-22T10:16:00Z</dcterms:created>
  <dcterms:modified xsi:type="dcterms:W3CDTF">2019-01-22T10:19:00Z</dcterms:modified>
</cp:coreProperties>
</file>