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058" w:rsidRPr="00914058" w:rsidRDefault="00914058" w:rsidP="00914058">
      <w:pPr>
        <w:pBdr>
          <w:bottom w:val="single" w:sz="24" w:space="0" w:color="B30000"/>
        </w:pBdr>
        <w:shd w:val="clear" w:color="auto" w:fill="FFFFFF"/>
        <w:spacing w:before="150"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54"/>
          <w:szCs w:val="54"/>
        </w:rPr>
      </w:pPr>
      <w:r w:rsidRPr="00914058">
        <w:rPr>
          <w:rFonts w:ascii="Arial" w:eastAsia="Times New Roman" w:hAnsi="Arial" w:cs="Arial"/>
          <w:b/>
          <w:bCs/>
          <w:color w:val="000000"/>
          <w:kern w:val="36"/>
          <w:sz w:val="54"/>
          <w:szCs w:val="54"/>
        </w:rPr>
        <w:t xml:space="preserve">С </w:t>
      </w:r>
      <w:r>
        <w:rPr>
          <w:rFonts w:ascii="Arial" w:eastAsia="Times New Roman" w:hAnsi="Arial" w:cs="Arial"/>
          <w:b/>
          <w:bCs/>
          <w:color w:val="000000"/>
          <w:kern w:val="36"/>
          <w:sz w:val="54"/>
          <w:szCs w:val="54"/>
        </w:rPr>
        <w:t>03</w:t>
      </w:r>
      <w:r w:rsidRPr="00914058">
        <w:rPr>
          <w:rFonts w:ascii="Arial" w:eastAsia="Times New Roman" w:hAnsi="Arial" w:cs="Arial"/>
          <w:b/>
          <w:bCs/>
          <w:color w:val="000000"/>
          <w:kern w:val="36"/>
          <w:sz w:val="54"/>
          <w:szCs w:val="54"/>
        </w:rPr>
        <w:t xml:space="preserve"> апреля по </w:t>
      </w:r>
      <w:r>
        <w:rPr>
          <w:rFonts w:ascii="Arial" w:eastAsia="Times New Roman" w:hAnsi="Arial" w:cs="Arial"/>
          <w:b/>
          <w:bCs/>
          <w:color w:val="000000"/>
          <w:kern w:val="36"/>
          <w:sz w:val="54"/>
          <w:szCs w:val="54"/>
        </w:rPr>
        <w:t>20</w:t>
      </w:r>
      <w:r w:rsidRPr="00914058">
        <w:rPr>
          <w:rFonts w:ascii="Arial" w:eastAsia="Times New Roman" w:hAnsi="Arial" w:cs="Arial"/>
          <w:b/>
          <w:bCs/>
          <w:color w:val="000000"/>
          <w:kern w:val="36"/>
          <w:sz w:val="54"/>
          <w:szCs w:val="54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kern w:val="36"/>
          <w:sz w:val="54"/>
          <w:szCs w:val="54"/>
        </w:rPr>
        <w:t>июля</w:t>
      </w:r>
      <w:r w:rsidRPr="00914058">
        <w:rPr>
          <w:rFonts w:ascii="Arial" w:eastAsia="Times New Roman" w:hAnsi="Arial" w:cs="Arial"/>
          <w:b/>
          <w:bCs/>
          <w:color w:val="000000"/>
          <w:kern w:val="36"/>
          <w:sz w:val="54"/>
          <w:szCs w:val="54"/>
        </w:rPr>
        <w:t xml:space="preserve"> 201</w:t>
      </w:r>
      <w:r>
        <w:rPr>
          <w:rFonts w:ascii="Arial" w:eastAsia="Times New Roman" w:hAnsi="Arial" w:cs="Arial"/>
          <w:b/>
          <w:bCs/>
          <w:color w:val="000000"/>
          <w:kern w:val="36"/>
          <w:sz w:val="54"/>
          <w:szCs w:val="54"/>
        </w:rPr>
        <w:t>8</w:t>
      </w:r>
      <w:r w:rsidRPr="00914058">
        <w:rPr>
          <w:rFonts w:ascii="Arial" w:eastAsia="Times New Roman" w:hAnsi="Arial" w:cs="Arial"/>
          <w:b/>
          <w:bCs/>
          <w:color w:val="000000"/>
          <w:kern w:val="36"/>
          <w:sz w:val="54"/>
          <w:szCs w:val="54"/>
        </w:rPr>
        <w:t xml:space="preserve"> года на территории </w:t>
      </w:r>
      <w:r>
        <w:rPr>
          <w:rFonts w:ascii="Arial" w:eastAsia="Times New Roman" w:hAnsi="Arial" w:cs="Arial"/>
          <w:b/>
          <w:bCs/>
          <w:color w:val="000000"/>
          <w:kern w:val="36"/>
          <w:sz w:val="54"/>
          <w:szCs w:val="54"/>
        </w:rPr>
        <w:t>Юрлинского сельского поселения</w:t>
      </w:r>
      <w:r w:rsidRPr="00914058">
        <w:rPr>
          <w:rFonts w:ascii="Arial" w:eastAsia="Times New Roman" w:hAnsi="Arial" w:cs="Arial"/>
          <w:b/>
          <w:bCs/>
          <w:color w:val="000000"/>
          <w:kern w:val="36"/>
          <w:sz w:val="54"/>
          <w:szCs w:val="54"/>
        </w:rPr>
        <w:t xml:space="preserve"> введен особый противопожарный режим!</w:t>
      </w:r>
    </w:p>
    <w:p w:rsidR="00914058" w:rsidRPr="00914058" w:rsidRDefault="00914058" w:rsidP="0091405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</w:rPr>
        <w:drawing>
          <wp:inline distT="0" distB="0" distL="0" distR="0">
            <wp:extent cx="6353175" cy="4762500"/>
            <wp:effectExtent l="19050" t="0" r="9525" b="0"/>
            <wp:docPr id="1" name="Рисунок 1" descr="https://xn--b1adaedhfaekef5alc3a2a.xn--80acgfbsl1azdqr.xn--p1ai/media/news/news_42772_image_900x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b1adaedhfaekef5alc3a2a.xn--80acgfbsl1azdqr.xn--p1ai/media/news/news_42772_image_900x_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058" w:rsidRDefault="00914058" w:rsidP="00914058">
      <w:pPr>
        <w:shd w:val="clear" w:color="auto" w:fill="FFFFFF"/>
        <w:spacing w:after="100" w:afterAutospacing="1" w:line="240" w:lineRule="auto"/>
        <w:jc w:val="both"/>
        <w:textAlignment w:val="top"/>
        <w:rPr>
          <w:rFonts w:ascii="Arial" w:eastAsia="Times New Roman" w:hAnsi="Arial" w:cs="Arial"/>
          <w:b/>
          <w:bCs/>
          <w:color w:val="000000"/>
          <w:sz w:val="27"/>
        </w:rPr>
      </w:pPr>
    </w:p>
    <w:p w:rsidR="00914058" w:rsidRPr="00914058" w:rsidRDefault="00914058" w:rsidP="00914058">
      <w:pPr>
        <w:shd w:val="clear" w:color="auto" w:fill="FFFFFF"/>
        <w:spacing w:after="100" w:afterAutospacing="1" w:line="240" w:lineRule="auto"/>
        <w:ind w:firstLine="708"/>
        <w:jc w:val="both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914058">
        <w:rPr>
          <w:rFonts w:ascii="Arial" w:eastAsia="Times New Roman" w:hAnsi="Arial" w:cs="Arial"/>
          <w:b/>
          <w:bCs/>
          <w:color w:val="000000"/>
          <w:sz w:val="27"/>
        </w:rPr>
        <w:t>В период его действия запрещены любые действия с открытым огнём.</w:t>
      </w:r>
    </w:p>
    <w:p w:rsidR="00914058" w:rsidRPr="00914058" w:rsidRDefault="00914058" w:rsidP="0091405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914058">
        <w:rPr>
          <w:rFonts w:ascii="Arial" w:eastAsia="Times New Roman" w:hAnsi="Arial" w:cs="Arial"/>
          <w:color w:val="000000"/>
          <w:sz w:val="27"/>
          <w:szCs w:val="27"/>
        </w:rPr>
        <w:t xml:space="preserve">Особый противопожарный режим предписывает неукоснительное выполнение требований государственного пожарного надзора в области пожарной безопасности. </w:t>
      </w:r>
      <w:r>
        <w:rPr>
          <w:rFonts w:ascii="Arial" w:eastAsia="Times New Roman" w:hAnsi="Arial" w:cs="Arial"/>
          <w:color w:val="000000"/>
          <w:sz w:val="27"/>
          <w:szCs w:val="27"/>
        </w:rPr>
        <w:t>Р</w:t>
      </w:r>
      <w:r w:rsidRPr="00914058">
        <w:rPr>
          <w:rFonts w:ascii="Arial" w:eastAsia="Times New Roman" w:hAnsi="Arial" w:cs="Arial"/>
          <w:color w:val="000000"/>
          <w:sz w:val="27"/>
          <w:szCs w:val="27"/>
        </w:rPr>
        <w:t xml:space="preserve">уководителям организаций и предприятий всех форм собственности </w:t>
      </w:r>
      <w:r>
        <w:rPr>
          <w:rFonts w:ascii="Arial" w:eastAsia="Times New Roman" w:hAnsi="Arial" w:cs="Arial"/>
          <w:color w:val="000000"/>
          <w:sz w:val="27"/>
          <w:szCs w:val="27"/>
        </w:rPr>
        <w:t>необходимо</w:t>
      </w:r>
      <w:r w:rsidRPr="00914058">
        <w:rPr>
          <w:rFonts w:ascii="Arial" w:eastAsia="Times New Roman" w:hAnsi="Arial" w:cs="Arial"/>
          <w:color w:val="000000"/>
          <w:sz w:val="27"/>
          <w:szCs w:val="27"/>
        </w:rPr>
        <w:t xml:space="preserve"> усилить меры пожарной безопасности, обеспечив контроль их выполнения.</w:t>
      </w:r>
    </w:p>
    <w:p w:rsidR="00914058" w:rsidRPr="00914058" w:rsidRDefault="00914058" w:rsidP="0091405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914058">
        <w:rPr>
          <w:rFonts w:ascii="Arial" w:eastAsia="Times New Roman" w:hAnsi="Arial" w:cs="Arial"/>
          <w:color w:val="000000"/>
          <w:sz w:val="27"/>
          <w:szCs w:val="27"/>
        </w:rPr>
        <w:t xml:space="preserve">На период действия данного режима на территориях устанавливаются дополнительные требования пожарной безопасности, </w:t>
      </w:r>
      <w:proofErr w:type="gramStart"/>
      <w:r w:rsidRPr="00914058">
        <w:rPr>
          <w:rFonts w:ascii="Arial" w:eastAsia="Times New Roman" w:hAnsi="Arial" w:cs="Arial"/>
          <w:color w:val="000000"/>
          <w:sz w:val="27"/>
          <w:szCs w:val="27"/>
        </w:rPr>
        <w:t>в</w:t>
      </w:r>
      <w:proofErr w:type="gramEnd"/>
      <w:r w:rsidRPr="00914058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r w:rsidRPr="00914058">
        <w:rPr>
          <w:rFonts w:ascii="Arial" w:eastAsia="Times New Roman" w:hAnsi="Arial" w:cs="Arial"/>
          <w:color w:val="000000"/>
          <w:sz w:val="27"/>
          <w:szCs w:val="27"/>
        </w:rPr>
        <w:lastRenderedPageBreak/>
        <w:t>том числе привлечение населения для локализации пожаров вне границ населённых пунктов, запрет на посещение гражданами лесов, реализация других мер, препятствующих распространению лесных и иных пожаров к населённым пунктам (увеличение противопожарных разрывов по границам населённых пунктов, создание противопожарных минерализованных полос и другое).</w:t>
      </w:r>
    </w:p>
    <w:p w:rsidR="00914058" w:rsidRPr="00914058" w:rsidRDefault="00914058" w:rsidP="00914058">
      <w:pPr>
        <w:shd w:val="clear" w:color="auto" w:fill="FFFFFF"/>
        <w:spacing w:before="100" w:beforeAutospacing="1" w:after="100" w:afterAutospacing="1" w:line="240" w:lineRule="auto"/>
        <w:ind w:firstLine="708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914058">
        <w:rPr>
          <w:rFonts w:ascii="Arial" w:eastAsia="Times New Roman" w:hAnsi="Arial" w:cs="Arial"/>
          <w:b/>
          <w:bCs/>
          <w:color w:val="000000"/>
          <w:sz w:val="27"/>
        </w:rPr>
        <w:t>Г</w:t>
      </w:r>
      <w:r>
        <w:rPr>
          <w:rFonts w:ascii="Arial" w:eastAsia="Times New Roman" w:hAnsi="Arial" w:cs="Arial"/>
          <w:b/>
          <w:bCs/>
          <w:color w:val="000000"/>
          <w:sz w:val="27"/>
        </w:rPr>
        <w:t>ра</w:t>
      </w:r>
      <w:r w:rsidRPr="00914058">
        <w:rPr>
          <w:rFonts w:ascii="Arial" w:eastAsia="Times New Roman" w:hAnsi="Arial" w:cs="Arial"/>
          <w:b/>
          <w:bCs/>
          <w:color w:val="000000"/>
          <w:sz w:val="27"/>
        </w:rPr>
        <w:t>ж</w:t>
      </w:r>
      <w:r>
        <w:rPr>
          <w:rFonts w:ascii="Arial" w:eastAsia="Times New Roman" w:hAnsi="Arial" w:cs="Arial"/>
          <w:b/>
          <w:bCs/>
          <w:color w:val="000000"/>
          <w:sz w:val="27"/>
        </w:rPr>
        <w:t>д</w:t>
      </w:r>
      <w:r w:rsidRPr="00914058">
        <w:rPr>
          <w:rFonts w:ascii="Arial" w:eastAsia="Times New Roman" w:hAnsi="Arial" w:cs="Arial"/>
          <w:b/>
          <w:bCs/>
          <w:color w:val="000000"/>
          <w:sz w:val="27"/>
        </w:rPr>
        <w:t>анам категорически запрещается:</w:t>
      </w:r>
      <w:r w:rsidRPr="00914058">
        <w:rPr>
          <w:rFonts w:ascii="Arial" w:eastAsia="Times New Roman" w:hAnsi="Arial" w:cs="Arial"/>
          <w:color w:val="000000"/>
          <w:sz w:val="27"/>
          <w:szCs w:val="27"/>
        </w:rPr>
        <w:br/>
        <w:t xml:space="preserve">• разводить костры на территории </w:t>
      </w:r>
      <w:r>
        <w:rPr>
          <w:rFonts w:ascii="Arial" w:eastAsia="Times New Roman" w:hAnsi="Arial" w:cs="Arial"/>
          <w:color w:val="000000"/>
          <w:sz w:val="27"/>
          <w:szCs w:val="27"/>
        </w:rPr>
        <w:t>поселения</w:t>
      </w:r>
      <w:r w:rsidRPr="00914058">
        <w:rPr>
          <w:rFonts w:ascii="Arial" w:eastAsia="Times New Roman" w:hAnsi="Arial" w:cs="Arial"/>
          <w:color w:val="000000"/>
          <w:sz w:val="27"/>
          <w:szCs w:val="27"/>
        </w:rPr>
        <w:t>, дачных участков, частного жилого сектора, в местах отдыха;</w:t>
      </w:r>
      <w:r w:rsidRPr="00914058">
        <w:rPr>
          <w:rFonts w:ascii="Arial" w:eastAsia="Times New Roman" w:hAnsi="Arial" w:cs="Arial"/>
          <w:color w:val="000000"/>
          <w:sz w:val="27"/>
          <w:szCs w:val="27"/>
        </w:rPr>
        <w:br/>
        <w:t>• сжигать мусор и сухую растительность;</w:t>
      </w:r>
      <w:r w:rsidRPr="00914058">
        <w:rPr>
          <w:rFonts w:ascii="Arial" w:eastAsia="Times New Roman" w:hAnsi="Arial" w:cs="Arial"/>
          <w:color w:val="000000"/>
          <w:sz w:val="27"/>
          <w:szCs w:val="27"/>
        </w:rPr>
        <w:br/>
        <w:t>• осуществлять палы травы;</w:t>
      </w:r>
      <w:r w:rsidRPr="00914058">
        <w:rPr>
          <w:rFonts w:ascii="Arial" w:eastAsia="Times New Roman" w:hAnsi="Arial" w:cs="Arial"/>
          <w:color w:val="000000"/>
          <w:sz w:val="27"/>
          <w:szCs w:val="27"/>
        </w:rPr>
        <w:br/>
        <w:t>• проводить огневые работы.</w:t>
      </w:r>
    </w:p>
    <w:p w:rsidR="00914058" w:rsidRPr="00914058" w:rsidRDefault="00914058" w:rsidP="00914058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914058">
        <w:rPr>
          <w:rFonts w:ascii="Arial" w:eastAsia="Times New Roman" w:hAnsi="Arial" w:cs="Arial"/>
          <w:b/>
          <w:bCs/>
          <w:color w:val="000000"/>
          <w:sz w:val="27"/>
        </w:rPr>
        <w:t>Нарушение требований пожарной безопасности в условиях особого противопожарного режима влечёт наложение штрафа:</w:t>
      </w:r>
      <w:r w:rsidRPr="00914058">
        <w:rPr>
          <w:rFonts w:ascii="Arial" w:eastAsia="Times New Roman" w:hAnsi="Arial" w:cs="Arial"/>
          <w:color w:val="000000"/>
          <w:sz w:val="27"/>
          <w:szCs w:val="27"/>
        </w:rPr>
        <w:br/>
        <w:t>• на граждан в размере от 2 000 до 4 000 рублей;</w:t>
      </w:r>
      <w:r w:rsidRPr="00914058">
        <w:rPr>
          <w:rFonts w:ascii="Arial" w:eastAsia="Times New Roman" w:hAnsi="Arial" w:cs="Arial"/>
          <w:color w:val="000000"/>
          <w:sz w:val="27"/>
          <w:szCs w:val="27"/>
        </w:rPr>
        <w:br/>
        <w:t>• на должностное лицо - от 15 000 до 30 000 рублей;</w:t>
      </w:r>
      <w:r w:rsidRPr="00914058">
        <w:rPr>
          <w:rFonts w:ascii="Arial" w:eastAsia="Times New Roman" w:hAnsi="Arial" w:cs="Arial"/>
          <w:color w:val="000000"/>
          <w:sz w:val="27"/>
          <w:szCs w:val="27"/>
        </w:rPr>
        <w:br/>
        <w:t>• на юридическое лицо - от 400 000 до 500 000 рублей.</w:t>
      </w:r>
    </w:p>
    <w:p w:rsidR="00914058" w:rsidRPr="00914058" w:rsidRDefault="00914058" w:rsidP="00914058">
      <w:pPr>
        <w:shd w:val="clear" w:color="auto" w:fill="FFFFFF"/>
        <w:spacing w:before="100" w:beforeAutospacing="1" w:after="100" w:afterAutospacing="1" w:line="240" w:lineRule="auto"/>
        <w:ind w:firstLine="708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914058">
        <w:rPr>
          <w:rFonts w:ascii="Arial" w:eastAsia="Times New Roman" w:hAnsi="Arial" w:cs="Arial"/>
          <w:color w:val="000000"/>
          <w:sz w:val="27"/>
          <w:szCs w:val="27"/>
        </w:rPr>
        <w:t>В зависимости от тяжести последствий пожара виновный может понести и уголовную ответственность.</w:t>
      </w:r>
    </w:p>
    <w:p w:rsidR="00914058" w:rsidRPr="00914058" w:rsidRDefault="00914058" w:rsidP="00914058">
      <w:pPr>
        <w:shd w:val="clear" w:color="auto" w:fill="FFFFFF"/>
        <w:spacing w:before="100" w:beforeAutospacing="1" w:after="100" w:afterAutospacing="1" w:line="240" w:lineRule="auto"/>
        <w:ind w:firstLine="708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914058">
        <w:rPr>
          <w:rFonts w:ascii="Arial" w:eastAsia="Times New Roman" w:hAnsi="Arial" w:cs="Arial"/>
          <w:color w:val="000000"/>
          <w:sz w:val="27"/>
          <w:szCs w:val="27"/>
        </w:rPr>
        <w:t>Несоблюдение правил пожарной безопасности может привести к непоправимой беде! Берегите себя и своих близких!</w:t>
      </w:r>
    </w:p>
    <w:p w:rsidR="00914058" w:rsidRPr="00914058" w:rsidRDefault="00914058" w:rsidP="00914058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914058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5D1F62" w:rsidRPr="00914058" w:rsidRDefault="00914058" w:rsidP="00914058">
      <w:pPr>
        <w:jc w:val="right"/>
        <w:rPr>
          <w:b/>
          <w:sz w:val="28"/>
          <w:szCs w:val="28"/>
        </w:rPr>
      </w:pPr>
      <w:r w:rsidRPr="00914058">
        <w:rPr>
          <w:b/>
          <w:sz w:val="28"/>
          <w:szCs w:val="28"/>
        </w:rPr>
        <w:t>Администрация Юрлинского сельского поселения</w:t>
      </w:r>
    </w:p>
    <w:sectPr w:rsidR="005D1F62" w:rsidRPr="00914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4058"/>
    <w:rsid w:val="005D1F62"/>
    <w:rsid w:val="00914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40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405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914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1405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14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40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9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0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252</Words>
  <Characters>1443</Characters>
  <Application>Microsoft Office Word</Application>
  <DocSecurity>0</DocSecurity>
  <Lines>12</Lines>
  <Paragraphs>3</Paragraphs>
  <ScaleCrop>false</ScaleCrop>
  <Company>Microsoft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2018-04-18T10:39:00Z</dcterms:created>
  <dcterms:modified xsi:type="dcterms:W3CDTF">2018-04-18T10:48:00Z</dcterms:modified>
</cp:coreProperties>
</file>