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2E" w:rsidRDefault="0038622E" w:rsidP="0038622E">
      <w:pPr>
        <w:rPr>
          <w:b/>
          <w:sz w:val="28"/>
          <w:szCs w:val="28"/>
        </w:rPr>
      </w:pPr>
    </w:p>
    <w:p w:rsidR="0038622E" w:rsidRDefault="0038622E" w:rsidP="0038622E">
      <w:pPr>
        <w:ind w:firstLine="30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ЮРЛИНСКОГО СЕЛЬСКОГО ПОСЕЛЕНИЯ</w:t>
      </w:r>
    </w:p>
    <w:p w:rsidR="0038622E" w:rsidRDefault="0038622E" w:rsidP="0038622E">
      <w:pPr>
        <w:ind w:firstLine="300"/>
        <w:rPr>
          <w:b/>
          <w:sz w:val="28"/>
          <w:szCs w:val="28"/>
        </w:rPr>
      </w:pPr>
    </w:p>
    <w:p w:rsidR="0038622E" w:rsidRPr="000B1EC8" w:rsidRDefault="0038622E" w:rsidP="0038622E">
      <w:pPr>
        <w:ind w:firstLine="300"/>
        <w:jc w:val="center"/>
        <w:rPr>
          <w:b/>
          <w:sz w:val="28"/>
          <w:szCs w:val="28"/>
        </w:rPr>
      </w:pPr>
      <w:proofErr w:type="gramStart"/>
      <w:r w:rsidRPr="000B1EC8">
        <w:rPr>
          <w:b/>
        </w:rPr>
        <w:t>П</w:t>
      </w:r>
      <w:proofErr w:type="gramEnd"/>
      <w:r w:rsidRPr="000B1EC8">
        <w:rPr>
          <w:b/>
        </w:rPr>
        <w:t xml:space="preserve"> О С Т А Н О В Л Е Н И Е</w:t>
      </w:r>
    </w:p>
    <w:p w:rsidR="0038622E" w:rsidRDefault="0038622E" w:rsidP="0038622E">
      <w:pPr>
        <w:pStyle w:val="Style3"/>
        <w:widowControl/>
        <w:tabs>
          <w:tab w:val="left" w:pos="7810"/>
        </w:tabs>
        <w:spacing w:before="82" w:line="240" w:lineRule="auto"/>
      </w:pPr>
    </w:p>
    <w:p w:rsidR="0038622E" w:rsidRDefault="00C466BB" w:rsidP="0038622E">
      <w:pPr>
        <w:pStyle w:val="Style3"/>
        <w:widowControl/>
        <w:tabs>
          <w:tab w:val="left" w:pos="7810"/>
        </w:tabs>
        <w:spacing w:before="82" w:line="240" w:lineRule="auto"/>
        <w:rPr>
          <w:rStyle w:val="FontStyle12"/>
          <w:spacing w:val="40"/>
          <w:sz w:val="28"/>
          <w:szCs w:val="28"/>
        </w:rPr>
      </w:pPr>
      <w:r>
        <w:rPr>
          <w:rStyle w:val="FontStyle12"/>
          <w:sz w:val="28"/>
          <w:szCs w:val="28"/>
        </w:rPr>
        <w:t>20</w:t>
      </w:r>
      <w:r w:rsidR="0038622E">
        <w:rPr>
          <w:rStyle w:val="FontStyle12"/>
          <w:sz w:val="28"/>
          <w:szCs w:val="28"/>
        </w:rPr>
        <w:t>.10.201</w:t>
      </w:r>
      <w:r w:rsidR="00F00EEA">
        <w:rPr>
          <w:rStyle w:val="FontStyle12"/>
          <w:sz w:val="28"/>
          <w:szCs w:val="28"/>
        </w:rPr>
        <w:t>4</w:t>
      </w:r>
      <w:r w:rsidR="0038622E">
        <w:rPr>
          <w:rStyle w:val="FontStyle12"/>
          <w:sz w:val="28"/>
          <w:szCs w:val="28"/>
        </w:rPr>
        <w:tab/>
        <w:t xml:space="preserve">№ </w:t>
      </w:r>
      <w:r>
        <w:rPr>
          <w:rStyle w:val="FontStyle12"/>
          <w:sz w:val="28"/>
          <w:szCs w:val="28"/>
        </w:rPr>
        <w:t>149</w:t>
      </w:r>
    </w:p>
    <w:p w:rsidR="0038622E" w:rsidRDefault="0038622E" w:rsidP="0038622E">
      <w:pPr>
        <w:pStyle w:val="Style3"/>
        <w:widowControl/>
        <w:spacing w:line="240" w:lineRule="exact"/>
        <w:ind w:left="686" w:right="5069"/>
      </w:pPr>
    </w:p>
    <w:p w:rsidR="0038622E" w:rsidRDefault="0038622E" w:rsidP="0038622E">
      <w:pPr>
        <w:pStyle w:val="Style3"/>
        <w:widowControl/>
        <w:spacing w:line="240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 мероприятиях по профилактике</w:t>
      </w:r>
    </w:p>
    <w:p w:rsidR="0038622E" w:rsidRDefault="0038622E" w:rsidP="0038622E">
      <w:pPr>
        <w:pStyle w:val="Style3"/>
        <w:widowControl/>
        <w:spacing w:line="240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пожаров в осенне-зимний период</w:t>
      </w:r>
    </w:p>
    <w:p w:rsidR="0038622E" w:rsidRDefault="0038622E" w:rsidP="0038622E">
      <w:pPr>
        <w:pStyle w:val="Style3"/>
        <w:widowControl/>
        <w:spacing w:line="240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2014-2015 г.г. на территории</w:t>
      </w:r>
    </w:p>
    <w:p w:rsidR="0038622E" w:rsidRDefault="0038622E" w:rsidP="0038622E">
      <w:pPr>
        <w:pStyle w:val="Style3"/>
        <w:widowControl/>
        <w:spacing w:line="240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Юрлинского сельского поселения</w:t>
      </w:r>
    </w:p>
    <w:p w:rsidR="0038622E" w:rsidRDefault="0038622E" w:rsidP="0038622E">
      <w:pPr>
        <w:pStyle w:val="Style3"/>
        <w:widowControl/>
        <w:spacing w:before="38" w:line="274" w:lineRule="exact"/>
        <w:rPr>
          <w:rStyle w:val="FontStyle12"/>
          <w:sz w:val="28"/>
          <w:szCs w:val="28"/>
        </w:rPr>
      </w:pPr>
    </w:p>
    <w:p w:rsidR="0038622E" w:rsidRDefault="0038622E" w:rsidP="0038622E">
      <w:pPr>
        <w:pStyle w:val="Style3"/>
        <w:widowControl/>
        <w:spacing w:before="38" w:line="274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соответствии со ст. 36 Федерального Закона от 21.12.1994 года № 69 ФЗ «О пожарной безопасности», закона Пермского края от 24.11.2006 года № 31-КЗ «Об обеспечении пожарной безопасности в Пермском крае»,  в целях усиления противопожарной устойчивости населенных пунктов поселения, предотвращения пожаров и их последствий </w:t>
      </w:r>
    </w:p>
    <w:p w:rsidR="0038622E" w:rsidRDefault="0038622E" w:rsidP="0038622E">
      <w:pPr>
        <w:pStyle w:val="Style3"/>
        <w:widowControl/>
        <w:spacing w:before="38" w:line="274" w:lineRule="exact"/>
        <w:ind w:left="686"/>
        <w:rPr>
          <w:rStyle w:val="FontStyle12"/>
          <w:sz w:val="28"/>
          <w:szCs w:val="28"/>
        </w:rPr>
      </w:pPr>
    </w:p>
    <w:p w:rsidR="0038622E" w:rsidRDefault="0038622E" w:rsidP="0038622E">
      <w:pPr>
        <w:pStyle w:val="Style3"/>
        <w:widowControl/>
        <w:spacing w:before="38" w:line="274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ПОСТАНОВЛЯЮ:</w:t>
      </w:r>
    </w:p>
    <w:p w:rsidR="0038622E" w:rsidRDefault="0038622E" w:rsidP="0038622E">
      <w:pPr>
        <w:pStyle w:val="Style3"/>
        <w:widowControl/>
        <w:spacing w:before="38" w:line="274" w:lineRule="exact"/>
        <w:ind w:left="686"/>
        <w:jc w:val="both"/>
        <w:rPr>
          <w:rStyle w:val="FontStyle12"/>
          <w:sz w:val="28"/>
          <w:szCs w:val="28"/>
        </w:rPr>
      </w:pPr>
    </w:p>
    <w:p w:rsidR="0038622E" w:rsidRDefault="0038622E" w:rsidP="0038622E">
      <w:pPr>
        <w:pStyle w:val="Style3"/>
        <w:widowControl/>
        <w:spacing w:before="38" w:line="274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Утвердить план мероприятий по профилактике пожаров (прилагается).</w:t>
      </w:r>
    </w:p>
    <w:p w:rsidR="0038622E" w:rsidRDefault="0038622E" w:rsidP="0038622E">
      <w:pPr>
        <w:pStyle w:val="Style2"/>
        <w:widowControl/>
        <w:tabs>
          <w:tab w:val="left" w:pos="1507"/>
        </w:tabs>
        <w:spacing w:before="5" w:line="322" w:lineRule="exact"/>
        <w:jc w:val="both"/>
        <w:rPr>
          <w:rStyle w:val="FontStyle12"/>
          <w:sz w:val="28"/>
          <w:szCs w:val="28"/>
        </w:rPr>
      </w:pPr>
      <w:r w:rsidRPr="0058463B">
        <w:rPr>
          <w:rStyle w:val="FontStyle24"/>
          <w:sz w:val="28"/>
          <w:szCs w:val="28"/>
        </w:rPr>
        <w:t>2.Комиссии по чрезвычайным ситуациям не реже одного раза в 2 месяца рассматривать вопрос о состоянии противопожарной безопасности в поселении и выполнении настоящего Постановления.</w:t>
      </w:r>
    </w:p>
    <w:p w:rsidR="0038622E" w:rsidRDefault="0038622E" w:rsidP="0038622E">
      <w:pPr>
        <w:pStyle w:val="Style3"/>
        <w:widowControl/>
        <w:spacing w:before="38" w:line="274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Настоящее постановление опубликовать </w:t>
      </w:r>
      <w:proofErr w:type="gramStart"/>
      <w:r>
        <w:rPr>
          <w:rStyle w:val="FontStyle12"/>
          <w:sz w:val="28"/>
          <w:szCs w:val="28"/>
        </w:rPr>
        <w:t>через</w:t>
      </w:r>
      <w:proofErr w:type="gramEnd"/>
      <w:r>
        <w:rPr>
          <w:rStyle w:val="FontStyle12"/>
          <w:sz w:val="28"/>
          <w:szCs w:val="28"/>
        </w:rPr>
        <w:t xml:space="preserve"> «Вестник Юрлы».</w:t>
      </w:r>
    </w:p>
    <w:p w:rsidR="0038622E" w:rsidRDefault="0038622E" w:rsidP="0038622E">
      <w:pPr>
        <w:pStyle w:val="Style3"/>
        <w:widowControl/>
        <w:spacing w:line="240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</w:t>
      </w:r>
      <w:r w:rsidRPr="0051499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Считать утратившим силу постановление главы администрации Юрлинского сельского поселения от 26.11.2012 года № _145___ «О мероприятиях по профилактике пожаров в осенне-зимний период  2012-2013 г.г. на территории Юрлинского сельского поселения».</w:t>
      </w:r>
    </w:p>
    <w:p w:rsidR="0038622E" w:rsidRDefault="0038622E" w:rsidP="0038622E">
      <w:pPr>
        <w:pStyle w:val="Style6"/>
        <w:widowControl/>
        <w:tabs>
          <w:tab w:val="left" w:pos="1406"/>
        </w:tabs>
        <w:jc w:val="both"/>
      </w:pPr>
      <w:r>
        <w:rPr>
          <w:rStyle w:val="FontStyle12"/>
          <w:sz w:val="28"/>
          <w:szCs w:val="28"/>
        </w:rPr>
        <w:t>5.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постановления оставляю за собой. </w:t>
      </w:r>
    </w:p>
    <w:p w:rsidR="0038622E" w:rsidRDefault="0038622E" w:rsidP="0038622E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38622E" w:rsidRDefault="0038622E" w:rsidP="0038622E">
      <w:pPr>
        <w:pStyle w:val="Style4"/>
        <w:widowControl/>
        <w:tabs>
          <w:tab w:val="left" w:pos="1406"/>
        </w:tabs>
        <w:rPr>
          <w:rStyle w:val="FontStyle12"/>
          <w:sz w:val="28"/>
          <w:szCs w:val="28"/>
        </w:rPr>
      </w:pPr>
    </w:p>
    <w:p w:rsidR="0038622E" w:rsidRDefault="0038622E" w:rsidP="0038622E">
      <w:pPr>
        <w:pStyle w:val="Style4"/>
        <w:widowControl/>
        <w:tabs>
          <w:tab w:val="left" w:pos="1406"/>
        </w:tabs>
        <w:ind w:left="1406"/>
        <w:rPr>
          <w:rStyle w:val="FontStyle12"/>
          <w:sz w:val="28"/>
          <w:szCs w:val="28"/>
        </w:rPr>
      </w:pPr>
    </w:p>
    <w:p w:rsidR="0038622E" w:rsidRDefault="0038622E" w:rsidP="0038622E">
      <w:pPr>
        <w:pStyle w:val="Style4"/>
        <w:widowControl/>
        <w:tabs>
          <w:tab w:val="left" w:pos="1406"/>
        </w:tabs>
        <w:ind w:left="1406"/>
        <w:rPr>
          <w:rStyle w:val="FontStyle12"/>
          <w:sz w:val="28"/>
          <w:szCs w:val="28"/>
        </w:rPr>
      </w:pPr>
    </w:p>
    <w:p w:rsidR="0038622E" w:rsidRDefault="0038622E" w:rsidP="0038622E">
      <w:pPr>
        <w:pStyle w:val="Style4"/>
        <w:widowControl/>
        <w:tabs>
          <w:tab w:val="left" w:pos="1406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Глава администрации </w:t>
      </w:r>
    </w:p>
    <w:p w:rsidR="0038622E" w:rsidRDefault="0038622E" w:rsidP="0038622E">
      <w:pPr>
        <w:pStyle w:val="Style4"/>
        <w:widowControl/>
        <w:tabs>
          <w:tab w:val="left" w:pos="1406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Юрлинского сельского поселения                                            Е.И.Леонтьев</w:t>
      </w:r>
    </w:p>
    <w:p w:rsidR="0038622E" w:rsidRDefault="0038622E" w:rsidP="0038622E">
      <w:pPr>
        <w:pStyle w:val="Style4"/>
        <w:widowControl/>
        <w:tabs>
          <w:tab w:val="left" w:pos="1406"/>
        </w:tabs>
        <w:ind w:left="1406"/>
        <w:rPr>
          <w:rStyle w:val="FontStyle12"/>
          <w:sz w:val="28"/>
          <w:szCs w:val="28"/>
        </w:rPr>
      </w:pPr>
    </w:p>
    <w:p w:rsidR="0038622E" w:rsidRDefault="0038622E" w:rsidP="0038622E">
      <w:pPr>
        <w:pStyle w:val="Style4"/>
        <w:widowControl/>
        <w:tabs>
          <w:tab w:val="left" w:pos="1406"/>
        </w:tabs>
        <w:ind w:left="1406"/>
        <w:rPr>
          <w:rStyle w:val="FontStyle12"/>
          <w:sz w:val="28"/>
          <w:szCs w:val="28"/>
        </w:rPr>
      </w:pPr>
    </w:p>
    <w:p w:rsidR="0038622E" w:rsidRDefault="0038622E" w:rsidP="0038622E">
      <w:pPr>
        <w:pStyle w:val="Style4"/>
        <w:widowControl/>
        <w:tabs>
          <w:tab w:val="left" w:pos="1406"/>
        </w:tabs>
        <w:ind w:left="1406"/>
        <w:rPr>
          <w:rStyle w:val="FontStyle12"/>
          <w:sz w:val="28"/>
          <w:szCs w:val="28"/>
        </w:rPr>
      </w:pPr>
    </w:p>
    <w:p w:rsidR="0038622E" w:rsidRDefault="0038622E" w:rsidP="0038622E">
      <w:pPr>
        <w:pStyle w:val="Style4"/>
        <w:widowControl/>
        <w:tabs>
          <w:tab w:val="left" w:pos="1406"/>
        </w:tabs>
        <w:ind w:left="1406"/>
        <w:rPr>
          <w:rStyle w:val="FontStyle12"/>
        </w:rPr>
      </w:pPr>
    </w:p>
    <w:p w:rsidR="0038622E" w:rsidRDefault="0038622E" w:rsidP="0038622E">
      <w:pPr>
        <w:pStyle w:val="Style4"/>
        <w:widowControl/>
        <w:tabs>
          <w:tab w:val="left" w:pos="1406"/>
        </w:tabs>
        <w:ind w:left="1406"/>
        <w:rPr>
          <w:rStyle w:val="FontStyle12"/>
        </w:rPr>
      </w:pPr>
    </w:p>
    <w:p w:rsidR="0038622E" w:rsidRDefault="0038622E" w:rsidP="0038622E">
      <w:pPr>
        <w:pStyle w:val="Style4"/>
        <w:widowControl/>
        <w:tabs>
          <w:tab w:val="left" w:pos="1406"/>
        </w:tabs>
        <w:ind w:left="1406"/>
        <w:rPr>
          <w:rStyle w:val="FontStyle12"/>
        </w:rPr>
      </w:pPr>
    </w:p>
    <w:p w:rsidR="0038622E" w:rsidRDefault="0038622E" w:rsidP="0038622E">
      <w:pPr>
        <w:pStyle w:val="Style4"/>
        <w:widowControl/>
        <w:tabs>
          <w:tab w:val="left" w:pos="1406"/>
        </w:tabs>
        <w:ind w:left="1406"/>
        <w:rPr>
          <w:rStyle w:val="FontStyle12"/>
        </w:rPr>
      </w:pPr>
    </w:p>
    <w:p w:rsidR="0038622E" w:rsidRDefault="0038622E" w:rsidP="0038622E">
      <w:pPr>
        <w:pStyle w:val="Style4"/>
        <w:widowControl/>
        <w:tabs>
          <w:tab w:val="left" w:pos="1406"/>
        </w:tabs>
        <w:ind w:left="1406"/>
        <w:rPr>
          <w:rStyle w:val="FontStyle12"/>
        </w:rPr>
      </w:pPr>
    </w:p>
    <w:p w:rsidR="0038622E" w:rsidRDefault="0038622E" w:rsidP="0038622E">
      <w:pPr>
        <w:pStyle w:val="Style4"/>
        <w:widowControl/>
        <w:tabs>
          <w:tab w:val="left" w:pos="1406"/>
        </w:tabs>
        <w:ind w:left="1406"/>
        <w:rPr>
          <w:rStyle w:val="FontStyle12"/>
        </w:rPr>
      </w:pPr>
    </w:p>
    <w:p w:rsidR="0038622E" w:rsidRDefault="0038622E" w:rsidP="0038622E">
      <w:pPr>
        <w:pStyle w:val="Style4"/>
        <w:widowControl/>
        <w:tabs>
          <w:tab w:val="left" w:pos="1406"/>
        </w:tabs>
        <w:ind w:left="1406"/>
        <w:rPr>
          <w:rStyle w:val="FontStyle12"/>
        </w:rPr>
      </w:pPr>
    </w:p>
    <w:p w:rsidR="0038622E" w:rsidRDefault="0038622E" w:rsidP="0038622E">
      <w:pPr>
        <w:pStyle w:val="Style4"/>
        <w:widowControl/>
        <w:tabs>
          <w:tab w:val="left" w:pos="1406"/>
        </w:tabs>
        <w:ind w:left="1406"/>
        <w:rPr>
          <w:rStyle w:val="FontStyle12"/>
        </w:rPr>
      </w:pPr>
    </w:p>
    <w:p w:rsidR="0038622E" w:rsidRDefault="0038622E" w:rsidP="0038622E">
      <w:pPr>
        <w:pStyle w:val="Style4"/>
        <w:widowControl/>
        <w:tabs>
          <w:tab w:val="left" w:pos="1406"/>
        </w:tabs>
        <w:ind w:left="1406"/>
        <w:rPr>
          <w:rStyle w:val="FontStyle12"/>
        </w:rPr>
      </w:pPr>
    </w:p>
    <w:p w:rsidR="0038622E" w:rsidRDefault="0038622E" w:rsidP="0038622E">
      <w:pPr>
        <w:pStyle w:val="Style4"/>
        <w:widowControl/>
        <w:tabs>
          <w:tab w:val="left" w:pos="1406"/>
        </w:tabs>
        <w:ind w:left="1406"/>
        <w:rPr>
          <w:rStyle w:val="FontStyle12"/>
        </w:rPr>
      </w:pPr>
    </w:p>
    <w:p w:rsidR="0038622E" w:rsidRDefault="0038622E" w:rsidP="0038622E">
      <w:pPr>
        <w:pStyle w:val="Style6"/>
        <w:widowControl/>
        <w:spacing w:before="77" w:line="326" w:lineRule="exact"/>
        <w:jc w:val="left"/>
        <w:rPr>
          <w:rStyle w:val="FontStyle26"/>
          <w:sz w:val="28"/>
          <w:szCs w:val="28"/>
        </w:rPr>
      </w:pPr>
    </w:p>
    <w:p w:rsidR="0038622E" w:rsidRDefault="0038622E" w:rsidP="0038622E">
      <w:pPr>
        <w:pStyle w:val="Style6"/>
        <w:widowControl/>
        <w:spacing w:before="77" w:line="326" w:lineRule="exac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Приложение</w:t>
      </w:r>
    </w:p>
    <w:p w:rsidR="0038622E" w:rsidRPr="00C61905" w:rsidRDefault="0038622E" w:rsidP="0038622E">
      <w:pPr>
        <w:pStyle w:val="Style6"/>
        <w:widowControl/>
        <w:spacing w:before="77" w:line="326" w:lineRule="exact"/>
        <w:jc w:val="center"/>
        <w:rPr>
          <w:rStyle w:val="FontStyle26"/>
          <w:sz w:val="28"/>
          <w:szCs w:val="28"/>
        </w:rPr>
      </w:pPr>
      <w:r w:rsidRPr="00C61905">
        <w:rPr>
          <w:rStyle w:val="FontStyle26"/>
          <w:sz w:val="28"/>
          <w:szCs w:val="28"/>
        </w:rPr>
        <w:t>ПЛАН</w:t>
      </w:r>
    </w:p>
    <w:p w:rsidR="0038622E" w:rsidRPr="00C61905" w:rsidRDefault="0038622E" w:rsidP="0038622E">
      <w:pPr>
        <w:pStyle w:val="Style8"/>
        <w:widowControl/>
        <w:ind w:left="1416" w:right="1435"/>
        <w:rPr>
          <w:rStyle w:val="FontStyle26"/>
          <w:sz w:val="28"/>
          <w:szCs w:val="28"/>
        </w:rPr>
      </w:pPr>
      <w:r w:rsidRPr="00C61905">
        <w:rPr>
          <w:rStyle w:val="FontStyle26"/>
          <w:sz w:val="28"/>
          <w:szCs w:val="28"/>
        </w:rPr>
        <w:t>Основных мероприятий противопожарной безопасн</w:t>
      </w:r>
      <w:r>
        <w:rPr>
          <w:rStyle w:val="FontStyle26"/>
          <w:sz w:val="28"/>
          <w:szCs w:val="28"/>
        </w:rPr>
        <w:t>ости в осенне-зимний период 2014-2015</w:t>
      </w:r>
      <w:r w:rsidRPr="00C61905">
        <w:rPr>
          <w:rStyle w:val="FontStyle26"/>
          <w:sz w:val="28"/>
          <w:szCs w:val="28"/>
        </w:rPr>
        <w:t xml:space="preserve"> г.г.</w:t>
      </w:r>
    </w:p>
    <w:p w:rsidR="0038622E" w:rsidRPr="00C61905" w:rsidRDefault="0038622E" w:rsidP="0038622E">
      <w:pPr>
        <w:spacing w:after="302" w:line="1" w:lineRule="exact"/>
        <w:rPr>
          <w:sz w:val="28"/>
          <w:szCs w:val="28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9"/>
        <w:gridCol w:w="3941"/>
        <w:gridCol w:w="9"/>
        <w:gridCol w:w="2367"/>
        <w:gridCol w:w="9"/>
        <w:gridCol w:w="2391"/>
      </w:tblGrid>
      <w:tr w:rsidR="0038622E" w:rsidRPr="00C61905" w:rsidTr="009E2244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9"/>
              <w:widowControl/>
              <w:rPr>
                <w:rStyle w:val="FontStyle25"/>
                <w:sz w:val="28"/>
                <w:szCs w:val="28"/>
              </w:rPr>
            </w:pPr>
            <w:r w:rsidRPr="00C61905">
              <w:rPr>
                <w:rStyle w:val="FontStyle25"/>
                <w:sz w:val="28"/>
                <w:szCs w:val="28"/>
              </w:rPr>
              <w:t>№</w:t>
            </w:r>
          </w:p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п/п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Ответственный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Срок исполнения</w:t>
            </w:r>
          </w:p>
        </w:tc>
      </w:tr>
      <w:tr w:rsidR="0038622E" w:rsidRPr="00C61905" w:rsidTr="009E2244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9"/>
              <w:widowControl/>
              <w:rPr>
                <w:rStyle w:val="FontStyle25"/>
                <w:sz w:val="28"/>
                <w:szCs w:val="28"/>
              </w:rPr>
            </w:pPr>
            <w:r w:rsidRPr="00C61905">
              <w:rPr>
                <w:rStyle w:val="FontStyle25"/>
                <w:sz w:val="28"/>
                <w:szCs w:val="28"/>
              </w:rPr>
              <w:t>1.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38622E">
            <w:pPr>
              <w:pStyle w:val="Style4"/>
              <w:widowControl/>
              <w:tabs>
                <w:tab w:val="left" w:pos="1406"/>
              </w:tabs>
              <w:jc w:val="both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12"/>
                <w:sz w:val="28"/>
                <w:szCs w:val="28"/>
              </w:rPr>
              <w:t xml:space="preserve">Провести профилактическую работу с гражданами в частном и муниципальном жилом фонде методом встреч, бесед, посредством проведения сходов граждан, собраний, развешиванием </w:t>
            </w:r>
            <w:r>
              <w:rPr>
                <w:rStyle w:val="FontStyle12"/>
                <w:sz w:val="28"/>
                <w:szCs w:val="28"/>
              </w:rPr>
              <w:t xml:space="preserve">наглядной </w:t>
            </w:r>
            <w:r w:rsidRPr="00C61905">
              <w:rPr>
                <w:rStyle w:val="FontStyle12"/>
                <w:sz w:val="28"/>
                <w:szCs w:val="28"/>
              </w:rPr>
              <w:t>противопожарной пропаганды</w:t>
            </w:r>
            <w:r>
              <w:rPr>
                <w:rStyle w:val="FontStyle12"/>
                <w:sz w:val="28"/>
                <w:szCs w:val="28"/>
              </w:rPr>
              <w:t xml:space="preserve"> на информационных стендах</w:t>
            </w:r>
            <w:r w:rsidRPr="00C6190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Гл. специалисты территориальных участков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38622E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05.12.2014</w:t>
            </w:r>
            <w:r w:rsidRPr="00C61905">
              <w:rPr>
                <w:rStyle w:val="FontStyle26"/>
                <w:sz w:val="28"/>
                <w:szCs w:val="28"/>
              </w:rPr>
              <w:t xml:space="preserve"> г</w:t>
            </w:r>
          </w:p>
        </w:tc>
      </w:tr>
      <w:tr w:rsidR="0038622E" w:rsidRPr="00C61905" w:rsidTr="009E2244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9"/>
              <w:widowControl/>
              <w:rPr>
                <w:rStyle w:val="FontStyle25"/>
                <w:sz w:val="28"/>
                <w:szCs w:val="28"/>
              </w:rPr>
            </w:pPr>
            <w:r w:rsidRPr="00C61905">
              <w:rPr>
                <w:rStyle w:val="FontStyle25"/>
                <w:sz w:val="28"/>
                <w:szCs w:val="28"/>
              </w:rPr>
              <w:t>2.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38622E">
            <w:pPr>
              <w:pStyle w:val="Style5"/>
              <w:widowControl/>
              <w:spacing w:before="5" w:line="274" w:lineRule="exact"/>
              <w:rPr>
                <w:rStyle w:val="FontStyle12"/>
                <w:sz w:val="28"/>
                <w:szCs w:val="28"/>
              </w:rPr>
            </w:pPr>
            <w:r w:rsidRPr="00C61905">
              <w:rPr>
                <w:rStyle w:val="FontStyle12"/>
                <w:sz w:val="28"/>
                <w:szCs w:val="28"/>
              </w:rPr>
              <w:t xml:space="preserve"> Совместно с участковыми инспекторами провести дополнительную проверку по соблюдению требований пожарной безопасности в особо неблагополучных семьях,</w:t>
            </w:r>
            <w:r w:rsidR="00A72612">
              <w:rPr>
                <w:rStyle w:val="FontStyle12"/>
                <w:sz w:val="28"/>
                <w:szCs w:val="28"/>
              </w:rPr>
              <w:t xml:space="preserve"> одиноких граждан,</w:t>
            </w:r>
            <w:r w:rsidRPr="00C61905">
              <w:rPr>
                <w:rStyle w:val="FontStyle12"/>
                <w:sz w:val="28"/>
                <w:szCs w:val="28"/>
              </w:rPr>
              <w:t xml:space="preserve"> а также разъяснительную работу по противопожарной безопасности</w:t>
            </w:r>
            <w:r>
              <w:rPr>
                <w:rStyle w:val="FontStyle12"/>
                <w:sz w:val="28"/>
                <w:szCs w:val="28"/>
              </w:rPr>
              <w:t xml:space="preserve"> с вручением памяток и листовок  гражданам под роспись.</w:t>
            </w:r>
            <w:r w:rsidRPr="00C61905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Подготовить отчет по форме 1 </w:t>
            </w:r>
            <w:proofErr w:type="spellStart"/>
            <w:r>
              <w:rPr>
                <w:rStyle w:val="FontStyle12"/>
                <w:sz w:val="28"/>
                <w:szCs w:val="28"/>
              </w:rPr>
              <w:t>ПрофД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Гл. специалисты территориальных участков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38622E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10.12</w:t>
            </w:r>
            <w:r w:rsidRPr="00C61905">
              <w:rPr>
                <w:rStyle w:val="FontStyle26"/>
                <w:sz w:val="28"/>
                <w:szCs w:val="28"/>
              </w:rPr>
              <w:t>.2</w:t>
            </w:r>
            <w:r>
              <w:rPr>
                <w:rStyle w:val="FontStyle26"/>
                <w:sz w:val="28"/>
                <w:szCs w:val="28"/>
              </w:rPr>
              <w:t>014</w:t>
            </w:r>
            <w:r w:rsidRPr="00C61905">
              <w:rPr>
                <w:rStyle w:val="FontStyle26"/>
                <w:sz w:val="28"/>
                <w:szCs w:val="28"/>
              </w:rPr>
              <w:t xml:space="preserve"> г</w:t>
            </w:r>
          </w:p>
        </w:tc>
      </w:tr>
      <w:tr w:rsidR="0038622E" w:rsidRPr="00C61905" w:rsidTr="009E2244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3.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A72612" w:rsidP="0038622E">
            <w:pPr>
              <w:pStyle w:val="Style5"/>
              <w:widowControl/>
              <w:spacing w:before="5" w:line="274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</w:t>
            </w:r>
            <w:r w:rsidR="0038622E" w:rsidRPr="00C61905">
              <w:rPr>
                <w:rStyle w:val="FontStyle12"/>
                <w:sz w:val="28"/>
                <w:szCs w:val="28"/>
              </w:rPr>
              <w:t xml:space="preserve">ледить за надлежащим состоянием подъездных путей к жилому сектору, к </w:t>
            </w:r>
            <w:proofErr w:type="spellStart"/>
            <w:r w:rsidR="0038622E" w:rsidRPr="00C61905">
              <w:rPr>
                <w:rStyle w:val="FontStyle12"/>
                <w:sz w:val="28"/>
                <w:szCs w:val="28"/>
              </w:rPr>
              <w:t>пожводоемам</w:t>
            </w:r>
            <w:proofErr w:type="spellEnd"/>
            <w:r w:rsidR="0038622E" w:rsidRPr="00C61905">
              <w:rPr>
                <w:rStyle w:val="FontStyle12"/>
                <w:sz w:val="28"/>
                <w:szCs w:val="28"/>
              </w:rPr>
              <w:t xml:space="preserve">, искусственным </w:t>
            </w:r>
            <w:proofErr w:type="spellStart"/>
            <w:r w:rsidR="0038622E" w:rsidRPr="00C61905">
              <w:rPr>
                <w:rStyle w:val="FontStyle12"/>
                <w:sz w:val="28"/>
                <w:szCs w:val="28"/>
              </w:rPr>
              <w:t>водоисточникам</w:t>
            </w:r>
            <w:proofErr w:type="spellEnd"/>
            <w:r w:rsidR="0038622E" w:rsidRPr="00C61905">
              <w:rPr>
                <w:rStyle w:val="FontStyle12"/>
                <w:sz w:val="28"/>
                <w:szCs w:val="28"/>
              </w:rPr>
              <w:t xml:space="preserve">, провести работу </w:t>
            </w:r>
            <w:r w:rsidR="0038622E">
              <w:rPr>
                <w:rStyle w:val="FontStyle12"/>
                <w:sz w:val="28"/>
                <w:szCs w:val="28"/>
              </w:rPr>
              <w:t>по утеплению незамерзающих прорубей</w:t>
            </w:r>
            <w:r w:rsidR="0038622E" w:rsidRPr="00C61905">
              <w:rPr>
                <w:rStyle w:val="FontStyle12"/>
                <w:sz w:val="28"/>
                <w:szCs w:val="28"/>
              </w:rPr>
              <w:t>.</w:t>
            </w:r>
            <w:r w:rsidR="0038622E">
              <w:rPr>
                <w:rStyle w:val="FontStyle12"/>
                <w:sz w:val="28"/>
                <w:szCs w:val="28"/>
              </w:rPr>
              <w:t xml:space="preserve"> Обеспечить оборудование всех </w:t>
            </w:r>
            <w:proofErr w:type="spellStart"/>
            <w:r w:rsidR="0038622E">
              <w:rPr>
                <w:rStyle w:val="FontStyle12"/>
                <w:sz w:val="28"/>
                <w:szCs w:val="28"/>
              </w:rPr>
              <w:t>водоисточников</w:t>
            </w:r>
            <w:proofErr w:type="spellEnd"/>
            <w:r w:rsidR="0038622E">
              <w:rPr>
                <w:rStyle w:val="FontStyle12"/>
                <w:sz w:val="28"/>
                <w:szCs w:val="28"/>
              </w:rPr>
              <w:t xml:space="preserve"> указательными знаками.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326" w:lineRule="exact"/>
              <w:rPr>
                <w:rStyle w:val="FontStyle24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 xml:space="preserve">Копытов В.В.- </w:t>
            </w:r>
            <w:r w:rsidRPr="00C61905">
              <w:rPr>
                <w:rStyle w:val="FontStyle24"/>
                <w:sz w:val="28"/>
                <w:szCs w:val="28"/>
              </w:rPr>
              <w:t>гл.</w:t>
            </w:r>
          </w:p>
          <w:p w:rsidR="0038622E" w:rsidRPr="00C61905" w:rsidRDefault="0038622E" w:rsidP="009E2244">
            <w:pPr>
              <w:pStyle w:val="Style15"/>
              <w:widowControl/>
              <w:spacing w:line="326" w:lineRule="exact"/>
              <w:ind w:left="10" w:hanging="10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4"/>
                <w:sz w:val="28"/>
                <w:szCs w:val="28"/>
              </w:rPr>
              <w:t xml:space="preserve">специалист ЖКХ, </w:t>
            </w:r>
            <w:r w:rsidRPr="00C61905">
              <w:rPr>
                <w:rStyle w:val="FontStyle26"/>
                <w:sz w:val="28"/>
                <w:szCs w:val="28"/>
              </w:rPr>
              <w:t>гл. специалисты т/у</w:t>
            </w:r>
            <w:r w:rsidR="0024144A">
              <w:rPr>
                <w:rStyle w:val="FontStyle26"/>
                <w:sz w:val="28"/>
                <w:szCs w:val="28"/>
              </w:rPr>
              <w:t>,</w:t>
            </w:r>
            <w:r>
              <w:rPr>
                <w:rStyle w:val="FontStyle26"/>
                <w:sz w:val="28"/>
                <w:szCs w:val="28"/>
              </w:rPr>
              <w:t xml:space="preserve"> специалист по ГО и ЧС Катаев П.В.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 xml:space="preserve"> </w:t>
            </w:r>
            <w:r>
              <w:rPr>
                <w:rStyle w:val="FontStyle26"/>
                <w:sz w:val="28"/>
                <w:szCs w:val="28"/>
              </w:rPr>
              <w:t>Постоянно в осенне</w:t>
            </w:r>
            <w:r w:rsidRPr="00C61905">
              <w:rPr>
                <w:rStyle w:val="FontStyle26"/>
                <w:sz w:val="28"/>
                <w:szCs w:val="28"/>
              </w:rPr>
              <w:t>-зимний период</w:t>
            </w:r>
          </w:p>
        </w:tc>
      </w:tr>
      <w:tr w:rsidR="0038622E" w:rsidRPr="00C61905" w:rsidTr="009E2244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4.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4"/>
              <w:widowControl/>
              <w:tabs>
                <w:tab w:val="left" w:pos="1406"/>
              </w:tabs>
              <w:jc w:val="both"/>
              <w:rPr>
                <w:rStyle w:val="FontStyle12"/>
                <w:sz w:val="28"/>
                <w:szCs w:val="28"/>
              </w:rPr>
            </w:pPr>
            <w:r w:rsidRPr="00C61905">
              <w:rPr>
                <w:rStyle w:val="FontStyle12"/>
                <w:sz w:val="28"/>
                <w:szCs w:val="28"/>
              </w:rPr>
              <w:t xml:space="preserve">Мастеру по водопроводу срочно </w:t>
            </w:r>
            <w:r>
              <w:rPr>
                <w:rStyle w:val="FontStyle12"/>
                <w:sz w:val="28"/>
                <w:szCs w:val="28"/>
              </w:rPr>
              <w:t xml:space="preserve">проверить готовность всех источников противопожарного водоснабжения (гидранты, водонапорные башни), </w:t>
            </w:r>
            <w:r w:rsidRPr="00C61905">
              <w:rPr>
                <w:rStyle w:val="FontStyle12"/>
                <w:sz w:val="28"/>
                <w:szCs w:val="28"/>
              </w:rPr>
              <w:t xml:space="preserve">провести ремонт неисправных пожарных гидрантов, установку (где это требуется) </w:t>
            </w:r>
            <w:r w:rsidRPr="00C61905">
              <w:rPr>
                <w:rStyle w:val="FontStyle12"/>
                <w:sz w:val="28"/>
                <w:szCs w:val="28"/>
              </w:rPr>
              <w:lastRenderedPageBreak/>
              <w:t xml:space="preserve">опознавательных знаков, </w:t>
            </w:r>
            <w:r>
              <w:rPr>
                <w:rStyle w:val="FontStyle12"/>
                <w:sz w:val="28"/>
                <w:szCs w:val="28"/>
              </w:rPr>
              <w:t xml:space="preserve">с указанием на них расстояния до </w:t>
            </w:r>
            <w:proofErr w:type="spellStart"/>
            <w:r>
              <w:rPr>
                <w:rStyle w:val="FontStyle12"/>
                <w:sz w:val="28"/>
                <w:szCs w:val="28"/>
              </w:rPr>
              <w:t>водоисточника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C61905">
              <w:rPr>
                <w:rStyle w:val="FontStyle12"/>
                <w:sz w:val="28"/>
                <w:szCs w:val="28"/>
              </w:rPr>
              <w:t>определить степень готовности и давления в гидрантах,  постоянно держать на контроле очистку подъездных путей к ним.</w:t>
            </w:r>
          </w:p>
          <w:p w:rsidR="0038622E" w:rsidRPr="00C61905" w:rsidRDefault="0038622E" w:rsidP="009E2244">
            <w:pPr>
              <w:pStyle w:val="Style15"/>
              <w:widowControl/>
              <w:spacing w:line="322" w:lineRule="exact"/>
              <w:ind w:left="10" w:hanging="10"/>
              <w:rPr>
                <w:rStyle w:val="FontStyle24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Данные проверки довести до пожарной части 73-</w:t>
            </w:r>
            <w:r w:rsidRPr="00C61905">
              <w:rPr>
                <w:rStyle w:val="FontStyle24"/>
                <w:sz w:val="28"/>
                <w:szCs w:val="28"/>
              </w:rPr>
              <w:t>ПЧ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24144A" w:rsidP="009E2244">
            <w:pPr>
              <w:pStyle w:val="Style15"/>
              <w:widowControl/>
              <w:spacing w:line="322" w:lineRule="exac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Митрофанов Н.Е</w:t>
            </w:r>
            <w:r w:rsidR="0038622E" w:rsidRPr="00C61905">
              <w:rPr>
                <w:rStyle w:val="FontStyle26"/>
                <w:sz w:val="28"/>
                <w:szCs w:val="28"/>
              </w:rPr>
              <w:t xml:space="preserve">. мастер </w:t>
            </w:r>
            <w:proofErr w:type="gramStart"/>
            <w:r w:rsidR="0038622E" w:rsidRPr="00C61905">
              <w:rPr>
                <w:rStyle w:val="FontStyle26"/>
                <w:sz w:val="28"/>
                <w:szCs w:val="28"/>
              </w:rPr>
              <w:t>по</w:t>
            </w:r>
            <w:proofErr w:type="gramEnd"/>
          </w:p>
          <w:p w:rsidR="0038622E" w:rsidRPr="00C61905" w:rsidRDefault="0038622E" w:rsidP="0024144A">
            <w:pPr>
              <w:pStyle w:val="Style12"/>
              <w:widowControl/>
              <w:spacing w:line="322" w:lineRule="exact"/>
              <w:rPr>
                <w:rStyle w:val="FontStyle24"/>
                <w:sz w:val="28"/>
                <w:szCs w:val="28"/>
              </w:rPr>
            </w:pPr>
            <w:r w:rsidRPr="00C61905">
              <w:rPr>
                <w:rStyle w:val="FontStyle24"/>
                <w:sz w:val="28"/>
                <w:szCs w:val="28"/>
              </w:rPr>
              <w:t>водопроводу</w:t>
            </w:r>
            <w:r w:rsidR="0024144A">
              <w:rPr>
                <w:rStyle w:val="FontStyle26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24144A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05.1</w:t>
            </w:r>
            <w:r w:rsidR="0024144A">
              <w:rPr>
                <w:rStyle w:val="FontStyle26"/>
                <w:sz w:val="28"/>
                <w:szCs w:val="28"/>
              </w:rPr>
              <w:t>1</w:t>
            </w:r>
            <w:r>
              <w:rPr>
                <w:rStyle w:val="FontStyle26"/>
                <w:sz w:val="28"/>
                <w:szCs w:val="28"/>
              </w:rPr>
              <w:t>.</w:t>
            </w:r>
            <w:r w:rsidRPr="00C61905">
              <w:rPr>
                <w:rStyle w:val="FontStyle26"/>
                <w:sz w:val="28"/>
                <w:szCs w:val="28"/>
              </w:rPr>
              <w:t>201</w:t>
            </w:r>
            <w:r w:rsidR="0024144A">
              <w:rPr>
                <w:rStyle w:val="FontStyle26"/>
                <w:sz w:val="28"/>
                <w:szCs w:val="28"/>
              </w:rPr>
              <w:t>4</w:t>
            </w:r>
          </w:p>
        </w:tc>
      </w:tr>
      <w:tr w:rsidR="0038622E" w:rsidRPr="00C61905" w:rsidTr="009E2244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24144A">
            <w:pPr>
              <w:pStyle w:val="Style6"/>
              <w:widowControl/>
              <w:tabs>
                <w:tab w:val="left" w:pos="1406"/>
              </w:tabs>
              <w:spacing w:before="5"/>
              <w:jc w:val="left"/>
              <w:rPr>
                <w:rStyle w:val="FontStyle24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 xml:space="preserve">Провести инструктаж под роспись с операторами водозаборных </w:t>
            </w:r>
            <w:r w:rsidRPr="00C61905">
              <w:rPr>
                <w:rStyle w:val="FontStyle24"/>
                <w:sz w:val="28"/>
                <w:szCs w:val="28"/>
              </w:rPr>
              <w:t xml:space="preserve">скважин </w:t>
            </w:r>
            <w:r w:rsidRPr="00C61905">
              <w:rPr>
                <w:rStyle w:val="FontStyle26"/>
                <w:sz w:val="28"/>
                <w:szCs w:val="28"/>
              </w:rPr>
              <w:t xml:space="preserve">по </w:t>
            </w:r>
            <w:r w:rsidRPr="00C61905">
              <w:rPr>
                <w:rStyle w:val="FontStyle24"/>
                <w:sz w:val="28"/>
                <w:szCs w:val="28"/>
              </w:rPr>
              <w:t xml:space="preserve">своевременному </w:t>
            </w:r>
            <w:r w:rsidRPr="00C61905">
              <w:rPr>
                <w:rStyle w:val="FontStyle26"/>
                <w:sz w:val="28"/>
                <w:szCs w:val="28"/>
              </w:rPr>
              <w:t xml:space="preserve">наполнению </w:t>
            </w:r>
            <w:r w:rsidRPr="00C61905">
              <w:rPr>
                <w:rStyle w:val="FontStyle24"/>
                <w:sz w:val="28"/>
                <w:szCs w:val="28"/>
              </w:rPr>
              <w:t xml:space="preserve">водой </w:t>
            </w:r>
            <w:r w:rsidRPr="00C61905">
              <w:rPr>
                <w:rStyle w:val="FontStyle26"/>
                <w:sz w:val="28"/>
                <w:szCs w:val="28"/>
              </w:rPr>
              <w:t xml:space="preserve">водозаборных </w:t>
            </w:r>
            <w:r w:rsidRPr="00C61905">
              <w:rPr>
                <w:rStyle w:val="FontStyle24"/>
                <w:sz w:val="28"/>
                <w:szCs w:val="28"/>
              </w:rPr>
              <w:t>скважин</w:t>
            </w:r>
            <w:r w:rsidRPr="00C61905">
              <w:rPr>
                <w:rStyle w:val="FontStyle12"/>
                <w:sz w:val="28"/>
                <w:szCs w:val="28"/>
              </w:rPr>
              <w:t>, в случае пожара повышать давление в системе водопровода путем включения скважины.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24144A" w:rsidP="0024144A">
            <w:pPr>
              <w:pStyle w:val="Style15"/>
              <w:widowControl/>
              <w:spacing w:line="326" w:lineRule="exact"/>
              <w:ind w:firstLine="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Митрофанов Н.Е</w:t>
            </w:r>
            <w:r w:rsidRPr="00C61905">
              <w:rPr>
                <w:rStyle w:val="FontStyle26"/>
                <w:sz w:val="28"/>
                <w:szCs w:val="28"/>
              </w:rPr>
              <w:t xml:space="preserve">. </w:t>
            </w:r>
            <w:r w:rsidR="0038622E" w:rsidRPr="00C61905">
              <w:rPr>
                <w:rStyle w:val="FontStyle26"/>
                <w:sz w:val="28"/>
                <w:szCs w:val="28"/>
              </w:rPr>
              <w:t>мастер по водопроводу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24144A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05.1</w:t>
            </w:r>
            <w:r w:rsidR="0024144A">
              <w:rPr>
                <w:rStyle w:val="FontStyle26"/>
                <w:sz w:val="28"/>
                <w:szCs w:val="28"/>
              </w:rPr>
              <w:t>1</w:t>
            </w:r>
            <w:r w:rsidRPr="00C61905">
              <w:rPr>
                <w:rStyle w:val="FontStyle26"/>
                <w:sz w:val="28"/>
                <w:szCs w:val="28"/>
              </w:rPr>
              <w:t>.201</w:t>
            </w:r>
            <w:r w:rsidR="0024144A">
              <w:rPr>
                <w:rStyle w:val="FontStyle26"/>
                <w:sz w:val="28"/>
                <w:szCs w:val="28"/>
              </w:rPr>
              <w:t>4</w:t>
            </w:r>
          </w:p>
        </w:tc>
      </w:tr>
      <w:tr w:rsidR="0038622E" w:rsidRPr="00C61905" w:rsidTr="009E2244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6.</w:t>
            </w:r>
          </w:p>
          <w:p w:rsidR="0038622E" w:rsidRPr="00C61905" w:rsidRDefault="0038622E" w:rsidP="009E2244">
            <w:pPr>
              <w:pStyle w:val="Style10"/>
              <w:widowControl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322" w:lineRule="exact"/>
              <w:ind w:firstLine="5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Следить за надлежащим состоянием дорог в населенных пунктах поселения</w:t>
            </w:r>
            <w:r>
              <w:rPr>
                <w:rStyle w:val="FontStyle26"/>
                <w:sz w:val="28"/>
                <w:szCs w:val="28"/>
              </w:rPr>
              <w:t>.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24144A" w:rsidRDefault="0024144A" w:rsidP="0024144A">
            <w:pPr>
              <w:pStyle w:val="Style12"/>
              <w:widowControl/>
              <w:spacing w:line="240" w:lineRule="auto"/>
              <w:rPr>
                <w:rStyle w:val="FontStyle30"/>
                <w:b w:val="0"/>
                <w:bCs w:val="0"/>
                <w:i w:val="0"/>
                <w:iCs w:val="0"/>
                <w:w w:val="100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Мастеру </w:t>
            </w:r>
            <w:r w:rsidR="0038622E" w:rsidRPr="00C61905">
              <w:rPr>
                <w:rStyle w:val="FontStyle24"/>
                <w:sz w:val="28"/>
                <w:szCs w:val="28"/>
              </w:rPr>
              <w:t xml:space="preserve">Саранин </w:t>
            </w:r>
            <w:r w:rsidR="0038622E" w:rsidRPr="00C61905">
              <w:rPr>
                <w:rStyle w:val="FontStyle26"/>
                <w:sz w:val="28"/>
                <w:szCs w:val="28"/>
              </w:rPr>
              <w:t>С</w:t>
            </w:r>
            <w:r>
              <w:rPr>
                <w:rStyle w:val="FontStyle26"/>
                <w:sz w:val="28"/>
                <w:szCs w:val="28"/>
              </w:rPr>
              <w:t>.</w:t>
            </w:r>
            <w:r w:rsidR="0038622E" w:rsidRPr="00C61905">
              <w:rPr>
                <w:rStyle w:val="FontStyle26"/>
                <w:sz w:val="28"/>
                <w:szCs w:val="28"/>
              </w:rPr>
              <w:t>В.</w:t>
            </w:r>
          </w:p>
          <w:p w:rsidR="0038622E" w:rsidRPr="00C61905" w:rsidRDefault="0038622E" w:rsidP="009E2244">
            <w:pPr>
              <w:pStyle w:val="Style12"/>
              <w:widowControl/>
              <w:rPr>
                <w:rStyle w:val="FontStyle24"/>
                <w:sz w:val="28"/>
                <w:szCs w:val="28"/>
              </w:rPr>
            </w:pPr>
            <w:r w:rsidRPr="00C61905">
              <w:rPr>
                <w:rStyle w:val="FontStyle24"/>
                <w:sz w:val="28"/>
                <w:szCs w:val="28"/>
              </w:rPr>
              <w:t>Гл. специалисты т/у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постоянно</w:t>
            </w:r>
          </w:p>
        </w:tc>
      </w:tr>
      <w:tr w:rsidR="0038622E" w:rsidRPr="00C61905" w:rsidTr="009E2244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7.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326" w:lineRule="exact"/>
              <w:ind w:firstLine="5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Держать в постоянной готовности пожарные машины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Гл. специалисты</w:t>
            </w:r>
          </w:p>
          <w:p w:rsidR="0038622E" w:rsidRPr="00C61905" w:rsidRDefault="0038622E" w:rsidP="009E2244">
            <w:pPr>
              <w:pStyle w:val="Style12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C61905">
              <w:rPr>
                <w:rStyle w:val="FontStyle24"/>
                <w:sz w:val="28"/>
                <w:szCs w:val="28"/>
              </w:rPr>
              <w:t>т/у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постоянно</w:t>
            </w:r>
          </w:p>
        </w:tc>
      </w:tr>
      <w:tr w:rsidR="0038622E" w:rsidRPr="00C61905" w:rsidTr="009E2244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8.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322" w:lineRule="exact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Осуществлять постоянную</w:t>
            </w:r>
          </w:p>
          <w:p w:rsidR="0038622E" w:rsidRPr="00C61905" w:rsidRDefault="0038622E" w:rsidP="009E2244">
            <w:pPr>
              <w:pStyle w:val="Style15"/>
              <w:widowControl/>
              <w:spacing w:line="322" w:lineRule="exact"/>
              <w:ind w:left="5" w:hanging="5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 xml:space="preserve">информацию об изменениях </w:t>
            </w:r>
            <w:r w:rsidRPr="00C61905">
              <w:rPr>
                <w:rStyle w:val="FontStyle24"/>
                <w:sz w:val="28"/>
                <w:szCs w:val="28"/>
              </w:rPr>
              <w:t xml:space="preserve">в </w:t>
            </w:r>
            <w:r w:rsidRPr="00C61905">
              <w:rPr>
                <w:rStyle w:val="FontStyle26"/>
                <w:sz w:val="28"/>
                <w:szCs w:val="28"/>
              </w:rPr>
              <w:t>работе сетей водоснабжения с. Юрла ПЧ-</w:t>
            </w:r>
            <w:r w:rsidR="0024144A">
              <w:rPr>
                <w:rStyle w:val="FontStyle26"/>
                <w:sz w:val="28"/>
                <w:szCs w:val="28"/>
              </w:rPr>
              <w:t>7</w:t>
            </w:r>
            <w:r w:rsidRPr="00C61905">
              <w:rPr>
                <w:rStyle w:val="FontStyle26"/>
                <w:sz w:val="28"/>
                <w:szCs w:val="28"/>
              </w:rPr>
              <w:t>3</w:t>
            </w:r>
            <w:r w:rsidR="0024144A">
              <w:rPr>
                <w:rStyle w:val="FontStyle26"/>
                <w:sz w:val="28"/>
                <w:szCs w:val="28"/>
              </w:rPr>
              <w:t xml:space="preserve"> и ЕДДС с</w:t>
            </w:r>
            <w:proofErr w:type="gramStart"/>
            <w:r w:rsidR="0024144A">
              <w:rPr>
                <w:rStyle w:val="FontStyle26"/>
                <w:sz w:val="28"/>
                <w:szCs w:val="28"/>
              </w:rPr>
              <w:t>.Ю</w:t>
            </w:r>
            <w:proofErr w:type="gramEnd"/>
            <w:r w:rsidR="0024144A">
              <w:rPr>
                <w:rStyle w:val="FontStyle26"/>
                <w:sz w:val="28"/>
                <w:szCs w:val="28"/>
              </w:rPr>
              <w:t xml:space="preserve">рла 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24144A" w:rsidP="009E2244">
            <w:pPr>
              <w:pStyle w:val="Style15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Митрофанов Н.Е</w:t>
            </w:r>
            <w:r w:rsidRPr="00C61905">
              <w:rPr>
                <w:rStyle w:val="FontStyle26"/>
                <w:sz w:val="28"/>
                <w:szCs w:val="28"/>
              </w:rPr>
              <w:t>.</w:t>
            </w:r>
            <w:r w:rsidR="0038622E" w:rsidRPr="00C61905">
              <w:rPr>
                <w:rStyle w:val="FontStyle26"/>
                <w:sz w:val="28"/>
                <w:szCs w:val="28"/>
              </w:rPr>
              <w:t>, мастер по водопроводу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постоянно</w:t>
            </w:r>
          </w:p>
        </w:tc>
      </w:tr>
      <w:tr w:rsidR="0038622E" w:rsidRPr="00C61905" w:rsidTr="009E2244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9.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24144A">
            <w:pPr>
              <w:pStyle w:val="Style6"/>
              <w:widowControl/>
              <w:tabs>
                <w:tab w:val="left" w:pos="1406"/>
              </w:tabs>
              <w:jc w:val="left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12"/>
                <w:sz w:val="28"/>
                <w:szCs w:val="28"/>
              </w:rPr>
              <w:t>Составить графики дежурств на дому трактористов со снегоочистительной техникой, которые</w:t>
            </w:r>
            <w:r>
              <w:rPr>
                <w:rStyle w:val="FontStyle12"/>
                <w:sz w:val="28"/>
                <w:szCs w:val="28"/>
              </w:rPr>
              <w:t xml:space="preserve"> по вызову </w:t>
            </w:r>
            <w:r w:rsidRPr="00C61905">
              <w:rPr>
                <w:rStyle w:val="FontStyle12"/>
                <w:sz w:val="28"/>
                <w:szCs w:val="28"/>
              </w:rPr>
              <w:t xml:space="preserve"> пожарной части могли бы выехать на пожары.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24144A" w:rsidRDefault="0038622E" w:rsidP="0024144A">
            <w:pPr>
              <w:pStyle w:val="Style12"/>
              <w:widowControl/>
              <w:spacing w:line="240" w:lineRule="auto"/>
              <w:rPr>
                <w:rStyle w:val="FontStyle30"/>
                <w:b w:val="0"/>
                <w:bCs w:val="0"/>
                <w:i w:val="0"/>
                <w:iCs w:val="0"/>
                <w:w w:val="100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Гл. специалисты территориальных участков</w:t>
            </w:r>
            <w:r w:rsidR="0024144A">
              <w:rPr>
                <w:rStyle w:val="FontStyle24"/>
                <w:sz w:val="28"/>
                <w:szCs w:val="28"/>
              </w:rPr>
              <w:t xml:space="preserve">        Мастеру </w:t>
            </w:r>
            <w:r w:rsidR="0024144A" w:rsidRPr="00C61905">
              <w:rPr>
                <w:rStyle w:val="FontStyle24"/>
                <w:sz w:val="28"/>
                <w:szCs w:val="28"/>
              </w:rPr>
              <w:t xml:space="preserve">Саранин </w:t>
            </w:r>
            <w:r w:rsidR="0024144A" w:rsidRPr="00C61905">
              <w:rPr>
                <w:rStyle w:val="FontStyle26"/>
                <w:sz w:val="28"/>
                <w:szCs w:val="28"/>
              </w:rPr>
              <w:t>С</w:t>
            </w:r>
            <w:r w:rsidR="0024144A">
              <w:rPr>
                <w:rStyle w:val="FontStyle26"/>
                <w:sz w:val="28"/>
                <w:szCs w:val="28"/>
              </w:rPr>
              <w:t>.</w:t>
            </w:r>
            <w:r w:rsidR="0024144A" w:rsidRPr="00C61905">
              <w:rPr>
                <w:rStyle w:val="FontStyle26"/>
                <w:sz w:val="28"/>
                <w:szCs w:val="28"/>
              </w:rPr>
              <w:t>В.</w:t>
            </w:r>
          </w:p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Зимний период</w:t>
            </w:r>
          </w:p>
        </w:tc>
      </w:tr>
      <w:tr w:rsidR="0038622E" w:rsidRPr="00C61905" w:rsidTr="009E2244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10.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6"/>
              <w:widowControl/>
              <w:tabs>
                <w:tab w:val="left" w:pos="1406"/>
              </w:tabs>
              <w:jc w:val="left"/>
              <w:rPr>
                <w:rStyle w:val="FontStyle12"/>
                <w:sz w:val="28"/>
                <w:szCs w:val="28"/>
              </w:rPr>
            </w:pPr>
            <w:r w:rsidRPr="00C61905">
              <w:rPr>
                <w:rStyle w:val="FontStyle12"/>
                <w:sz w:val="28"/>
                <w:szCs w:val="28"/>
              </w:rPr>
              <w:t>Обеспечить населенные пункты наружным освещением в темное время суток для быстрого нахождения пожарных гидрантов, а также подъездов к пирсам пожарных водоемов.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24144A" w:rsidP="0024144A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proofErr w:type="spellStart"/>
            <w:r>
              <w:rPr>
                <w:rStyle w:val="FontStyle26"/>
                <w:sz w:val="28"/>
                <w:szCs w:val="28"/>
              </w:rPr>
              <w:t>Кудымов</w:t>
            </w:r>
            <w:proofErr w:type="spellEnd"/>
            <w:r>
              <w:rPr>
                <w:rStyle w:val="FontStyle26"/>
                <w:sz w:val="28"/>
                <w:szCs w:val="28"/>
              </w:rPr>
              <w:t xml:space="preserve"> А.Н</w:t>
            </w:r>
            <w:r w:rsidR="0038622E" w:rsidRPr="00C61905">
              <w:rPr>
                <w:rStyle w:val="FontStyle26"/>
                <w:sz w:val="28"/>
                <w:szCs w:val="28"/>
              </w:rPr>
              <w:t>.- гл. энергетик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постоянно</w:t>
            </w:r>
          </w:p>
        </w:tc>
      </w:tr>
      <w:tr w:rsidR="0038622E" w:rsidRPr="00C61905" w:rsidTr="009E2244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C61905">
              <w:rPr>
                <w:rStyle w:val="FontStyle26"/>
                <w:sz w:val="28"/>
                <w:szCs w:val="28"/>
              </w:rPr>
              <w:t>11.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564011">
            <w:pPr>
              <w:pStyle w:val="Style6"/>
              <w:widowControl/>
              <w:tabs>
                <w:tab w:val="left" w:pos="1406"/>
              </w:tabs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Организовать проверку наличия и исправности средств пожаротушения в </w:t>
            </w:r>
            <w:r>
              <w:rPr>
                <w:rStyle w:val="FontStyle12"/>
                <w:sz w:val="28"/>
                <w:szCs w:val="28"/>
              </w:rPr>
              <w:lastRenderedPageBreak/>
              <w:t>административных</w:t>
            </w:r>
            <w:r w:rsidR="00564011">
              <w:rPr>
                <w:rStyle w:val="FontStyle12"/>
                <w:sz w:val="28"/>
                <w:szCs w:val="28"/>
              </w:rPr>
              <w:t xml:space="preserve">, общественных </w:t>
            </w:r>
            <w:r>
              <w:rPr>
                <w:rStyle w:val="FontStyle12"/>
                <w:sz w:val="28"/>
                <w:szCs w:val="28"/>
              </w:rPr>
              <w:t xml:space="preserve"> зданиях, </w:t>
            </w:r>
            <w:r w:rsidR="00564011">
              <w:rPr>
                <w:rStyle w:val="FontStyle12"/>
                <w:sz w:val="28"/>
                <w:szCs w:val="28"/>
              </w:rPr>
              <w:t>систем</w:t>
            </w:r>
            <w:r>
              <w:rPr>
                <w:rStyle w:val="FontStyle12"/>
                <w:sz w:val="28"/>
                <w:szCs w:val="28"/>
              </w:rPr>
              <w:t xml:space="preserve"> оповещения людей о пожаре (колоколов) на территориальных участках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proofErr w:type="gramStart"/>
            <w:r>
              <w:rPr>
                <w:rStyle w:val="FontStyle26"/>
                <w:sz w:val="28"/>
                <w:szCs w:val="28"/>
              </w:rPr>
              <w:lastRenderedPageBreak/>
              <w:t>Ответственные</w:t>
            </w:r>
            <w:proofErr w:type="gramEnd"/>
            <w:r>
              <w:rPr>
                <w:rStyle w:val="FontStyle26"/>
                <w:sz w:val="28"/>
                <w:szCs w:val="28"/>
              </w:rPr>
              <w:t xml:space="preserve"> за пожарную безопасность </w:t>
            </w:r>
            <w:r>
              <w:rPr>
                <w:rStyle w:val="FontStyle26"/>
                <w:sz w:val="28"/>
                <w:szCs w:val="28"/>
              </w:rPr>
              <w:lastRenderedPageBreak/>
              <w:t>зданий,</w:t>
            </w:r>
          </w:p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гл. специалисты т/</w:t>
            </w:r>
            <w:proofErr w:type="gramStart"/>
            <w:r>
              <w:rPr>
                <w:rStyle w:val="FontStyle26"/>
                <w:sz w:val="28"/>
                <w:szCs w:val="28"/>
              </w:rPr>
              <w:t>у</w:t>
            </w:r>
            <w:proofErr w:type="gramEnd"/>
            <w:r w:rsidR="0024144A">
              <w:rPr>
                <w:rStyle w:val="FontStyle26"/>
                <w:sz w:val="28"/>
                <w:szCs w:val="28"/>
              </w:rPr>
              <w:t xml:space="preserve"> </w:t>
            </w:r>
            <w:proofErr w:type="gramStart"/>
            <w:r w:rsidR="0024144A">
              <w:rPr>
                <w:rStyle w:val="FontStyle26"/>
                <w:sz w:val="28"/>
                <w:szCs w:val="28"/>
              </w:rPr>
              <w:t>специалист</w:t>
            </w:r>
            <w:proofErr w:type="gramEnd"/>
            <w:r w:rsidR="0024144A">
              <w:rPr>
                <w:rStyle w:val="FontStyle26"/>
                <w:sz w:val="28"/>
                <w:szCs w:val="28"/>
              </w:rPr>
              <w:t xml:space="preserve"> по ГО и ЧС Катаев П.В.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24144A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До 01.12.201</w:t>
            </w:r>
            <w:r w:rsidR="0024144A">
              <w:rPr>
                <w:rStyle w:val="FontStyle26"/>
                <w:sz w:val="28"/>
                <w:szCs w:val="28"/>
              </w:rPr>
              <w:t>4</w:t>
            </w:r>
            <w:r>
              <w:rPr>
                <w:rStyle w:val="FontStyle26"/>
                <w:sz w:val="28"/>
                <w:szCs w:val="28"/>
              </w:rPr>
              <w:t xml:space="preserve"> года</w:t>
            </w:r>
          </w:p>
        </w:tc>
      </w:tr>
      <w:tr w:rsidR="0038622E" w:rsidRPr="00C61905" w:rsidTr="009E2244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Pr="00C61905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Default="00A72612" w:rsidP="009E2244">
            <w:pPr>
              <w:pStyle w:val="Style6"/>
              <w:widowControl/>
              <w:tabs>
                <w:tab w:val="left" w:pos="1406"/>
              </w:tabs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Следить за</w:t>
            </w:r>
            <w:r w:rsidR="0038622E">
              <w:rPr>
                <w:rStyle w:val="FontStyle12"/>
                <w:sz w:val="28"/>
                <w:szCs w:val="28"/>
              </w:rPr>
              <w:t xml:space="preserve"> резерв</w:t>
            </w:r>
            <w:r>
              <w:rPr>
                <w:rStyle w:val="FontStyle12"/>
                <w:sz w:val="28"/>
                <w:szCs w:val="28"/>
              </w:rPr>
              <w:t>ом</w:t>
            </w:r>
            <w:r w:rsidR="0038622E">
              <w:rPr>
                <w:rStyle w:val="FontStyle12"/>
                <w:sz w:val="28"/>
                <w:szCs w:val="28"/>
              </w:rPr>
              <w:t xml:space="preserve"> ГСМ</w:t>
            </w:r>
            <w:r>
              <w:rPr>
                <w:rStyle w:val="FontStyle12"/>
                <w:sz w:val="28"/>
                <w:szCs w:val="28"/>
              </w:rPr>
              <w:t xml:space="preserve">, за исправностью техники </w:t>
            </w:r>
            <w:r w:rsidR="0038622E">
              <w:rPr>
                <w:rStyle w:val="FontStyle12"/>
                <w:sz w:val="28"/>
                <w:szCs w:val="28"/>
              </w:rPr>
              <w:t xml:space="preserve"> и личного состава для дежурства в новогодние праздничные и выходные дни. 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Гл. бухгалтер Поздеева Т.В.</w:t>
            </w:r>
          </w:p>
          <w:p w:rsidR="0038622E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Гл. специалист ЖКХ Копытов В.В.,</w:t>
            </w:r>
          </w:p>
          <w:p w:rsidR="0038622E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Гл. специалисты т/у</w:t>
            </w:r>
          </w:p>
          <w:p w:rsidR="00374518" w:rsidRDefault="00DD6A1B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Мельчакова Л.А.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Default="0038622E" w:rsidP="0024144A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15.12.201</w:t>
            </w:r>
            <w:r w:rsidR="0024144A">
              <w:rPr>
                <w:rStyle w:val="FontStyle26"/>
                <w:sz w:val="28"/>
                <w:szCs w:val="28"/>
              </w:rPr>
              <w:t>4</w:t>
            </w:r>
            <w:r>
              <w:rPr>
                <w:rStyle w:val="FontStyle26"/>
                <w:sz w:val="28"/>
                <w:szCs w:val="28"/>
              </w:rPr>
              <w:t xml:space="preserve"> г.</w:t>
            </w:r>
          </w:p>
        </w:tc>
      </w:tr>
      <w:tr w:rsidR="0038622E" w:rsidRPr="00C61905" w:rsidTr="009E2244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13. 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Default="00A72612" w:rsidP="009E2244">
            <w:pPr>
              <w:pStyle w:val="Style6"/>
              <w:widowControl/>
              <w:tabs>
                <w:tab w:val="left" w:pos="1406"/>
              </w:tabs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</w:t>
            </w:r>
            <w:r w:rsidR="0038622E">
              <w:rPr>
                <w:rStyle w:val="FontStyle12"/>
                <w:sz w:val="28"/>
                <w:szCs w:val="28"/>
              </w:rPr>
              <w:t xml:space="preserve">ести </w:t>
            </w:r>
            <w:proofErr w:type="gramStart"/>
            <w:r w:rsidR="0038622E">
              <w:rPr>
                <w:rStyle w:val="FontStyle12"/>
                <w:sz w:val="28"/>
                <w:szCs w:val="28"/>
              </w:rPr>
              <w:t>контроль за</w:t>
            </w:r>
            <w:proofErr w:type="gramEnd"/>
            <w:r w:rsidR="0038622E">
              <w:rPr>
                <w:rStyle w:val="FontStyle12"/>
                <w:sz w:val="28"/>
                <w:szCs w:val="28"/>
              </w:rPr>
              <w:t xml:space="preserve"> исправностью телефонной связи.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Гл. специалисты т/у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E" w:rsidRDefault="0038622E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постоянно</w:t>
            </w:r>
          </w:p>
        </w:tc>
      </w:tr>
      <w:tr w:rsidR="00DD6A1B" w:rsidRPr="00C61905" w:rsidTr="009E2244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Default="00DD6A1B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14.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Default="00DD6A1B" w:rsidP="009E2244">
            <w:pPr>
              <w:pStyle w:val="Style6"/>
              <w:widowControl/>
              <w:tabs>
                <w:tab w:val="left" w:pos="1406"/>
              </w:tabs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Постоянно следить за </w:t>
            </w:r>
            <w:r w:rsidR="00564011">
              <w:rPr>
                <w:rStyle w:val="FontStyle12"/>
                <w:sz w:val="28"/>
                <w:szCs w:val="28"/>
              </w:rPr>
              <w:t xml:space="preserve">потолочными </w:t>
            </w:r>
            <w:proofErr w:type="gramStart"/>
            <w:r w:rsidR="00C858FC">
              <w:rPr>
                <w:rStyle w:val="FontStyle12"/>
                <w:sz w:val="28"/>
                <w:szCs w:val="28"/>
              </w:rPr>
              <w:t>перекрытиями</w:t>
            </w:r>
            <w:proofErr w:type="gramEnd"/>
            <w:r w:rsidR="00564011">
              <w:rPr>
                <w:rStyle w:val="FontStyle12"/>
                <w:sz w:val="28"/>
                <w:szCs w:val="28"/>
              </w:rPr>
              <w:t xml:space="preserve"> где проходит </w:t>
            </w:r>
            <w:r w:rsidR="00C858FC">
              <w:rPr>
                <w:rStyle w:val="FontStyle12"/>
                <w:sz w:val="28"/>
                <w:szCs w:val="28"/>
              </w:rPr>
              <w:t xml:space="preserve">труба, </w:t>
            </w:r>
            <w:r>
              <w:rPr>
                <w:rStyle w:val="FontStyle12"/>
                <w:sz w:val="28"/>
                <w:szCs w:val="28"/>
              </w:rPr>
              <w:t>печным отоплением и электропроводки</w:t>
            </w:r>
            <w:r w:rsidR="00C858FC">
              <w:rPr>
                <w:rStyle w:val="FontStyle12"/>
                <w:sz w:val="28"/>
                <w:szCs w:val="28"/>
              </w:rPr>
              <w:t>, электроустановок.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Default="00DD6A1B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Гл. специалисты т/у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A1B" w:rsidRDefault="00564011" w:rsidP="00DD6A1B">
            <w:pPr>
              <w:pStyle w:val="Style15"/>
              <w:widowControl/>
              <w:spacing w:line="240" w:lineRule="auto"/>
              <w:ind w:left="708" w:hanging="708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е</w:t>
            </w:r>
            <w:r w:rsidR="00DD6A1B">
              <w:rPr>
                <w:rStyle w:val="FontStyle26"/>
                <w:sz w:val="28"/>
                <w:szCs w:val="28"/>
              </w:rPr>
              <w:t>женедельно</w:t>
            </w:r>
          </w:p>
        </w:tc>
      </w:tr>
      <w:tr w:rsidR="00564011" w:rsidRPr="00C61905" w:rsidTr="009E2244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11" w:rsidRDefault="00564011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15.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11" w:rsidRDefault="00564011" w:rsidP="009E2244">
            <w:pPr>
              <w:pStyle w:val="Style6"/>
              <w:widowControl/>
              <w:tabs>
                <w:tab w:val="left" w:pos="1406"/>
              </w:tabs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Провести дополнительный инструктаж с сотрудниками и работниками по вопросам соблюдения требования пожарной безопасности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11" w:rsidRDefault="00564011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специалист по ГО и ЧС Катаев П.В.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11" w:rsidRDefault="00564011" w:rsidP="00DD6A1B">
            <w:pPr>
              <w:pStyle w:val="Style15"/>
              <w:widowControl/>
              <w:spacing w:line="240" w:lineRule="auto"/>
              <w:ind w:left="708" w:hanging="708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15.12.2014 г.</w:t>
            </w:r>
          </w:p>
        </w:tc>
      </w:tr>
      <w:tr w:rsidR="00C858FC" w:rsidRPr="00C61905" w:rsidTr="009E2244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FC" w:rsidRDefault="00C858FC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16.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FC" w:rsidRDefault="00C858FC" w:rsidP="009E2244">
            <w:pPr>
              <w:pStyle w:val="Style6"/>
              <w:widowControl/>
              <w:tabs>
                <w:tab w:val="left" w:pos="1406"/>
              </w:tabs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Провести осмотр подведомственных общественных и административных зданий по соблюдению требований пожарной </w:t>
            </w:r>
            <w:r w:rsidR="00C466BB">
              <w:rPr>
                <w:rStyle w:val="FontStyle12"/>
                <w:sz w:val="28"/>
                <w:szCs w:val="28"/>
              </w:rPr>
              <w:t>безопасности</w:t>
            </w:r>
            <w:r>
              <w:rPr>
                <w:rStyle w:val="FontStyle12"/>
                <w:sz w:val="28"/>
                <w:szCs w:val="28"/>
              </w:rPr>
              <w:t>, в том числе в целях предотвращения доступа посторонних лиц в подвалы и помещения технических этаже</w:t>
            </w:r>
            <w:proofErr w:type="gramStart"/>
            <w:r>
              <w:rPr>
                <w:rStyle w:val="FontStyle12"/>
                <w:sz w:val="28"/>
                <w:szCs w:val="28"/>
              </w:rPr>
              <w:t>й(</w:t>
            </w:r>
            <w:proofErr w:type="gramEnd"/>
            <w:r>
              <w:rPr>
                <w:rStyle w:val="FontStyle12"/>
                <w:sz w:val="28"/>
                <w:szCs w:val="28"/>
              </w:rPr>
              <w:t xml:space="preserve">чердаков) зданий </w:t>
            </w:r>
            <w:r w:rsidR="00C466BB">
              <w:rPr>
                <w:rStyle w:val="FontStyle12"/>
                <w:sz w:val="28"/>
                <w:szCs w:val="28"/>
              </w:rPr>
              <w:t>, принять меры по устранению выявленных нарушений.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BB" w:rsidRDefault="00C466BB" w:rsidP="00C466BB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Гл. специалист ЖКХ Копытов В.В.,</w:t>
            </w:r>
          </w:p>
          <w:p w:rsidR="00C466BB" w:rsidRDefault="00C466BB" w:rsidP="00C466BB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Гл. специалисты т/у</w:t>
            </w:r>
          </w:p>
          <w:p w:rsidR="00C858FC" w:rsidRDefault="00C858FC" w:rsidP="009E2244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FC" w:rsidRDefault="00C466BB" w:rsidP="00C466BB">
            <w:pPr>
              <w:pStyle w:val="Style15"/>
              <w:widowControl/>
              <w:spacing w:line="240" w:lineRule="auto"/>
              <w:ind w:left="708" w:hanging="708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15.11.2014 г.</w:t>
            </w:r>
          </w:p>
        </w:tc>
      </w:tr>
    </w:tbl>
    <w:p w:rsidR="0038622E" w:rsidRPr="00C61905" w:rsidRDefault="0038622E" w:rsidP="0038622E">
      <w:pPr>
        <w:rPr>
          <w:sz w:val="28"/>
          <w:szCs w:val="28"/>
        </w:rPr>
      </w:pPr>
    </w:p>
    <w:p w:rsidR="0038622E" w:rsidRPr="00C61905" w:rsidRDefault="0038622E" w:rsidP="0038622E">
      <w:pPr>
        <w:pStyle w:val="Style4"/>
        <w:widowControl/>
        <w:tabs>
          <w:tab w:val="left" w:pos="1406"/>
        </w:tabs>
        <w:ind w:left="1406"/>
        <w:rPr>
          <w:sz w:val="28"/>
          <w:szCs w:val="28"/>
        </w:rPr>
      </w:pPr>
    </w:p>
    <w:p w:rsidR="0038622E" w:rsidRPr="00C61905" w:rsidRDefault="0038622E" w:rsidP="0038622E">
      <w:pPr>
        <w:pStyle w:val="Style4"/>
        <w:widowControl/>
        <w:tabs>
          <w:tab w:val="left" w:pos="1406"/>
        </w:tabs>
        <w:ind w:left="1406"/>
        <w:rPr>
          <w:sz w:val="28"/>
          <w:szCs w:val="28"/>
        </w:rPr>
      </w:pPr>
    </w:p>
    <w:p w:rsidR="0038622E" w:rsidRPr="00C61905" w:rsidRDefault="0038622E" w:rsidP="0038622E">
      <w:pPr>
        <w:pStyle w:val="Style4"/>
        <w:widowControl/>
        <w:tabs>
          <w:tab w:val="left" w:pos="1406"/>
        </w:tabs>
        <w:ind w:left="1406"/>
        <w:rPr>
          <w:sz w:val="28"/>
          <w:szCs w:val="28"/>
        </w:rPr>
      </w:pPr>
    </w:p>
    <w:p w:rsidR="0038622E" w:rsidRPr="00C61905" w:rsidRDefault="0038622E" w:rsidP="0038622E">
      <w:pPr>
        <w:pStyle w:val="Style4"/>
        <w:widowControl/>
        <w:tabs>
          <w:tab w:val="left" w:pos="1406"/>
        </w:tabs>
        <w:ind w:left="1406"/>
        <w:rPr>
          <w:sz w:val="28"/>
          <w:szCs w:val="28"/>
        </w:rPr>
      </w:pPr>
    </w:p>
    <w:p w:rsidR="0038622E" w:rsidRPr="00C61905" w:rsidRDefault="0038622E" w:rsidP="0038622E">
      <w:pPr>
        <w:pStyle w:val="Style4"/>
        <w:widowControl/>
        <w:tabs>
          <w:tab w:val="left" w:pos="1406"/>
        </w:tabs>
        <w:ind w:left="1406"/>
        <w:rPr>
          <w:sz w:val="28"/>
          <w:szCs w:val="28"/>
        </w:rPr>
      </w:pPr>
    </w:p>
    <w:p w:rsidR="00724193" w:rsidRDefault="00F13CE3"/>
    <w:sectPr w:rsidR="00724193" w:rsidSect="0071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622E"/>
    <w:rsid w:val="000727FE"/>
    <w:rsid w:val="0024144A"/>
    <w:rsid w:val="00374518"/>
    <w:rsid w:val="0038622E"/>
    <w:rsid w:val="00453DFA"/>
    <w:rsid w:val="00564011"/>
    <w:rsid w:val="005D1E6C"/>
    <w:rsid w:val="00662FA1"/>
    <w:rsid w:val="00717F14"/>
    <w:rsid w:val="00A72612"/>
    <w:rsid w:val="00A86EB6"/>
    <w:rsid w:val="00A926C5"/>
    <w:rsid w:val="00A968CA"/>
    <w:rsid w:val="00BB136F"/>
    <w:rsid w:val="00C466BB"/>
    <w:rsid w:val="00C858FC"/>
    <w:rsid w:val="00DD6A1B"/>
    <w:rsid w:val="00F00EEA"/>
    <w:rsid w:val="00F1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8622E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a"/>
    <w:rsid w:val="0038622E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Style4">
    <w:name w:val="Style4"/>
    <w:basedOn w:val="a"/>
    <w:uiPriority w:val="99"/>
    <w:rsid w:val="0038622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8622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8622E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7">
    <w:name w:val="Style7"/>
    <w:basedOn w:val="a"/>
    <w:rsid w:val="003862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8622E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38622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38622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8622E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5">
    <w:name w:val="Style15"/>
    <w:basedOn w:val="a"/>
    <w:rsid w:val="0038622E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24">
    <w:name w:val="Font Style24"/>
    <w:basedOn w:val="a0"/>
    <w:uiPriority w:val="99"/>
    <w:rsid w:val="0038622E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basedOn w:val="a0"/>
    <w:uiPriority w:val="99"/>
    <w:rsid w:val="0038622E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38622E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basedOn w:val="a0"/>
    <w:uiPriority w:val="99"/>
    <w:rsid w:val="0038622E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FontStyle30">
    <w:name w:val="Font Style30"/>
    <w:basedOn w:val="a0"/>
    <w:uiPriority w:val="99"/>
    <w:rsid w:val="0038622E"/>
    <w:rPr>
      <w:rFonts w:ascii="Times New Roman" w:hAnsi="Times New Roman" w:cs="Times New Roman" w:hint="default"/>
      <w:b/>
      <w:bCs/>
      <w:i/>
      <w:iCs/>
      <w:w w:val="66"/>
      <w:sz w:val="10"/>
      <w:szCs w:val="10"/>
    </w:rPr>
  </w:style>
  <w:style w:type="character" w:customStyle="1" w:styleId="FontStyle12">
    <w:name w:val="Font Style12"/>
    <w:basedOn w:val="a0"/>
    <w:uiPriority w:val="99"/>
    <w:rsid w:val="0038622E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D6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2014-10-20T12:41:00Z</cp:lastPrinted>
  <dcterms:created xsi:type="dcterms:W3CDTF">2014-10-14T06:02:00Z</dcterms:created>
  <dcterms:modified xsi:type="dcterms:W3CDTF">2014-10-20T12:44:00Z</dcterms:modified>
</cp:coreProperties>
</file>