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CA3E9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Главе </w:t>
      </w:r>
      <w:proofErr w:type="spellStart"/>
      <w:r>
        <w:rPr>
          <w:rFonts w:ascii="Times New Roman" w:hAnsi="Times New Roman" w:cs="Times New Roman"/>
          <w:sz w:val="24"/>
        </w:rPr>
        <w:t>Юрлинского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proofErr w:type="gramStart"/>
      <w:r w:rsidR="00A20BF8">
        <w:rPr>
          <w:rFonts w:ascii="Times New Roman" w:hAnsi="Times New Roman" w:cs="Times New Roman"/>
          <w:sz w:val="18"/>
        </w:rPr>
        <w:t>непосредственному</w:t>
      </w:r>
      <w:proofErr w:type="gramEnd"/>
      <w:r w:rsidR="00A20BF8">
        <w:rPr>
          <w:rFonts w:ascii="Times New Roman" w:hAnsi="Times New Roman" w:cs="Times New Roman"/>
          <w:sz w:val="18"/>
        </w:rPr>
        <w:t xml:space="preserve"> </w:t>
      </w:r>
      <w:r w:rsidR="00CA3E98">
        <w:rPr>
          <w:rFonts w:ascii="Times New Roman" w:hAnsi="Times New Roman" w:cs="Times New Roman"/>
          <w:sz w:val="18"/>
        </w:rPr>
        <w:t>руководителю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proofErr w:type="gramStart"/>
      <w:r w:rsidRPr="00B34633">
        <w:rPr>
          <w:rFonts w:ascii="Times New Roman" w:hAnsi="Times New Roman" w:cs="Times New Roman"/>
        </w:rPr>
        <w:t>наименование</w:t>
      </w:r>
      <w:proofErr w:type="gramEnd"/>
      <w:r w:rsidRPr="00B34633">
        <w:rPr>
          <w:rFonts w:ascii="Times New Roman" w:hAnsi="Times New Roman" w:cs="Times New Roman"/>
        </w:rPr>
        <w:t xml:space="preserve">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структурного</w:t>
      </w:r>
      <w:proofErr w:type="gramEnd"/>
      <w:r>
        <w:rPr>
          <w:rFonts w:ascii="Times New Roman" w:hAnsi="Times New Roman" w:cs="Times New Roman"/>
        </w:rPr>
        <w:t xml:space="preserve">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CA3E98" w:rsidRDefault="00CA3E98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</w:t>
      </w:r>
      <w:r w:rsidR="00D56C7C" w:rsidRPr="00A20BF8">
        <w:rPr>
          <w:rFonts w:ascii="Times New Roman" w:hAnsi="Times New Roman" w:cs="Times New Roman"/>
          <w:sz w:val="24"/>
        </w:rPr>
        <w:t xml:space="preserve">ого служащего 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3E98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федеральным</w:t>
      </w:r>
      <w:r w:rsidR="00CA145B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 xml:space="preserve">ом </w:t>
      </w:r>
      <w:r w:rsidR="00446BB0">
        <w:rPr>
          <w:rFonts w:ascii="Times New Roman" w:hAnsi="Times New Roman" w:cs="Times New Roman"/>
          <w:sz w:val="24"/>
        </w:rPr>
        <w:t>«О </w:t>
      </w:r>
      <w:r>
        <w:rPr>
          <w:rFonts w:ascii="Times New Roman" w:hAnsi="Times New Roman" w:cs="Times New Roman"/>
          <w:sz w:val="24"/>
        </w:rPr>
        <w:t>муниципальн</w:t>
      </w:r>
      <w:r w:rsidR="00CA145B">
        <w:rPr>
          <w:rFonts w:ascii="Times New Roman" w:hAnsi="Times New Roman" w:cs="Times New Roman"/>
          <w:sz w:val="24"/>
        </w:rPr>
        <w:t>ой службе</w:t>
      </w:r>
      <w:r>
        <w:rPr>
          <w:rFonts w:ascii="Times New Roman" w:hAnsi="Times New Roman" w:cs="Times New Roman"/>
          <w:sz w:val="24"/>
        </w:rPr>
        <w:t xml:space="preserve"> в Российской Федерации</w:t>
      </w:r>
      <w:bookmarkStart w:id="1" w:name="_GoBack"/>
      <w:bookmarkEnd w:id="1"/>
      <w:r w:rsidR="00CA145B">
        <w:rPr>
          <w:rFonts w:ascii="Times New Roman" w:hAnsi="Times New Roman" w:cs="Times New Roman"/>
          <w:sz w:val="24"/>
        </w:rPr>
        <w:t xml:space="preserve">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CA3E98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BB458-C0E2-4506-9195-55C0A0E0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975CE-84CA-4704-A2BA-1C5CFC32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ITSPEKTR</cp:lastModifiedBy>
  <cp:revision>2</cp:revision>
  <cp:lastPrinted>2013-12-30T09:52:00Z</cp:lastPrinted>
  <dcterms:created xsi:type="dcterms:W3CDTF">2017-01-12T04:46:00Z</dcterms:created>
  <dcterms:modified xsi:type="dcterms:W3CDTF">2017-01-12T04:46:00Z</dcterms:modified>
</cp:coreProperties>
</file>