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1D" w:rsidRDefault="007E7F1D" w:rsidP="007E7F1D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E7F1D" w:rsidRDefault="007E7F1D" w:rsidP="007E7F1D">
      <w:pPr>
        <w:spacing w:after="0"/>
        <w:ind w:left="1416" w:firstLine="708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t>АДМИНИСТРАЦИИ</w:t>
      </w:r>
    </w:p>
    <w:p w:rsidR="007E7F1D" w:rsidRDefault="007E7F1D" w:rsidP="007E7F1D">
      <w:pPr>
        <w:spacing w:after="0" w:line="240" w:lineRule="auto"/>
        <w:ind w:left="1416" w:firstLine="708"/>
      </w:pPr>
      <w:r>
        <w:t xml:space="preserve">     ЮРЛИНСКОГО СЕЛЬСКОГО ПОСЕЛЕНИЯ</w:t>
      </w:r>
    </w:p>
    <w:p w:rsidR="007E7F1D" w:rsidRDefault="007E7F1D" w:rsidP="007E7F1D">
      <w:pPr>
        <w:spacing w:after="0" w:line="240" w:lineRule="auto"/>
        <w:ind w:left="1416" w:firstLine="708"/>
      </w:pPr>
      <w:r>
        <w:t xml:space="preserve">                    ПЕРМСКОГО КРАЯ</w:t>
      </w:r>
    </w:p>
    <w:p w:rsidR="007E7F1D" w:rsidRDefault="007E7F1D" w:rsidP="007E7F1D">
      <w:pPr>
        <w:spacing w:after="0"/>
      </w:pPr>
    </w:p>
    <w:p w:rsidR="007E7F1D" w:rsidRDefault="007E7F1D" w:rsidP="007E7F1D">
      <w:r>
        <w:t>04.07.2014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№ 78 </w:t>
      </w:r>
    </w:p>
    <w:p w:rsidR="007E7F1D" w:rsidRDefault="007E7F1D" w:rsidP="007E7F1D">
      <w:pPr>
        <w:spacing w:after="0" w:line="240" w:lineRule="auto"/>
      </w:pPr>
      <w:r>
        <w:t xml:space="preserve">   О проведении торгов по продаже</w:t>
      </w:r>
    </w:p>
    <w:p w:rsidR="007E7F1D" w:rsidRDefault="007E7F1D" w:rsidP="007E7F1D">
      <w:pPr>
        <w:spacing w:after="0" w:line="240" w:lineRule="auto"/>
      </w:pPr>
      <w:r>
        <w:t xml:space="preserve">   муниципального имущества</w:t>
      </w:r>
    </w:p>
    <w:p w:rsidR="007E7F1D" w:rsidRDefault="007E7F1D" w:rsidP="007E7F1D">
      <w:pPr>
        <w:spacing w:after="0"/>
      </w:pPr>
    </w:p>
    <w:p w:rsidR="007E7F1D" w:rsidRDefault="007E7F1D" w:rsidP="007E7F1D">
      <w:r>
        <w:t xml:space="preserve"> В целях исполнения Решения Совета депутатов Юрлинского сельского поселения от 05.03.2014 года № 80 «Об утверждении прогнозного плана приватизации муниципального имущества на 2014 год пополнения бюджета Юрлинского сельского поселения, администрация Юрлинского сельского поселения, </w:t>
      </w:r>
    </w:p>
    <w:p w:rsidR="007E7F1D" w:rsidRDefault="007E7F1D" w:rsidP="007E7F1D">
      <w:r>
        <w:t>ПОСТАНОВЛЯЕТ:</w:t>
      </w:r>
    </w:p>
    <w:p w:rsidR="007E7F1D" w:rsidRDefault="007E7F1D" w:rsidP="007E7F1D">
      <w:pPr>
        <w:spacing w:after="0"/>
        <w:jc w:val="both"/>
      </w:pPr>
      <w:r>
        <w:t xml:space="preserve">   1.  Провести торги по продаже муниципального имущества в соответствие с законом   «О приватизации государственного имущества»  № 178 – ФЗ от 21.12.2001г., Положения о порядке управления, владения, пользования и распоряжения имуществом, находящимся в муниципальной собственности Юрлинского сельского поселения, утвержденным решением Совета депутатов Юрлинского сельского поселения от 26.05.2010 года № 8, выставить на аукцион имущество </w:t>
      </w:r>
      <w:proofErr w:type="gramStart"/>
      <w:r>
        <w:t>согласно перечня</w:t>
      </w:r>
      <w:proofErr w:type="gramEnd"/>
      <w:r>
        <w:t xml:space="preserve"> (Приложение № 1).  </w:t>
      </w:r>
    </w:p>
    <w:p w:rsidR="007E7F1D" w:rsidRDefault="007E7F1D" w:rsidP="007E7F1D">
      <w:pPr>
        <w:spacing w:after="0"/>
        <w:jc w:val="both"/>
      </w:pPr>
      <w:r>
        <w:t xml:space="preserve">   2. Установить шаг увеличения начальной цены 5%, задаток 10% от начальной цены, форма подачи предложений о цене открытая.</w:t>
      </w:r>
    </w:p>
    <w:p w:rsidR="007E7F1D" w:rsidRDefault="007E7F1D" w:rsidP="007E7F1D">
      <w:pPr>
        <w:spacing w:after="0"/>
        <w:jc w:val="both"/>
      </w:pPr>
      <w:r>
        <w:t xml:space="preserve">   3. Для проведения торгов назначить комиссию:</w:t>
      </w:r>
    </w:p>
    <w:p w:rsidR="007E7F1D" w:rsidRDefault="007E7F1D" w:rsidP="007E7F1D">
      <w:pPr>
        <w:spacing w:after="0"/>
        <w:jc w:val="both"/>
      </w:pPr>
      <w:r>
        <w:t>- Трушников А.А. – заместитель главы администрации Юрлинского сельского поселения, председатель комиссии;</w:t>
      </w:r>
    </w:p>
    <w:p w:rsidR="007E7F1D" w:rsidRDefault="007E7F1D" w:rsidP="007E7F1D">
      <w:pPr>
        <w:spacing w:after="0"/>
        <w:jc w:val="both"/>
      </w:pPr>
      <w:r>
        <w:t>-  Шестакова С.А. – экономист администрации Юрлинского сельского поселения, секретарь комиссии.</w:t>
      </w:r>
    </w:p>
    <w:p w:rsidR="007E7F1D" w:rsidRDefault="007E7F1D" w:rsidP="007E7F1D">
      <w:pPr>
        <w:spacing w:after="0"/>
        <w:jc w:val="both"/>
      </w:pPr>
      <w:r>
        <w:t>Члены комиссии:</w:t>
      </w:r>
    </w:p>
    <w:p w:rsidR="007E7F1D" w:rsidRDefault="007E7F1D" w:rsidP="007E7F1D">
      <w:pPr>
        <w:spacing w:after="0"/>
        <w:jc w:val="both"/>
      </w:pPr>
      <w:r>
        <w:t>- Дружинин В.П. – главный специалист по имуществу и земельным отношениям администрации Юрлинского сельского поселения;</w:t>
      </w:r>
    </w:p>
    <w:p w:rsidR="007E7F1D" w:rsidRDefault="007E7F1D" w:rsidP="007E7F1D">
      <w:pPr>
        <w:spacing w:after="0"/>
        <w:jc w:val="both"/>
      </w:pPr>
      <w:r>
        <w:t>- Поздеева Т.В. – главный бухгалтер администрации Юрлинского сельского поселения;</w:t>
      </w:r>
    </w:p>
    <w:p w:rsidR="007E7F1D" w:rsidRDefault="007E7F1D" w:rsidP="007E7F1D">
      <w:pPr>
        <w:spacing w:after="0"/>
        <w:jc w:val="both"/>
      </w:pPr>
      <w:r>
        <w:t>- Топоркова О.И. – начальник финансового отдела администрации Юрлинского сельского поселения.</w:t>
      </w:r>
    </w:p>
    <w:p w:rsidR="007E7F1D" w:rsidRDefault="007E7F1D" w:rsidP="007E7F1D">
      <w:pPr>
        <w:spacing w:after="0"/>
        <w:jc w:val="both"/>
      </w:pPr>
      <w:r>
        <w:t xml:space="preserve"> 4. Главным специалистам территориальных участков администрации Юрлинского сельского поселения довести информацию о проведении торгов до населения всех населенных пунктов подведомственных территорий.</w:t>
      </w:r>
    </w:p>
    <w:p w:rsidR="007E7F1D" w:rsidRDefault="007E7F1D" w:rsidP="007E7F1D">
      <w:pPr>
        <w:spacing w:after="0"/>
        <w:jc w:val="both"/>
      </w:pPr>
      <w:r>
        <w:t xml:space="preserve"> 5. Опубликовать объявление о торгах в газете «Вестник Юрлы» и разместить в сети интернет.</w:t>
      </w:r>
    </w:p>
    <w:p w:rsidR="007E7F1D" w:rsidRDefault="007E7F1D" w:rsidP="007E7F1D">
      <w:pPr>
        <w:spacing w:after="0"/>
        <w:jc w:val="both"/>
      </w:pPr>
      <w:r>
        <w:t xml:space="preserve"> 6. Настоящее Постановление вступает в силу с момента подписания. </w:t>
      </w:r>
    </w:p>
    <w:p w:rsidR="007E7F1D" w:rsidRDefault="007E7F1D" w:rsidP="007E7F1D">
      <w:pPr>
        <w:spacing w:after="0"/>
        <w:jc w:val="both"/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7E7F1D" w:rsidRDefault="007E7F1D" w:rsidP="007E7F1D">
      <w:pPr>
        <w:tabs>
          <w:tab w:val="left" w:pos="2430"/>
        </w:tabs>
        <w:spacing w:after="0"/>
        <w:jc w:val="both"/>
      </w:pPr>
      <w:r>
        <w:tab/>
      </w:r>
    </w:p>
    <w:p w:rsidR="007E7F1D" w:rsidRDefault="007E7F1D" w:rsidP="007E7F1D">
      <w:pPr>
        <w:spacing w:after="0"/>
      </w:pPr>
    </w:p>
    <w:p w:rsidR="007E7F1D" w:rsidRDefault="007E7F1D" w:rsidP="007E7F1D">
      <w:r>
        <w:t>Глава администрации                                                                                                 Е.И. Леонтьев</w:t>
      </w:r>
    </w:p>
    <w:p w:rsidR="007E7F1D" w:rsidRDefault="007E7F1D" w:rsidP="007E7F1D">
      <w:pPr>
        <w:spacing w:after="0"/>
      </w:pPr>
      <w:r>
        <w:t xml:space="preserve"> </w:t>
      </w:r>
      <w:r>
        <w:tab/>
      </w:r>
      <w:r>
        <w:tab/>
        <w:t xml:space="preserve">                                                                                                                           </w:t>
      </w:r>
    </w:p>
    <w:p w:rsidR="007E7F1D" w:rsidRDefault="007E7F1D" w:rsidP="007E7F1D">
      <w:pPr>
        <w:spacing w:after="0"/>
      </w:pPr>
    </w:p>
    <w:p w:rsidR="007E7F1D" w:rsidRDefault="007E7F1D" w:rsidP="007E7F1D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Приложение № 1</w:t>
      </w:r>
    </w:p>
    <w:p w:rsidR="007E7F1D" w:rsidRDefault="007E7F1D" w:rsidP="007E7F1D">
      <w:pPr>
        <w:spacing w:after="0"/>
        <w:jc w:val="right"/>
      </w:pPr>
      <w:r>
        <w:t xml:space="preserve">к  Постановлению </w:t>
      </w:r>
    </w:p>
    <w:p w:rsidR="007E7F1D" w:rsidRDefault="007E7F1D" w:rsidP="007E7F1D">
      <w:pPr>
        <w:spacing w:after="0"/>
        <w:jc w:val="right"/>
      </w:pPr>
      <w:r>
        <w:t>администрации Юрлинского</w:t>
      </w:r>
    </w:p>
    <w:p w:rsidR="007E7F1D" w:rsidRDefault="007E7F1D" w:rsidP="007E7F1D">
      <w:pPr>
        <w:spacing w:after="0"/>
        <w:jc w:val="right"/>
      </w:pPr>
      <w:r>
        <w:t>сельского постановления</w:t>
      </w:r>
    </w:p>
    <w:p w:rsidR="007E7F1D" w:rsidRDefault="007E7F1D" w:rsidP="007E7F1D">
      <w:pPr>
        <w:spacing w:after="0"/>
        <w:jc w:val="right"/>
      </w:pPr>
      <w:r>
        <w:t>от 04 июля 2014 г. № 78</w:t>
      </w:r>
    </w:p>
    <w:p w:rsidR="007E7F1D" w:rsidRDefault="007E7F1D" w:rsidP="007E7F1D">
      <w:pPr>
        <w:jc w:val="right"/>
      </w:pPr>
    </w:p>
    <w:p w:rsidR="007E7F1D" w:rsidRDefault="007E7F1D" w:rsidP="007E7F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E7F1D" w:rsidRDefault="007E7F1D" w:rsidP="007E7F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выставляемого на аукцион</w:t>
      </w:r>
    </w:p>
    <w:p w:rsidR="007E7F1D" w:rsidRDefault="007E7F1D" w:rsidP="007E7F1D">
      <w:pPr>
        <w:spacing w:after="0"/>
        <w:jc w:val="right"/>
        <w:rPr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8"/>
        <w:gridCol w:w="1417"/>
        <w:gridCol w:w="2267"/>
        <w:gridCol w:w="1416"/>
        <w:gridCol w:w="851"/>
        <w:gridCol w:w="992"/>
      </w:tblGrid>
      <w:tr w:rsidR="007E7F1D" w:rsidTr="007E7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</w:rPr>
            </w:pPr>
            <w:r>
              <w:rPr>
                <w:lang w:val="ru-RU"/>
              </w:rPr>
              <w:t xml:space="preserve">Наименование  </w:t>
            </w:r>
            <w:proofErr w:type="spellStart"/>
            <w:r>
              <w:rPr>
                <w:lang w:val="ru-RU"/>
              </w:rPr>
              <w:t>имуще</w:t>
            </w:r>
            <w: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</w:rPr>
            </w:pPr>
            <w:proofErr w:type="spellStart"/>
            <w:r>
              <w:t>Местонахождение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Техническое состояние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F1D" w:rsidRDefault="007E7F1D">
            <w:pPr>
              <w:pStyle w:val="a3"/>
              <w:tabs>
                <w:tab w:val="left" w:pos="743"/>
              </w:tabs>
              <w:ind w:left="-249" w:right="176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Стоимость   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F1D" w:rsidRDefault="007E7F1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Шаг аукциона (5%) (руб.) 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Задаток </w:t>
            </w:r>
            <w:r>
              <w:rPr>
                <w:lang w:val="ru-RU"/>
              </w:rPr>
              <w:t>(10%)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(руб.)                                      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E7F1D" w:rsidTr="007E7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spacing w:after="0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Автомашина ГАЗ-33073,  идентификационный номер (</w:t>
            </w:r>
            <w:r>
              <w:t>VIN</w:t>
            </w:r>
            <w:r>
              <w:rPr>
                <w:lang w:val="ru-RU"/>
              </w:rPr>
              <w:t>)  ХТН370730</w:t>
            </w:r>
            <w:r>
              <w:t>R</w:t>
            </w:r>
            <w:r>
              <w:rPr>
                <w:lang w:val="ru-RU"/>
              </w:rPr>
              <w:t xml:space="preserve">1608146, 1994 г.в.,  двигатель ЗМЗ -511.10-0091672, 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/>
              </w:rPr>
              <w:t>Шасси (рама) 1608146, цвет зеленый, ПТС 81 КН 690204 от 19.09.2006г.</w:t>
            </w:r>
          </w:p>
          <w:p w:rsidR="007E7F1D" w:rsidRDefault="007E7F1D">
            <w:pPr>
              <w:pStyle w:val="a3"/>
              <w:spacing w:after="0" w:line="240" w:lineRule="auto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зап</w:t>
            </w:r>
            <w:proofErr w:type="spellEnd"/>
            <w:r>
              <w:rPr>
                <w:lang w:val="ru-RU"/>
              </w:rPr>
              <w:t>.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spacing w:after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с</w:t>
            </w:r>
            <w:proofErr w:type="gramStart"/>
            <w:r>
              <w:rPr>
                <w:kern w:val="2"/>
                <w:lang w:val="ru-RU"/>
              </w:rPr>
              <w:t>.Ю</w:t>
            </w:r>
            <w:proofErr w:type="gramEnd"/>
            <w:r>
              <w:rPr>
                <w:kern w:val="2"/>
                <w:lang w:val="ru-RU"/>
              </w:rPr>
              <w:t>рла, ул. Свердлова,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F1D" w:rsidRDefault="007E7F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Требуется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 двигателя, КПП,  имеется коррозия кабины.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F1D" w:rsidRDefault="007E7F1D">
            <w:pPr>
              <w:ind w:left="134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E7F1D" w:rsidRDefault="007E7F1D">
            <w:pPr>
              <w:pStyle w:val="a3"/>
              <w:spacing w:after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F1D" w:rsidRDefault="007E7F1D">
            <w:pPr>
              <w:ind w:left="32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  <w:p w:rsidR="007E7F1D" w:rsidRDefault="007E7F1D">
            <w:pPr>
              <w:pStyle w:val="a3"/>
              <w:spacing w:after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F1D" w:rsidRDefault="007E7F1D">
            <w:pPr>
              <w:rPr>
                <w:rFonts w:ascii="Cambria" w:eastAsia="Times New Roman" w:hAnsi="Cambria"/>
                <w:kern w:val="2"/>
                <w:sz w:val="24"/>
                <w:szCs w:val="24"/>
                <w:lang w:eastAsia="en-US" w:bidi="en-US"/>
              </w:rPr>
            </w:pPr>
          </w:p>
          <w:p w:rsidR="007E7F1D" w:rsidRDefault="007E7F1D">
            <w:pPr>
              <w:pStyle w:val="a3"/>
              <w:spacing w:after="0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2 400 </w:t>
            </w:r>
          </w:p>
        </w:tc>
      </w:tr>
      <w:tr w:rsidR="007E7F1D" w:rsidTr="007E7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spacing w:after="0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Косилка КС-2,1 </w:t>
            </w:r>
          </w:p>
          <w:p w:rsidR="007E7F1D" w:rsidRDefault="007E7F1D">
            <w:pPr>
              <w:pStyle w:val="a3"/>
              <w:spacing w:line="240" w:lineRule="auto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зап</w:t>
            </w:r>
            <w:proofErr w:type="spellEnd"/>
            <w:r>
              <w:rPr>
                <w:lang w:val="ru-RU"/>
              </w:rPr>
              <w:t>.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с</w:t>
            </w:r>
            <w:proofErr w:type="gramStart"/>
            <w:r>
              <w:rPr>
                <w:kern w:val="2"/>
                <w:lang w:val="ru-RU"/>
              </w:rPr>
              <w:t>.Ю</w:t>
            </w:r>
            <w:proofErr w:type="gramEnd"/>
            <w:r>
              <w:rPr>
                <w:kern w:val="2"/>
                <w:lang w:val="ru-RU"/>
              </w:rPr>
              <w:t>рла, ул. Свердлова,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F1D" w:rsidRDefault="007E7F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В нормальном состоянии,  требуется небольшой  ремонт.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F1D" w:rsidRDefault="007E7F1D">
            <w:pPr>
              <w:ind w:left="14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F1D" w:rsidRDefault="007E7F1D">
            <w:pPr>
              <w:ind w:left="43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F1D" w:rsidRDefault="007E7F1D">
            <w:pPr>
              <w:rPr>
                <w:rFonts w:ascii="Cambria" w:eastAsia="Times New Roman" w:hAnsi="Cambria"/>
                <w:kern w:val="2"/>
                <w:sz w:val="24"/>
                <w:szCs w:val="24"/>
                <w:lang w:eastAsia="en-US" w:bidi="en-US"/>
              </w:rPr>
            </w:pP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170  </w:t>
            </w:r>
          </w:p>
        </w:tc>
      </w:tr>
      <w:tr w:rsidR="007E7F1D" w:rsidTr="007E7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spacing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УАЗ-315195, год выпуска 2007, идентификационный номер (</w:t>
            </w:r>
            <w:r>
              <w:t>VIN</w:t>
            </w:r>
            <w:r>
              <w:rPr>
                <w:lang w:val="ru-RU"/>
              </w:rPr>
              <w:t>) ХТТ31519570530290, двигатель 63133649, шасс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рама) 31510070561963, цвет «амулет-металлик», ПТС  73 ММ 462127 от 02.02.2007г., свидетельство ТС 59 РЕ 188417, выдан 19.04.2007г.  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с</w:t>
            </w:r>
            <w:proofErr w:type="gramStart"/>
            <w:r>
              <w:rPr>
                <w:kern w:val="2"/>
                <w:lang w:val="ru-RU"/>
              </w:rPr>
              <w:t>.Ю</w:t>
            </w:r>
            <w:proofErr w:type="gramEnd"/>
            <w:r>
              <w:rPr>
                <w:kern w:val="2"/>
                <w:lang w:val="ru-RU"/>
              </w:rPr>
              <w:t>рла, ул. Свердлова, 31</w:t>
            </w: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F1D" w:rsidRDefault="007E7F1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E7F1D" w:rsidRDefault="007E7F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Технически исправен, не требует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F1D" w:rsidRDefault="007E7F1D">
            <w:pPr>
              <w:ind w:left="15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81 000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F1D" w:rsidRDefault="007E7F1D">
            <w:pPr>
              <w:ind w:left="52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4 050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F1D" w:rsidRDefault="007E7F1D">
            <w:pPr>
              <w:ind w:left="47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E7F1D" w:rsidRDefault="007E7F1D">
            <w:pPr>
              <w:pStyle w:val="a3"/>
              <w:jc w:val="center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8 100 </w:t>
            </w:r>
          </w:p>
        </w:tc>
      </w:tr>
    </w:tbl>
    <w:p w:rsidR="007E7F1D" w:rsidRDefault="007E7F1D" w:rsidP="007E7F1D">
      <w:pPr>
        <w:rPr>
          <w:rFonts w:eastAsia="Times New Roman"/>
          <w:lang w:eastAsia="ar-SA"/>
        </w:rPr>
      </w:pPr>
    </w:p>
    <w:p w:rsidR="00000000" w:rsidRDefault="009564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F1D"/>
    <w:rsid w:val="007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7F1D"/>
    <w:pPr>
      <w:spacing w:after="120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7E7F1D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2014-08-05T05:32:00Z</dcterms:created>
  <dcterms:modified xsi:type="dcterms:W3CDTF">2014-08-05T05:32:00Z</dcterms:modified>
</cp:coreProperties>
</file>