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16" w:rsidRDefault="00966116" w:rsidP="0096611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ЮРЛИНСКОГО СЕЛЬСКОГО ПОСЕЛЕНИЯ</w:t>
      </w:r>
    </w:p>
    <w:p w:rsidR="00966116" w:rsidRDefault="00966116" w:rsidP="00966116">
      <w:pPr>
        <w:jc w:val="center"/>
        <w:rPr>
          <w:sz w:val="28"/>
          <w:szCs w:val="28"/>
        </w:rPr>
      </w:pPr>
    </w:p>
    <w:p w:rsidR="00966116" w:rsidRDefault="00966116" w:rsidP="00966116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66116" w:rsidRDefault="00966116" w:rsidP="00966116">
      <w:pPr>
        <w:jc w:val="both"/>
        <w:rPr>
          <w:sz w:val="28"/>
          <w:szCs w:val="28"/>
        </w:rPr>
      </w:pPr>
    </w:p>
    <w:p w:rsidR="00966116" w:rsidRDefault="00966116" w:rsidP="00966116">
      <w:pPr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BE6891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BE6891">
        <w:rPr>
          <w:sz w:val="28"/>
          <w:szCs w:val="28"/>
        </w:rPr>
        <w:t>07</w:t>
      </w:r>
      <w:r>
        <w:rPr>
          <w:sz w:val="28"/>
          <w:szCs w:val="28"/>
        </w:rPr>
        <w:t xml:space="preserve">.2013г.                           </w:t>
      </w:r>
      <w:r w:rsidR="00BE689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№ </w:t>
      </w:r>
      <w:r w:rsidR="00BE6891">
        <w:rPr>
          <w:sz w:val="28"/>
          <w:szCs w:val="28"/>
        </w:rPr>
        <w:t>128</w:t>
      </w:r>
    </w:p>
    <w:p w:rsidR="00966116" w:rsidRDefault="00966116" w:rsidP="0096611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66116" w:rsidRDefault="00966116" w:rsidP="00966116">
      <w:pPr>
        <w:jc w:val="right"/>
        <w:rPr>
          <w:sz w:val="28"/>
          <w:szCs w:val="28"/>
        </w:rPr>
      </w:pPr>
    </w:p>
    <w:p w:rsidR="00966116" w:rsidRDefault="00966116" w:rsidP="00966116">
      <w:pPr>
        <w:ind w:right="50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</w:p>
    <w:p w:rsidR="00966116" w:rsidRPr="00966116" w:rsidRDefault="00966116" w:rsidP="00966116">
      <w:pPr>
        <w:pStyle w:val="11"/>
        <w:shd w:val="clear" w:color="auto" w:fill="auto"/>
        <w:spacing w:after="0" w:line="322" w:lineRule="exact"/>
        <w:ind w:left="40" w:right="4819"/>
        <w:jc w:val="both"/>
        <w:rPr>
          <w:sz w:val="28"/>
          <w:szCs w:val="28"/>
        </w:rPr>
      </w:pPr>
      <w:r w:rsidRPr="00966116">
        <w:rPr>
          <w:b/>
          <w:sz w:val="28"/>
          <w:szCs w:val="28"/>
        </w:rPr>
        <w:t>«</w:t>
      </w:r>
      <w:bookmarkStart w:id="0" w:name="bookmark2"/>
      <w:r w:rsidRPr="00966116">
        <w:rPr>
          <w:sz w:val="28"/>
          <w:szCs w:val="28"/>
        </w:rPr>
        <w:t>Об осуществлении профилак</w:t>
      </w:r>
      <w:r w:rsidRPr="00BE6891">
        <w:rPr>
          <w:sz w:val="28"/>
          <w:szCs w:val="28"/>
        </w:rPr>
        <w:t>т</w:t>
      </w:r>
      <w:r w:rsidRPr="00966116">
        <w:rPr>
          <w:sz w:val="28"/>
          <w:szCs w:val="28"/>
        </w:rPr>
        <w:t>ики</w:t>
      </w:r>
      <w:r w:rsidRPr="00966116">
        <w:rPr>
          <w:sz w:val="28"/>
          <w:szCs w:val="28"/>
        </w:rPr>
        <w:br/>
        <w:t>пожаров членами добровольной</w:t>
      </w:r>
      <w:r w:rsidRPr="00966116">
        <w:rPr>
          <w:sz w:val="28"/>
          <w:szCs w:val="28"/>
        </w:rPr>
        <w:br/>
        <w:t>пожарной охраны</w:t>
      </w:r>
      <w:bookmarkEnd w:id="0"/>
      <w:r w:rsidRPr="00966116">
        <w:rPr>
          <w:sz w:val="28"/>
          <w:szCs w:val="28"/>
        </w:rPr>
        <w:t xml:space="preserve">» </w:t>
      </w:r>
    </w:p>
    <w:p w:rsidR="00966116" w:rsidRDefault="00966116" w:rsidP="00966116">
      <w:pPr>
        <w:ind w:right="5010"/>
        <w:jc w:val="both"/>
        <w:rPr>
          <w:sz w:val="28"/>
        </w:rPr>
      </w:pPr>
    </w:p>
    <w:p w:rsidR="00966116" w:rsidRPr="00BE6891" w:rsidRDefault="00966116" w:rsidP="00966116">
      <w:pPr>
        <w:pStyle w:val="1"/>
        <w:shd w:val="clear" w:color="auto" w:fill="auto"/>
        <w:spacing w:line="322" w:lineRule="exact"/>
        <w:ind w:left="40" w:right="20" w:firstLine="740"/>
        <w:jc w:val="both"/>
        <w:rPr>
          <w:sz w:val="28"/>
          <w:szCs w:val="28"/>
        </w:rPr>
      </w:pPr>
      <w:r w:rsidRPr="00BE6891">
        <w:rPr>
          <w:sz w:val="28"/>
          <w:szCs w:val="28"/>
        </w:rPr>
        <w:t xml:space="preserve">В соответствии с Федеральными Законами от 21 декабря 1994 г. № 69-ФЗ «О пожарной безопасности», от 6 мая 2011 г. № 100-ФЗ «О добровольной пожарной охране», Уставом </w:t>
      </w:r>
      <w:r w:rsidR="00BE6891" w:rsidRPr="00BE6891">
        <w:rPr>
          <w:sz w:val="28"/>
          <w:szCs w:val="28"/>
        </w:rPr>
        <w:t>Юрлинского</w:t>
      </w:r>
      <w:r w:rsidRPr="00BE6891">
        <w:rPr>
          <w:sz w:val="28"/>
          <w:szCs w:val="28"/>
        </w:rPr>
        <w:t xml:space="preserve"> сельского поселения Пермского края с целью установления порядка проведения членами добровольной пожарной охраны (далее ДПО) пожарной профилактики в границах </w:t>
      </w:r>
      <w:r w:rsidR="00BE6891" w:rsidRPr="00BE6891">
        <w:rPr>
          <w:sz w:val="28"/>
          <w:szCs w:val="28"/>
        </w:rPr>
        <w:t>Юрлинского</w:t>
      </w:r>
      <w:r w:rsidRPr="00BE6891">
        <w:rPr>
          <w:sz w:val="28"/>
          <w:szCs w:val="28"/>
        </w:rPr>
        <w:t xml:space="preserve"> сельского поселения</w:t>
      </w:r>
    </w:p>
    <w:p w:rsidR="00966116" w:rsidRDefault="00966116" w:rsidP="00966116">
      <w:pPr>
        <w:jc w:val="both"/>
        <w:rPr>
          <w:sz w:val="28"/>
        </w:rPr>
      </w:pPr>
    </w:p>
    <w:p w:rsidR="00966116" w:rsidRDefault="00966116" w:rsidP="00966116">
      <w:pPr>
        <w:ind w:firstLine="709"/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:rsidR="00966116" w:rsidRPr="00BE6891" w:rsidRDefault="00966116" w:rsidP="00966116">
      <w:pPr>
        <w:pStyle w:val="1"/>
        <w:numPr>
          <w:ilvl w:val="0"/>
          <w:numId w:val="1"/>
        </w:numPr>
        <w:shd w:val="clear" w:color="auto" w:fill="auto"/>
        <w:tabs>
          <w:tab w:val="left" w:pos="1086"/>
        </w:tabs>
        <w:spacing w:line="322" w:lineRule="exact"/>
        <w:ind w:left="40" w:right="20" w:firstLine="740"/>
        <w:jc w:val="both"/>
        <w:rPr>
          <w:sz w:val="28"/>
          <w:szCs w:val="28"/>
        </w:rPr>
      </w:pPr>
      <w:r w:rsidRPr="00BE6891">
        <w:rPr>
          <w:sz w:val="28"/>
          <w:szCs w:val="28"/>
        </w:rPr>
        <w:t xml:space="preserve">Утвердить Положение об осуществлении деятельности профилактиками пожарной безопасности добровольной пожарной охраны в границах </w:t>
      </w:r>
      <w:proofErr w:type="spellStart"/>
      <w:r w:rsidR="00BE6891" w:rsidRPr="00BE6891">
        <w:rPr>
          <w:sz w:val="28"/>
          <w:szCs w:val="28"/>
        </w:rPr>
        <w:t>Юрлинскоо</w:t>
      </w:r>
      <w:proofErr w:type="spellEnd"/>
      <w:r w:rsidRPr="00BE6891">
        <w:rPr>
          <w:sz w:val="28"/>
          <w:szCs w:val="28"/>
        </w:rPr>
        <w:t xml:space="preserve"> сельского поселения (приложение).</w:t>
      </w:r>
    </w:p>
    <w:p w:rsidR="00966116" w:rsidRPr="00BE6891" w:rsidRDefault="00966116" w:rsidP="00966116">
      <w:pPr>
        <w:pStyle w:val="1"/>
        <w:numPr>
          <w:ilvl w:val="0"/>
          <w:numId w:val="1"/>
        </w:numPr>
        <w:shd w:val="clear" w:color="auto" w:fill="auto"/>
        <w:tabs>
          <w:tab w:val="left" w:pos="1398"/>
        </w:tabs>
        <w:spacing w:line="322" w:lineRule="exact"/>
        <w:ind w:left="40" w:right="20" w:firstLine="740"/>
        <w:jc w:val="both"/>
        <w:rPr>
          <w:sz w:val="28"/>
          <w:szCs w:val="28"/>
        </w:rPr>
      </w:pPr>
      <w:r w:rsidRPr="00BE6891">
        <w:rPr>
          <w:sz w:val="28"/>
          <w:szCs w:val="28"/>
        </w:rPr>
        <w:t xml:space="preserve">Руководителям подразделений администрации, руководителям организаций, учреждений и предприятий, находящихся в муниципальной собственности Администрации </w:t>
      </w:r>
      <w:r w:rsidR="00BE6891" w:rsidRPr="00BE6891">
        <w:rPr>
          <w:sz w:val="28"/>
          <w:szCs w:val="28"/>
        </w:rPr>
        <w:t>Юрлинского</w:t>
      </w:r>
      <w:r w:rsidRPr="00BE6891">
        <w:rPr>
          <w:sz w:val="28"/>
          <w:szCs w:val="28"/>
        </w:rPr>
        <w:t xml:space="preserve"> сельского поселения обеспечить создание и организацию деятельности пожарно-технических комиссий на объектах муниципальной собственности на территории </w:t>
      </w:r>
      <w:r w:rsidR="00BE6891" w:rsidRPr="00BE6891">
        <w:rPr>
          <w:sz w:val="28"/>
          <w:szCs w:val="28"/>
        </w:rPr>
        <w:t>Юрлинского</w:t>
      </w:r>
      <w:r w:rsidRPr="00BE6891">
        <w:rPr>
          <w:sz w:val="28"/>
          <w:szCs w:val="28"/>
        </w:rPr>
        <w:t xml:space="preserve"> сельского поселения и в подведомственных организациях.</w:t>
      </w:r>
    </w:p>
    <w:p w:rsidR="00966116" w:rsidRPr="00BE6891" w:rsidRDefault="00966116" w:rsidP="00966116">
      <w:pPr>
        <w:pStyle w:val="1"/>
        <w:numPr>
          <w:ilvl w:val="0"/>
          <w:numId w:val="1"/>
        </w:numPr>
        <w:shd w:val="clear" w:color="auto" w:fill="auto"/>
        <w:tabs>
          <w:tab w:val="left" w:pos="1182"/>
        </w:tabs>
        <w:spacing w:line="322" w:lineRule="exact"/>
        <w:ind w:left="40" w:right="20" w:firstLine="740"/>
        <w:jc w:val="both"/>
        <w:rPr>
          <w:sz w:val="28"/>
          <w:szCs w:val="28"/>
        </w:rPr>
      </w:pPr>
      <w:r w:rsidRPr="00BE6891">
        <w:rPr>
          <w:sz w:val="28"/>
          <w:szCs w:val="28"/>
        </w:rPr>
        <w:t xml:space="preserve">В смете расходов на очередной финансовый год предусматривать выделение необходимых финансовых средств на обеспечение деятельности пожарно-технических комиссий на объектах муниципальной собственности, в подведомственных организациях на территории </w:t>
      </w:r>
      <w:r w:rsidR="00BE6891" w:rsidRPr="00BE6891">
        <w:rPr>
          <w:sz w:val="28"/>
          <w:szCs w:val="28"/>
        </w:rPr>
        <w:t>Юрлинского</w:t>
      </w:r>
      <w:r w:rsidRPr="00BE6891">
        <w:rPr>
          <w:sz w:val="28"/>
          <w:szCs w:val="28"/>
        </w:rPr>
        <w:t xml:space="preserve"> сельского поселения.</w:t>
      </w:r>
    </w:p>
    <w:p w:rsidR="00966116" w:rsidRPr="00966116" w:rsidRDefault="00966116" w:rsidP="00966116">
      <w:pPr>
        <w:pStyle w:val="1"/>
        <w:numPr>
          <w:ilvl w:val="0"/>
          <w:numId w:val="1"/>
        </w:numPr>
        <w:shd w:val="clear" w:color="auto" w:fill="auto"/>
        <w:tabs>
          <w:tab w:val="left" w:pos="1182"/>
        </w:tabs>
        <w:spacing w:line="322" w:lineRule="exact"/>
        <w:ind w:left="40" w:right="20" w:firstLine="740"/>
        <w:jc w:val="both"/>
      </w:pPr>
      <w:r w:rsidRPr="00966116">
        <w:rPr>
          <w:sz w:val="28"/>
          <w:szCs w:val="28"/>
        </w:rPr>
        <w:t xml:space="preserve"> Постановление вступает в силу с момента его опубликования  в информационном бюллетене «Вестник Юрлы».</w:t>
      </w:r>
    </w:p>
    <w:p w:rsidR="00966116" w:rsidRPr="00966116" w:rsidRDefault="00966116" w:rsidP="00966116">
      <w:pPr>
        <w:pStyle w:val="1"/>
        <w:numPr>
          <w:ilvl w:val="0"/>
          <w:numId w:val="1"/>
        </w:numPr>
        <w:shd w:val="clear" w:color="auto" w:fill="auto"/>
        <w:tabs>
          <w:tab w:val="left" w:pos="1182"/>
        </w:tabs>
        <w:spacing w:line="322" w:lineRule="exact"/>
        <w:ind w:left="40" w:right="20" w:firstLine="740"/>
        <w:jc w:val="both"/>
      </w:pPr>
      <w:r w:rsidRPr="00966116">
        <w:rPr>
          <w:color w:val="000000"/>
          <w:spacing w:val="7"/>
          <w:sz w:val="28"/>
          <w:szCs w:val="28"/>
        </w:rPr>
        <w:t xml:space="preserve"> </w:t>
      </w:r>
      <w:proofErr w:type="gramStart"/>
      <w:r w:rsidRPr="00966116">
        <w:rPr>
          <w:color w:val="000000"/>
          <w:spacing w:val="7"/>
          <w:sz w:val="28"/>
          <w:szCs w:val="28"/>
        </w:rPr>
        <w:t>Контроль за</w:t>
      </w:r>
      <w:proofErr w:type="gramEnd"/>
      <w:r w:rsidRPr="00966116">
        <w:rPr>
          <w:color w:val="000000"/>
          <w:spacing w:val="7"/>
          <w:sz w:val="28"/>
          <w:szCs w:val="28"/>
        </w:rPr>
        <w:t xml:space="preserve"> исполнением постановления оставляю за собой. </w:t>
      </w:r>
    </w:p>
    <w:p w:rsidR="00966116" w:rsidRDefault="00966116" w:rsidP="00966116">
      <w:pPr>
        <w:ind w:right="5010"/>
        <w:jc w:val="both"/>
        <w:rPr>
          <w:sz w:val="28"/>
        </w:rPr>
      </w:pPr>
    </w:p>
    <w:p w:rsidR="00966116" w:rsidRDefault="00966116" w:rsidP="00966116">
      <w:pPr>
        <w:ind w:right="5010"/>
        <w:jc w:val="both"/>
        <w:rPr>
          <w:sz w:val="28"/>
        </w:rPr>
      </w:pPr>
    </w:p>
    <w:p w:rsidR="00966116" w:rsidRDefault="00966116" w:rsidP="00966116">
      <w:pPr>
        <w:ind w:right="5010"/>
        <w:jc w:val="both"/>
        <w:rPr>
          <w:sz w:val="28"/>
        </w:rPr>
      </w:pPr>
    </w:p>
    <w:p w:rsidR="00966116" w:rsidRDefault="00966116" w:rsidP="00966116">
      <w:pPr>
        <w:pStyle w:val="ConsPlusNormal"/>
        <w:widowControl/>
        <w:ind w:firstLine="0"/>
        <w:jc w:val="both"/>
      </w:pPr>
      <w:r>
        <w:rPr>
          <w:b/>
          <w:bCs/>
        </w:rPr>
        <w:t xml:space="preserve">Глава Юрлинского </w:t>
      </w:r>
      <w:proofErr w:type="gramStart"/>
      <w:r>
        <w:rPr>
          <w:b/>
          <w:bCs/>
        </w:rPr>
        <w:t>сельского</w:t>
      </w:r>
      <w:proofErr w:type="gramEnd"/>
      <w:r>
        <w:rPr>
          <w:b/>
          <w:bCs/>
        </w:rPr>
        <w:t xml:space="preserve"> поселении                                       Е.И.Леонтьев</w:t>
      </w:r>
    </w:p>
    <w:p w:rsidR="00724193" w:rsidRDefault="00B66261"/>
    <w:sectPr w:rsidR="00724193" w:rsidSect="002E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C35EE"/>
    <w:multiLevelType w:val="multilevel"/>
    <w:tmpl w:val="66A08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116"/>
    <w:rsid w:val="002E31DF"/>
    <w:rsid w:val="005D1E6C"/>
    <w:rsid w:val="00931967"/>
    <w:rsid w:val="00966116"/>
    <w:rsid w:val="00A968CA"/>
    <w:rsid w:val="00B66261"/>
    <w:rsid w:val="00BE6891"/>
    <w:rsid w:val="00D2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1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116"/>
    <w:pPr>
      <w:widowControl w:val="0"/>
      <w:suppressAutoHyphens/>
      <w:spacing w:after="0" w:line="240" w:lineRule="auto"/>
    </w:pPr>
    <w:rPr>
      <w:rFonts w:ascii="Arial" w:eastAsia="SimSun" w:hAnsi="Arial" w:cs="Arial"/>
      <w:b/>
      <w:bCs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966116"/>
    <w:pPr>
      <w:widowControl w:val="0"/>
      <w:suppressAutoHyphens/>
      <w:spacing w:after="0" w:line="240" w:lineRule="auto"/>
      <w:ind w:firstLine="720"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character" w:customStyle="1" w:styleId="a3">
    <w:name w:val="Основной текст_"/>
    <w:basedOn w:val="a0"/>
    <w:link w:val="1"/>
    <w:rsid w:val="00966116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966116"/>
    <w:pPr>
      <w:widowControl/>
      <w:shd w:val="clear" w:color="auto" w:fill="FFFFFF"/>
      <w:suppressAutoHyphens w:val="0"/>
      <w:spacing w:line="0" w:lineRule="atLeast"/>
    </w:pPr>
    <w:rPr>
      <w:rFonts w:eastAsia="Times New Roman" w:cs="Times New Roman"/>
      <w:spacing w:val="4"/>
      <w:kern w:val="0"/>
      <w:sz w:val="25"/>
      <w:szCs w:val="25"/>
      <w:lang w:eastAsia="en-US" w:bidi="ar-SA"/>
    </w:rPr>
  </w:style>
  <w:style w:type="character" w:customStyle="1" w:styleId="10">
    <w:name w:val="Заголовок №1_"/>
    <w:basedOn w:val="a0"/>
    <w:link w:val="11"/>
    <w:rsid w:val="00966116"/>
    <w:rPr>
      <w:rFonts w:ascii="Times New Roman" w:eastAsia="Times New Roman" w:hAnsi="Times New Roman" w:cs="Times New Roman"/>
      <w:spacing w:val="6"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966116"/>
    <w:pPr>
      <w:widowControl/>
      <w:shd w:val="clear" w:color="auto" w:fill="FFFFFF"/>
      <w:suppressAutoHyphens w:val="0"/>
      <w:spacing w:after="240" w:line="0" w:lineRule="atLeast"/>
      <w:jc w:val="center"/>
      <w:outlineLvl w:val="0"/>
    </w:pPr>
    <w:rPr>
      <w:rFonts w:eastAsia="Times New Roman" w:cs="Times New Roman"/>
      <w:spacing w:val="6"/>
      <w:kern w:val="0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931967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31967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2013-07-22T09:25:00Z</cp:lastPrinted>
  <dcterms:created xsi:type="dcterms:W3CDTF">2013-07-22T04:31:00Z</dcterms:created>
  <dcterms:modified xsi:type="dcterms:W3CDTF">2013-07-22T10:28:00Z</dcterms:modified>
</cp:coreProperties>
</file>