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00B" w:rsidRDefault="0021300B" w:rsidP="000463A0">
      <w:pPr>
        <w:shd w:val="clear" w:color="auto" w:fill="FFFFFF"/>
        <w:tabs>
          <w:tab w:val="left" w:pos="4301"/>
        </w:tabs>
        <w:spacing w:after="0"/>
        <w:jc w:val="right"/>
        <w:rPr>
          <w:rFonts w:ascii="Times New Roman" w:hAnsi="Times New Roman" w:cs="Times New Roman"/>
          <w:b/>
          <w:sz w:val="26"/>
          <w:szCs w:val="26"/>
        </w:rPr>
      </w:pPr>
    </w:p>
    <w:p w:rsidR="0021300B" w:rsidRDefault="0021300B" w:rsidP="000463A0">
      <w:pPr>
        <w:shd w:val="clear" w:color="auto" w:fill="FFFFFF"/>
        <w:tabs>
          <w:tab w:val="left" w:pos="4301"/>
        </w:tabs>
        <w:spacing w:after="0"/>
        <w:jc w:val="right"/>
        <w:rPr>
          <w:rFonts w:ascii="Times New Roman" w:hAnsi="Times New Roman" w:cs="Times New Roman"/>
          <w:sz w:val="26"/>
          <w:szCs w:val="26"/>
        </w:rPr>
      </w:pPr>
      <w:r>
        <w:rPr>
          <w:rFonts w:ascii="Times New Roman" w:hAnsi="Times New Roman" w:cs="Times New Roman"/>
          <w:b/>
          <w:sz w:val="26"/>
          <w:szCs w:val="26"/>
        </w:rPr>
        <w:t xml:space="preserve">                                                       «УТВ</w:t>
      </w:r>
      <w:r>
        <w:rPr>
          <w:rFonts w:ascii="Times New Roman" w:hAnsi="Times New Roman" w:cs="Times New Roman"/>
          <w:b/>
          <w:bCs/>
          <w:sz w:val="26"/>
          <w:szCs w:val="26"/>
        </w:rPr>
        <w:t>ЕРЖДАЮ»</w:t>
      </w:r>
    </w:p>
    <w:p w:rsidR="0021300B" w:rsidRDefault="0021300B" w:rsidP="000463A0">
      <w:pPr>
        <w:shd w:val="clear" w:color="auto" w:fill="FFFFFF"/>
        <w:tabs>
          <w:tab w:val="left" w:pos="2491"/>
          <w:tab w:val="left" w:pos="4301"/>
          <w:tab w:val="left" w:leader="underscore" w:pos="6341"/>
        </w:tabs>
        <w:spacing w:after="0" w:line="278" w:lineRule="exact"/>
        <w:ind w:right="883"/>
        <w:jc w:val="right"/>
        <w:rPr>
          <w:rFonts w:ascii="Times New Roman" w:hAnsi="Times New Roman" w:cs="Times New Roman"/>
          <w:spacing w:val="-1"/>
          <w:sz w:val="26"/>
          <w:szCs w:val="26"/>
        </w:rPr>
      </w:pPr>
      <w:r>
        <w:rPr>
          <w:rFonts w:ascii="Times New Roman" w:hAnsi="Times New Roman" w:cs="Times New Roman"/>
          <w:spacing w:val="-1"/>
          <w:sz w:val="26"/>
          <w:szCs w:val="26"/>
        </w:rPr>
        <w:t xml:space="preserve">                                                       Врио начальника ПП (дислокация с. Юрла) </w:t>
      </w:r>
    </w:p>
    <w:p w:rsidR="0021300B" w:rsidRDefault="0021300B" w:rsidP="000463A0">
      <w:pPr>
        <w:shd w:val="clear" w:color="auto" w:fill="FFFFFF"/>
        <w:tabs>
          <w:tab w:val="left" w:pos="2491"/>
          <w:tab w:val="left" w:pos="4301"/>
          <w:tab w:val="left" w:leader="underscore" w:pos="6341"/>
        </w:tabs>
        <w:spacing w:after="0" w:line="278" w:lineRule="exact"/>
        <w:ind w:right="883"/>
        <w:jc w:val="right"/>
        <w:rPr>
          <w:rFonts w:ascii="Times New Roman" w:hAnsi="Times New Roman" w:cs="Times New Roman"/>
          <w:sz w:val="26"/>
          <w:szCs w:val="26"/>
        </w:rPr>
      </w:pPr>
      <w:r>
        <w:rPr>
          <w:rFonts w:ascii="Times New Roman" w:hAnsi="Times New Roman" w:cs="Times New Roman"/>
          <w:spacing w:val="-1"/>
          <w:sz w:val="26"/>
          <w:szCs w:val="26"/>
        </w:rPr>
        <w:t xml:space="preserve">                                                       МО МВД РФ «Кочевский»</w:t>
      </w:r>
      <w:r>
        <w:rPr>
          <w:rFonts w:ascii="Times New Roman" w:hAnsi="Times New Roman" w:cs="Times New Roman"/>
          <w:spacing w:val="-1"/>
          <w:sz w:val="26"/>
          <w:szCs w:val="26"/>
        </w:rPr>
        <w:br/>
      </w:r>
      <w:r>
        <w:rPr>
          <w:rFonts w:ascii="Times New Roman" w:hAnsi="Times New Roman" w:cs="Times New Roman"/>
          <w:sz w:val="26"/>
          <w:szCs w:val="26"/>
        </w:rPr>
        <w:t xml:space="preserve">                                                      подполковник полиции </w:t>
      </w:r>
    </w:p>
    <w:p w:rsidR="0021300B" w:rsidRDefault="0021300B" w:rsidP="000463A0">
      <w:pPr>
        <w:shd w:val="clear" w:color="auto" w:fill="FFFFFF"/>
        <w:tabs>
          <w:tab w:val="left" w:pos="2491"/>
          <w:tab w:val="left" w:pos="4301"/>
          <w:tab w:val="left" w:leader="underscore" w:pos="6341"/>
        </w:tabs>
        <w:spacing w:after="0" w:line="278" w:lineRule="exact"/>
        <w:ind w:right="883"/>
        <w:jc w:val="right"/>
        <w:rPr>
          <w:rFonts w:ascii="Times New Roman" w:hAnsi="Times New Roman" w:cs="Times New Roman"/>
          <w:sz w:val="26"/>
          <w:szCs w:val="26"/>
        </w:rPr>
      </w:pPr>
      <w:r>
        <w:rPr>
          <w:rFonts w:ascii="Times New Roman" w:hAnsi="Times New Roman" w:cs="Times New Roman"/>
          <w:sz w:val="26"/>
          <w:szCs w:val="26"/>
        </w:rPr>
        <w:t xml:space="preserve">                                                                                                    </w:t>
      </w:r>
    </w:p>
    <w:p w:rsidR="0021300B" w:rsidRDefault="0021300B" w:rsidP="000463A0">
      <w:pPr>
        <w:shd w:val="clear" w:color="auto" w:fill="FFFFFF"/>
        <w:tabs>
          <w:tab w:val="left" w:pos="2491"/>
          <w:tab w:val="left" w:pos="4301"/>
          <w:tab w:val="left" w:leader="underscore" w:pos="6341"/>
        </w:tabs>
        <w:spacing w:after="0" w:line="278" w:lineRule="exact"/>
        <w:ind w:right="883"/>
        <w:jc w:val="right"/>
        <w:rPr>
          <w:rFonts w:ascii="Times New Roman" w:hAnsi="Times New Roman" w:cs="Times New Roman"/>
          <w:sz w:val="26"/>
          <w:szCs w:val="26"/>
        </w:rPr>
      </w:pPr>
      <w:r>
        <w:rPr>
          <w:rFonts w:ascii="Times New Roman" w:hAnsi="Times New Roman" w:cs="Times New Roman"/>
          <w:sz w:val="26"/>
          <w:szCs w:val="26"/>
        </w:rPr>
        <w:t xml:space="preserve">                                                                                                С.П. Иванов </w:t>
      </w:r>
    </w:p>
    <w:p w:rsidR="0021300B" w:rsidRDefault="0021300B" w:rsidP="000463A0">
      <w:pPr>
        <w:shd w:val="clear" w:color="auto" w:fill="FFFFFF"/>
        <w:tabs>
          <w:tab w:val="left" w:pos="2491"/>
          <w:tab w:val="left" w:pos="4301"/>
          <w:tab w:val="left" w:leader="underscore" w:pos="6341"/>
        </w:tabs>
        <w:spacing w:after="0" w:line="278" w:lineRule="exact"/>
        <w:ind w:right="883"/>
        <w:jc w:val="right"/>
        <w:rPr>
          <w:rFonts w:ascii="Times New Roman" w:hAnsi="Times New Roman" w:cs="Times New Roman"/>
          <w:spacing w:val="-3"/>
          <w:sz w:val="26"/>
          <w:szCs w:val="26"/>
        </w:rPr>
      </w:pPr>
      <w:r>
        <w:rPr>
          <w:rFonts w:ascii="Times New Roman" w:hAnsi="Times New Roman" w:cs="Times New Roman"/>
          <w:sz w:val="26"/>
          <w:szCs w:val="26"/>
        </w:rPr>
        <w:t xml:space="preserve">                                                       </w:t>
      </w:r>
      <w:r>
        <w:rPr>
          <w:rFonts w:ascii="Times New Roman" w:hAnsi="Times New Roman" w:cs="Times New Roman"/>
          <w:spacing w:val="-2"/>
          <w:sz w:val="26"/>
          <w:szCs w:val="26"/>
        </w:rPr>
        <w:t>« 07 »  января 2</w:t>
      </w:r>
      <w:r>
        <w:rPr>
          <w:rFonts w:ascii="Times New Roman" w:hAnsi="Times New Roman" w:cs="Times New Roman"/>
          <w:spacing w:val="-3"/>
          <w:sz w:val="26"/>
          <w:szCs w:val="26"/>
        </w:rPr>
        <w:t>017 года.</w:t>
      </w:r>
    </w:p>
    <w:p w:rsidR="0021300B" w:rsidRDefault="0021300B" w:rsidP="0021300B">
      <w:pPr>
        <w:shd w:val="clear" w:color="auto" w:fill="FFFFFF"/>
        <w:tabs>
          <w:tab w:val="left" w:pos="2491"/>
          <w:tab w:val="left" w:pos="4301"/>
          <w:tab w:val="left" w:leader="underscore" w:pos="6341"/>
        </w:tabs>
        <w:spacing w:after="0" w:line="278" w:lineRule="exact"/>
        <w:ind w:right="883"/>
        <w:rPr>
          <w:rFonts w:ascii="Times New Roman" w:hAnsi="Times New Roman" w:cs="Times New Roman"/>
          <w:spacing w:val="-3"/>
          <w:sz w:val="26"/>
          <w:szCs w:val="26"/>
        </w:rPr>
      </w:pPr>
    </w:p>
    <w:p w:rsidR="0021300B" w:rsidRDefault="0021300B" w:rsidP="0021300B">
      <w:pPr>
        <w:shd w:val="clear" w:color="auto" w:fill="FFFFFF"/>
        <w:tabs>
          <w:tab w:val="left" w:pos="2491"/>
          <w:tab w:val="left" w:pos="4301"/>
          <w:tab w:val="left" w:leader="underscore" w:pos="6341"/>
        </w:tabs>
        <w:spacing w:after="0" w:line="278" w:lineRule="exact"/>
        <w:ind w:right="883"/>
        <w:rPr>
          <w:rFonts w:ascii="Times New Roman" w:hAnsi="Times New Roman" w:cs="Times New Roman"/>
          <w:spacing w:val="-3"/>
          <w:sz w:val="26"/>
          <w:szCs w:val="26"/>
        </w:rPr>
      </w:pPr>
    </w:p>
    <w:p w:rsidR="0021300B" w:rsidRDefault="0021300B" w:rsidP="0021300B">
      <w:pPr>
        <w:shd w:val="clear" w:color="auto" w:fill="FFFFFF"/>
        <w:spacing w:after="0" w:line="269" w:lineRule="exact"/>
        <w:ind w:left="14"/>
        <w:jc w:val="center"/>
        <w:rPr>
          <w:rFonts w:ascii="Times New Roman" w:hAnsi="Times New Roman" w:cs="Times New Roman"/>
          <w:sz w:val="26"/>
          <w:szCs w:val="26"/>
        </w:rPr>
      </w:pPr>
      <w:r>
        <w:rPr>
          <w:rFonts w:ascii="Times New Roman" w:hAnsi="Times New Roman" w:cs="Times New Roman"/>
          <w:sz w:val="26"/>
          <w:szCs w:val="26"/>
        </w:rPr>
        <w:t>ИНФОРМАЦИОННО-АНАЛИТИЧЕСКАЯ ЗАПИСКА</w:t>
      </w:r>
    </w:p>
    <w:p w:rsidR="0021300B" w:rsidRDefault="0021300B" w:rsidP="0021300B">
      <w:pPr>
        <w:shd w:val="clear" w:color="auto" w:fill="FFFFFF"/>
        <w:spacing w:after="0" w:line="269" w:lineRule="exact"/>
        <w:ind w:left="10"/>
        <w:jc w:val="center"/>
        <w:rPr>
          <w:rFonts w:ascii="Times New Roman" w:hAnsi="Times New Roman" w:cs="Times New Roman"/>
          <w:sz w:val="26"/>
          <w:szCs w:val="26"/>
        </w:rPr>
      </w:pPr>
      <w:r>
        <w:rPr>
          <w:rFonts w:ascii="Times New Roman" w:hAnsi="Times New Roman" w:cs="Times New Roman"/>
          <w:sz w:val="26"/>
          <w:szCs w:val="26"/>
        </w:rPr>
        <w:t xml:space="preserve">о проводимой работе старшего участкового уполномоченного полиции пункта полиции (дислокация с. Юрла) МО МВД России «Кочевский» ГУ МВД России по </w:t>
      </w:r>
    </w:p>
    <w:p w:rsidR="0021300B" w:rsidRDefault="0021300B" w:rsidP="0021300B">
      <w:pPr>
        <w:shd w:val="clear" w:color="auto" w:fill="FFFFFF"/>
        <w:spacing w:after="0" w:line="269" w:lineRule="exact"/>
        <w:ind w:left="19"/>
        <w:jc w:val="center"/>
        <w:rPr>
          <w:rFonts w:ascii="Times New Roman" w:hAnsi="Times New Roman" w:cs="Times New Roman"/>
          <w:sz w:val="26"/>
          <w:szCs w:val="26"/>
        </w:rPr>
      </w:pPr>
      <w:r>
        <w:rPr>
          <w:rFonts w:ascii="Times New Roman" w:hAnsi="Times New Roman" w:cs="Times New Roman"/>
          <w:sz w:val="26"/>
          <w:szCs w:val="26"/>
        </w:rPr>
        <w:t>Пермскому краю капитана  полиции Юковича Иосифа Иосифовича</w:t>
      </w:r>
    </w:p>
    <w:p w:rsidR="0021300B" w:rsidRDefault="0021300B" w:rsidP="0021300B">
      <w:pPr>
        <w:shd w:val="clear" w:color="auto" w:fill="FFFFFF"/>
        <w:spacing w:after="0" w:line="269" w:lineRule="exact"/>
        <w:ind w:left="19"/>
        <w:jc w:val="center"/>
        <w:rPr>
          <w:rFonts w:ascii="Times New Roman" w:hAnsi="Times New Roman" w:cs="Times New Roman"/>
          <w:sz w:val="26"/>
          <w:szCs w:val="26"/>
        </w:rPr>
      </w:pPr>
      <w:r>
        <w:rPr>
          <w:rFonts w:ascii="Times New Roman" w:hAnsi="Times New Roman" w:cs="Times New Roman"/>
          <w:sz w:val="26"/>
          <w:szCs w:val="26"/>
        </w:rPr>
        <w:t xml:space="preserve"> за 12 месяцев 2016 года</w:t>
      </w:r>
    </w:p>
    <w:p w:rsidR="0021300B" w:rsidRDefault="0021300B" w:rsidP="0021300B">
      <w:pPr>
        <w:shd w:val="clear" w:color="auto" w:fill="FFFFFF"/>
        <w:spacing w:after="0" w:line="269" w:lineRule="exact"/>
        <w:ind w:right="5"/>
        <w:jc w:val="center"/>
        <w:rPr>
          <w:rFonts w:ascii="Times New Roman" w:hAnsi="Times New Roman" w:cs="Times New Roman"/>
          <w:sz w:val="26"/>
          <w:szCs w:val="26"/>
        </w:rPr>
      </w:pPr>
      <w:r>
        <w:rPr>
          <w:rFonts w:ascii="Times New Roman" w:hAnsi="Times New Roman" w:cs="Times New Roman"/>
          <w:sz w:val="26"/>
          <w:szCs w:val="26"/>
        </w:rPr>
        <w:t xml:space="preserve"> </w:t>
      </w:r>
    </w:p>
    <w:p w:rsidR="0021300B" w:rsidRDefault="0021300B" w:rsidP="0021300B">
      <w:pPr>
        <w:shd w:val="clear" w:color="auto" w:fill="FFFFFF"/>
        <w:spacing w:after="0" w:line="274" w:lineRule="exact"/>
        <w:ind w:left="10" w:right="14" w:firstLine="715"/>
        <w:jc w:val="both"/>
        <w:rPr>
          <w:rFonts w:ascii="Times New Roman" w:hAnsi="Times New Roman" w:cs="Times New Roman"/>
          <w:sz w:val="26"/>
          <w:szCs w:val="26"/>
        </w:rPr>
      </w:pPr>
      <w:r>
        <w:rPr>
          <w:rFonts w:ascii="Times New Roman" w:hAnsi="Times New Roman" w:cs="Times New Roman"/>
          <w:sz w:val="26"/>
          <w:szCs w:val="26"/>
        </w:rPr>
        <w:t xml:space="preserve">Участковый уполномоченный полиции ПП (дислокация с. Юрла) МО МВД РФ «Кочевский» капитан полиции Юкович Иосиф Иосифович с августа 2016 года обслуживает  территорию административного участка № 5 Юрлинского сельского поселения (д. Чужья, д. Беляева, д. Деткина, д. Келич, д. Лоинская, д. Пиукова, д. Бадья, д. Новоселова, д. Зюздина, д. Лопва, д. Носкова, д. Саранина, д. Кырова, д. Дубровка, п. Кирпичный Юрлинского сельского поселения Юрлинского муниципального района). </w:t>
      </w:r>
    </w:p>
    <w:p w:rsidR="0021300B" w:rsidRDefault="0021300B" w:rsidP="0021300B">
      <w:pPr>
        <w:shd w:val="clear" w:color="auto" w:fill="FFFFFF"/>
        <w:spacing w:after="0" w:line="269" w:lineRule="exact"/>
        <w:ind w:right="5"/>
        <w:jc w:val="center"/>
        <w:rPr>
          <w:rFonts w:ascii="Times New Roman" w:hAnsi="Times New Roman" w:cs="Times New Roman"/>
          <w:sz w:val="26"/>
          <w:szCs w:val="26"/>
        </w:rPr>
      </w:pPr>
    </w:p>
    <w:p w:rsidR="0021300B" w:rsidRDefault="0021300B" w:rsidP="0021300B">
      <w:pPr>
        <w:shd w:val="clear" w:color="auto" w:fill="FFFFFF"/>
        <w:spacing w:after="0" w:line="274" w:lineRule="exact"/>
        <w:ind w:left="10" w:right="14"/>
        <w:jc w:val="both"/>
        <w:rPr>
          <w:rFonts w:ascii="Times New Roman" w:hAnsi="Times New Roman" w:cs="Times New Roman"/>
          <w:b/>
          <w:sz w:val="26"/>
          <w:szCs w:val="26"/>
        </w:rPr>
      </w:pPr>
      <w:r>
        <w:rPr>
          <w:rFonts w:ascii="Times New Roman" w:hAnsi="Times New Roman" w:cs="Times New Roman"/>
          <w:b/>
          <w:sz w:val="26"/>
          <w:szCs w:val="26"/>
        </w:rPr>
        <w:t xml:space="preserve">       Краткая криминогенная обстановка на обслуживаемой территории:</w:t>
      </w:r>
    </w:p>
    <w:p w:rsidR="0021300B" w:rsidRDefault="0021300B" w:rsidP="0021300B">
      <w:pPr>
        <w:shd w:val="clear" w:color="auto" w:fill="FFFFFF"/>
        <w:spacing w:after="0" w:line="274" w:lineRule="exact"/>
        <w:ind w:right="5"/>
        <w:jc w:val="both"/>
        <w:rPr>
          <w:rFonts w:ascii="Times New Roman" w:hAnsi="Times New Roman" w:cs="Times New Roman"/>
          <w:sz w:val="26"/>
          <w:szCs w:val="26"/>
        </w:rPr>
      </w:pPr>
      <w:r>
        <w:rPr>
          <w:rFonts w:ascii="Times New Roman" w:hAnsi="Times New Roman" w:cs="Times New Roman"/>
          <w:sz w:val="26"/>
          <w:szCs w:val="26"/>
        </w:rPr>
        <w:t xml:space="preserve">         На административном участке № 5 Юрлинского сельского поселения за 12 месяцев  2016 года было зарегистрировано 27 преступлений, из них:</w:t>
      </w:r>
    </w:p>
    <w:p w:rsidR="0021300B" w:rsidRDefault="0021300B" w:rsidP="0021300B">
      <w:pPr>
        <w:shd w:val="clear" w:color="auto" w:fill="FFFFFF"/>
        <w:spacing w:after="0" w:line="274" w:lineRule="exact"/>
        <w:ind w:right="5"/>
        <w:jc w:val="both"/>
        <w:rPr>
          <w:rFonts w:ascii="Times New Roman" w:hAnsi="Times New Roman" w:cs="Times New Roman"/>
          <w:sz w:val="26"/>
          <w:szCs w:val="26"/>
        </w:rPr>
      </w:pPr>
      <w:r>
        <w:rPr>
          <w:rFonts w:ascii="Times New Roman" w:hAnsi="Times New Roman" w:cs="Times New Roman"/>
          <w:sz w:val="26"/>
          <w:szCs w:val="26"/>
        </w:rPr>
        <w:t xml:space="preserve">       - на почве семейно-бытовых отношений 9 преступлений, предусмотренных ч. 1 ст. 116 Уголовного кодекса Российской Федерации (побои) и ч. 1 ст. 117 Уголовного кодекса Российской Федерации (истязание). Участковым выявлено 1 тяжкое преступление, совершенное на почве семейно-бытовых отношения, предусмотренное ч. 2 ст. 117 Уголовного кодекса Российской Федерации (истязание);</w:t>
      </w:r>
    </w:p>
    <w:p w:rsidR="0021300B" w:rsidRDefault="0021300B" w:rsidP="0021300B">
      <w:pPr>
        <w:shd w:val="clear" w:color="auto" w:fill="FFFFFF"/>
        <w:spacing w:after="0" w:line="274" w:lineRule="exact"/>
        <w:ind w:right="5"/>
        <w:jc w:val="both"/>
        <w:rPr>
          <w:rFonts w:ascii="Times New Roman" w:hAnsi="Times New Roman" w:cs="Times New Roman"/>
          <w:sz w:val="26"/>
          <w:szCs w:val="26"/>
        </w:rPr>
      </w:pPr>
      <w:r>
        <w:rPr>
          <w:rFonts w:ascii="Times New Roman" w:hAnsi="Times New Roman" w:cs="Times New Roman"/>
          <w:sz w:val="26"/>
          <w:szCs w:val="26"/>
        </w:rPr>
        <w:t>- 1 преступление, предусмотренное ч. 1 ст. 166 Уголовного кодекса Российской Федерации (угон);</w:t>
      </w:r>
    </w:p>
    <w:p w:rsidR="0021300B" w:rsidRDefault="0021300B" w:rsidP="0021300B">
      <w:pPr>
        <w:shd w:val="clear" w:color="auto" w:fill="FFFFFF"/>
        <w:spacing w:after="0" w:line="274" w:lineRule="exact"/>
        <w:ind w:right="5"/>
        <w:jc w:val="both"/>
        <w:rPr>
          <w:rFonts w:ascii="Times New Roman" w:hAnsi="Times New Roman" w:cs="Times New Roman"/>
          <w:sz w:val="26"/>
          <w:szCs w:val="26"/>
        </w:rPr>
      </w:pPr>
      <w:r>
        <w:rPr>
          <w:rFonts w:ascii="Times New Roman" w:hAnsi="Times New Roman" w:cs="Times New Roman"/>
          <w:sz w:val="26"/>
          <w:szCs w:val="26"/>
        </w:rPr>
        <w:t>- 1 преступление, предусмотренное ч. 1 ст. 115  Уголовного кодекса Российской Федерации (причинение легкого вреда здоровью);</w:t>
      </w:r>
    </w:p>
    <w:p w:rsidR="0021300B" w:rsidRDefault="0021300B" w:rsidP="0021300B">
      <w:pPr>
        <w:shd w:val="clear" w:color="auto" w:fill="FFFFFF"/>
        <w:spacing w:after="0" w:line="274" w:lineRule="exact"/>
        <w:ind w:right="5"/>
        <w:jc w:val="both"/>
        <w:rPr>
          <w:rFonts w:ascii="Times New Roman" w:hAnsi="Times New Roman" w:cs="Times New Roman"/>
          <w:sz w:val="26"/>
          <w:szCs w:val="26"/>
        </w:rPr>
      </w:pPr>
      <w:r>
        <w:rPr>
          <w:rFonts w:ascii="Times New Roman" w:hAnsi="Times New Roman" w:cs="Times New Roman"/>
          <w:sz w:val="26"/>
          <w:szCs w:val="26"/>
        </w:rPr>
        <w:t>- 3 преступления, предусмотренные ч. 1 ст. 234 Уголовного кодекса Российской Федерации (продажа товаров, свободная реализация которых запрещена).</w:t>
      </w:r>
    </w:p>
    <w:p w:rsidR="0021300B" w:rsidRDefault="0021300B" w:rsidP="0021300B">
      <w:pPr>
        <w:shd w:val="clear" w:color="auto" w:fill="FFFFFF"/>
        <w:spacing w:after="0" w:line="274" w:lineRule="exact"/>
        <w:ind w:right="5"/>
        <w:jc w:val="both"/>
        <w:rPr>
          <w:rFonts w:ascii="Times New Roman" w:hAnsi="Times New Roman" w:cs="Times New Roman"/>
          <w:sz w:val="26"/>
          <w:szCs w:val="26"/>
        </w:rPr>
      </w:pPr>
      <w:r>
        <w:rPr>
          <w:rFonts w:ascii="Times New Roman" w:hAnsi="Times New Roman" w:cs="Times New Roman"/>
          <w:sz w:val="26"/>
          <w:szCs w:val="26"/>
        </w:rPr>
        <w:t>- 8 преступлений, предусмотренных  ст. 158 Уголовного кодекса Российской Федерации (кража), 4 из которых нераскрыты.</w:t>
      </w:r>
    </w:p>
    <w:p w:rsidR="0021300B" w:rsidRDefault="0021300B" w:rsidP="0021300B">
      <w:pPr>
        <w:shd w:val="clear" w:color="auto" w:fill="FFFFFF"/>
        <w:spacing w:after="0" w:line="274" w:lineRule="exact"/>
        <w:ind w:right="5"/>
        <w:jc w:val="both"/>
        <w:rPr>
          <w:rFonts w:ascii="Times New Roman" w:hAnsi="Times New Roman" w:cs="Times New Roman"/>
          <w:sz w:val="26"/>
          <w:szCs w:val="26"/>
        </w:rPr>
      </w:pPr>
      <w:r>
        <w:rPr>
          <w:rFonts w:ascii="Times New Roman" w:hAnsi="Times New Roman" w:cs="Times New Roman"/>
          <w:sz w:val="26"/>
          <w:szCs w:val="26"/>
        </w:rPr>
        <w:t xml:space="preserve">- 2 преступления, предусмотренных ст. 264 Уголовного кодекса Российской Федерации- нарушение правил дорожного движения. Одно преступление данной категории со смертельным исходом остается нераскрытым. </w:t>
      </w:r>
    </w:p>
    <w:p w:rsidR="0021300B" w:rsidRDefault="0021300B" w:rsidP="0021300B">
      <w:pPr>
        <w:shd w:val="clear" w:color="auto" w:fill="FFFFFF"/>
        <w:spacing w:after="0" w:line="274" w:lineRule="exact"/>
        <w:ind w:right="5"/>
        <w:jc w:val="both"/>
        <w:rPr>
          <w:rFonts w:ascii="Times New Roman" w:hAnsi="Times New Roman" w:cs="Times New Roman"/>
          <w:sz w:val="26"/>
          <w:szCs w:val="26"/>
        </w:rPr>
      </w:pPr>
      <w:r>
        <w:rPr>
          <w:rFonts w:ascii="Times New Roman" w:hAnsi="Times New Roman" w:cs="Times New Roman"/>
          <w:sz w:val="26"/>
          <w:szCs w:val="26"/>
        </w:rPr>
        <w:t>-  1 преступление, предусмотренное ч. 1 ст. 112 Уголовного кодекса Российской Федерации – причинение средней тяжести вреда здоровью.</w:t>
      </w:r>
    </w:p>
    <w:p w:rsidR="0021300B" w:rsidRDefault="0021300B" w:rsidP="0021300B">
      <w:pPr>
        <w:shd w:val="clear" w:color="auto" w:fill="FFFFFF"/>
        <w:spacing w:after="0" w:line="274" w:lineRule="exact"/>
        <w:ind w:right="5"/>
        <w:jc w:val="both"/>
        <w:rPr>
          <w:rFonts w:ascii="Times New Roman" w:hAnsi="Times New Roman" w:cs="Times New Roman"/>
          <w:sz w:val="26"/>
          <w:szCs w:val="26"/>
        </w:rPr>
      </w:pPr>
      <w:r>
        <w:rPr>
          <w:rFonts w:ascii="Times New Roman" w:hAnsi="Times New Roman" w:cs="Times New Roman"/>
          <w:sz w:val="26"/>
          <w:szCs w:val="26"/>
        </w:rPr>
        <w:t>- 1 преступление, предусмотренной ст. 150 Уголовного кодекса Российской Федерации – вовлечение несовершеннолетнего в совершение преступления.</w:t>
      </w:r>
    </w:p>
    <w:p w:rsidR="0021300B" w:rsidRDefault="0021300B" w:rsidP="0021300B">
      <w:pPr>
        <w:shd w:val="clear" w:color="auto" w:fill="FFFFFF"/>
        <w:spacing w:after="0" w:line="274" w:lineRule="exact"/>
        <w:ind w:right="5"/>
        <w:jc w:val="both"/>
        <w:rPr>
          <w:rFonts w:ascii="Times New Roman" w:hAnsi="Times New Roman" w:cs="Times New Roman"/>
          <w:sz w:val="26"/>
          <w:szCs w:val="26"/>
        </w:rPr>
      </w:pPr>
      <w:r>
        <w:rPr>
          <w:rFonts w:ascii="Times New Roman" w:hAnsi="Times New Roman" w:cs="Times New Roman"/>
          <w:sz w:val="26"/>
          <w:szCs w:val="26"/>
        </w:rPr>
        <w:t>- 1 преступление, предусмотренное ст. 151 УК РФ - Уголовного кодекса Российской Федерации – вовлечение несовершеннолетнего в совершение антиобщественных действий.</w:t>
      </w:r>
    </w:p>
    <w:p w:rsidR="0021300B" w:rsidRDefault="0021300B" w:rsidP="0021300B">
      <w:pPr>
        <w:shd w:val="clear" w:color="auto" w:fill="FFFFFF"/>
        <w:spacing w:after="0" w:line="274" w:lineRule="exact"/>
        <w:ind w:left="14" w:right="5" w:firstLine="715"/>
        <w:jc w:val="both"/>
        <w:rPr>
          <w:rFonts w:ascii="Times New Roman" w:hAnsi="Times New Roman" w:cs="Times New Roman"/>
          <w:sz w:val="26"/>
          <w:szCs w:val="26"/>
        </w:rPr>
      </w:pPr>
      <w:r>
        <w:rPr>
          <w:rFonts w:ascii="Times New Roman" w:hAnsi="Times New Roman" w:cs="Times New Roman"/>
          <w:sz w:val="26"/>
          <w:szCs w:val="26"/>
        </w:rPr>
        <w:lastRenderedPageBreak/>
        <w:t xml:space="preserve">Наиболее криминогенные места на обслуживаемой территории являются  п. Кирпичный, д. Пиукова и  д. Чужья, Юрлинского МР. </w:t>
      </w:r>
    </w:p>
    <w:p w:rsidR="0021300B" w:rsidRDefault="0021300B" w:rsidP="0021300B">
      <w:pPr>
        <w:shd w:val="clear" w:color="auto" w:fill="FFFFFF"/>
        <w:spacing w:after="0" w:line="274" w:lineRule="exact"/>
        <w:ind w:left="14" w:right="5" w:firstLine="715"/>
        <w:jc w:val="both"/>
        <w:rPr>
          <w:rFonts w:ascii="Times New Roman" w:hAnsi="Times New Roman" w:cs="Times New Roman"/>
          <w:sz w:val="26"/>
          <w:szCs w:val="26"/>
        </w:rPr>
      </w:pPr>
      <w:r>
        <w:rPr>
          <w:rFonts w:ascii="Times New Roman" w:hAnsi="Times New Roman" w:cs="Times New Roman"/>
          <w:b/>
          <w:sz w:val="26"/>
          <w:szCs w:val="26"/>
        </w:rPr>
        <w:t>2.Основные причины совершения преступлений и административных правонарушений:</w:t>
      </w:r>
    </w:p>
    <w:p w:rsidR="0021300B" w:rsidRDefault="0021300B" w:rsidP="0021300B">
      <w:pPr>
        <w:shd w:val="clear" w:color="auto" w:fill="FFFFFF"/>
        <w:spacing w:after="0" w:line="274" w:lineRule="exact"/>
        <w:ind w:right="5"/>
        <w:jc w:val="both"/>
        <w:rPr>
          <w:rFonts w:ascii="Times New Roman" w:hAnsi="Times New Roman" w:cs="Times New Roman"/>
          <w:b/>
          <w:sz w:val="26"/>
          <w:szCs w:val="26"/>
        </w:rPr>
      </w:pPr>
      <w:r>
        <w:rPr>
          <w:rFonts w:ascii="Times New Roman" w:hAnsi="Times New Roman" w:cs="Times New Roman"/>
          <w:i/>
          <w:iCs/>
          <w:sz w:val="26"/>
          <w:szCs w:val="26"/>
        </w:rPr>
        <w:t xml:space="preserve">-проблема адаптации в обществе лиц, освободившихся из мест лишения свободы, отсутствие системы и практики оказания им социальной помощи вследствие отсутствия на федеральном уровне закона о социальной реабилитации; </w:t>
      </w:r>
    </w:p>
    <w:p w:rsidR="0021300B" w:rsidRDefault="0021300B" w:rsidP="0021300B">
      <w:pPr>
        <w:shd w:val="clear" w:color="auto" w:fill="FFFFFF"/>
        <w:tabs>
          <w:tab w:val="left" w:pos="197"/>
        </w:tabs>
        <w:spacing w:after="0" w:line="274" w:lineRule="exact"/>
        <w:jc w:val="both"/>
        <w:rPr>
          <w:rFonts w:ascii="Times New Roman" w:hAnsi="Times New Roman" w:cs="Times New Roman"/>
          <w:i/>
          <w:iCs/>
          <w:sz w:val="26"/>
          <w:szCs w:val="26"/>
        </w:rPr>
      </w:pPr>
      <w:r>
        <w:rPr>
          <w:rFonts w:ascii="Times New Roman" w:hAnsi="Times New Roman" w:cs="Times New Roman"/>
          <w:i/>
          <w:iCs/>
          <w:sz w:val="26"/>
          <w:szCs w:val="26"/>
        </w:rPr>
        <w:t>-</w:t>
      </w:r>
      <w:r>
        <w:rPr>
          <w:rFonts w:ascii="Times New Roman" w:hAnsi="Times New Roman" w:cs="Times New Roman"/>
          <w:i/>
          <w:iCs/>
          <w:sz w:val="26"/>
          <w:szCs w:val="26"/>
        </w:rPr>
        <w:tab/>
        <w:t>недостаточная освещенность улиц и общественных мест микрорайона в вечернее и ночное время;</w:t>
      </w:r>
    </w:p>
    <w:p w:rsidR="0021300B" w:rsidRDefault="0021300B" w:rsidP="0021300B">
      <w:pPr>
        <w:shd w:val="clear" w:color="auto" w:fill="FFFFFF"/>
        <w:tabs>
          <w:tab w:val="left" w:pos="197"/>
        </w:tabs>
        <w:spacing w:after="0" w:line="274" w:lineRule="exact"/>
        <w:jc w:val="both"/>
        <w:rPr>
          <w:rFonts w:ascii="Times New Roman" w:hAnsi="Times New Roman" w:cs="Times New Roman"/>
          <w:i/>
          <w:iCs/>
          <w:sz w:val="26"/>
          <w:szCs w:val="26"/>
        </w:rPr>
      </w:pPr>
      <w:r>
        <w:rPr>
          <w:rFonts w:ascii="Times New Roman" w:hAnsi="Times New Roman" w:cs="Times New Roman"/>
          <w:i/>
          <w:iCs/>
          <w:sz w:val="26"/>
          <w:szCs w:val="26"/>
        </w:rPr>
        <w:t>-нежелание работать, в связи с этим систематическое злоупотребление спиртным, и, как следствие, совершение преступлений.</w:t>
      </w:r>
    </w:p>
    <w:p w:rsidR="0021300B" w:rsidRDefault="0021300B" w:rsidP="0021300B">
      <w:pPr>
        <w:shd w:val="clear" w:color="auto" w:fill="FFFFFF"/>
        <w:tabs>
          <w:tab w:val="left" w:pos="341"/>
        </w:tabs>
        <w:spacing w:after="0" w:line="274" w:lineRule="exact"/>
        <w:ind w:right="14"/>
        <w:jc w:val="both"/>
        <w:rPr>
          <w:rFonts w:ascii="Times New Roman" w:hAnsi="Times New Roman" w:cs="Times New Roman"/>
          <w:i/>
          <w:iCs/>
          <w:sz w:val="26"/>
          <w:szCs w:val="26"/>
        </w:rPr>
      </w:pPr>
      <w:r>
        <w:rPr>
          <w:rFonts w:ascii="Times New Roman" w:hAnsi="Times New Roman" w:cs="Times New Roman"/>
          <w:i/>
          <w:iCs/>
          <w:sz w:val="26"/>
          <w:szCs w:val="26"/>
        </w:rPr>
        <w:t xml:space="preserve">-недостаточная профилактическая работа сотрудников полиции с лицами, ранее совершавшими преступления. </w:t>
      </w:r>
    </w:p>
    <w:p w:rsidR="0021300B" w:rsidRDefault="0021300B" w:rsidP="0021300B">
      <w:pPr>
        <w:shd w:val="clear" w:color="auto" w:fill="FFFFFF"/>
        <w:tabs>
          <w:tab w:val="left" w:pos="341"/>
        </w:tabs>
        <w:spacing w:after="0" w:line="274" w:lineRule="exact"/>
        <w:ind w:left="19" w:right="14"/>
        <w:jc w:val="both"/>
        <w:rPr>
          <w:rFonts w:ascii="Times New Roman" w:hAnsi="Times New Roman" w:cs="Times New Roman"/>
          <w:sz w:val="26"/>
          <w:szCs w:val="26"/>
        </w:rPr>
      </w:pPr>
      <w:r>
        <w:rPr>
          <w:rFonts w:ascii="Times New Roman" w:hAnsi="Times New Roman" w:cs="Times New Roman"/>
          <w:i/>
          <w:iCs/>
          <w:sz w:val="26"/>
          <w:szCs w:val="26"/>
        </w:rPr>
        <w:t>-слабая профилактическая работа среди других субъектов профилактики (Администрации района, администрации поселения, КДН, социальных педагогов, психологов).</w:t>
      </w:r>
    </w:p>
    <w:p w:rsidR="0021300B" w:rsidRDefault="0021300B" w:rsidP="0021300B">
      <w:pPr>
        <w:shd w:val="clear" w:color="auto" w:fill="FFFFFF"/>
        <w:spacing w:after="0" w:line="274" w:lineRule="exact"/>
        <w:ind w:left="14" w:right="10" w:firstLine="696"/>
        <w:jc w:val="both"/>
        <w:rPr>
          <w:rFonts w:ascii="Times New Roman" w:hAnsi="Times New Roman" w:cs="Times New Roman"/>
          <w:b/>
          <w:sz w:val="26"/>
          <w:szCs w:val="26"/>
        </w:rPr>
      </w:pPr>
      <w:r>
        <w:rPr>
          <w:rFonts w:ascii="Times New Roman" w:hAnsi="Times New Roman" w:cs="Times New Roman"/>
          <w:b/>
          <w:sz w:val="26"/>
          <w:szCs w:val="26"/>
        </w:rPr>
        <w:t>3.Результаты по предупреждению и пресечению преступлений и административных правонарушений:</w:t>
      </w:r>
    </w:p>
    <w:p w:rsidR="0021300B" w:rsidRDefault="0021300B" w:rsidP="0021300B">
      <w:pPr>
        <w:shd w:val="clear" w:color="auto" w:fill="FFFFFF"/>
        <w:spacing w:after="0" w:line="274" w:lineRule="exact"/>
        <w:ind w:left="14" w:right="10" w:firstLine="696"/>
        <w:jc w:val="both"/>
        <w:rPr>
          <w:rFonts w:ascii="Times New Roman" w:hAnsi="Times New Roman" w:cs="Times New Roman"/>
          <w:sz w:val="26"/>
          <w:szCs w:val="26"/>
        </w:rPr>
      </w:pPr>
      <w:r>
        <w:rPr>
          <w:rFonts w:ascii="Times New Roman" w:hAnsi="Times New Roman" w:cs="Times New Roman"/>
          <w:sz w:val="26"/>
          <w:szCs w:val="26"/>
        </w:rPr>
        <w:t xml:space="preserve">  В период с августа по декабрь 2016 года  капитаном  полиции Юковичем Иосифом Иосифовичем  рассмотрено 105 заявлений и сообщений граждан, было выявлено 7 преступлений, 40  административных правонарушений, в том числе: ст. 20.1 Кодекса об административных правонарушениях Российской Федерации - мелкое хулиганство, 4  правонарушений по ст. 20.21 (появление в общественных местах в состоянии опьянения), 5 правонарушение по ст. 19.15, Кодекса об административных правонарушений Российской Федерации (проживание гражданина без документа, удостоверяющего личность), за иные правонарушения  составлено 30 протоколов об административных правонарушениях.</w:t>
      </w:r>
      <w:r>
        <w:rPr>
          <w:rFonts w:ascii="Times New Roman" w:hAnsi="Times New Roman" w:cs="Times New Roman"/>
          <w:i/>
          <w:iCs/>
          <w:sz w:val="26"/>
          <w:szCs w:val="26"/>
        </w:rPr>
        <w:t xml:space="preserve">      </w:t>
      </w:r>
      <w:r>
        <w:rPr>
          <w:rFonts w:ascii="Times New Roman" w:hAnsi="Times New Roman" w:cs="Times New Roman"/>
          <w:sz w:val="26"/>
          <w:szCs w:val="26"/>
        </w:rPr>
        <w:t xml:space="preserve"> </w:t>
      </w:r>
    </w:p>
    <w:p w:rsidR="0021300B" w:rsidRDefault="0021300B" w:rsidP="0021300B">
      <w:pPr>
        <w:shd w:val="clear" w:color="auto" w:fill="FFFFFF"/>
        <w:tabs>
          <w:tab w:val="left" w:pos="197"/>
        </w:tabs>
        <w:spacing w:line="274" w:lineRule="exact"/>
        <w:ind w:right="-1" w:firstLine="709"/>
        <w:jc w:val="both"/>
        <w:rPr>
          <w:rFonts w:ascii="Times New Roman" w:hAnsi="Times New Roman" w:cs="Times New Roman"/>
          <w:sz w:val="26"/>
          <w:szCs w:val="26"/>
        </w:rPr>
      </w:pPr>
      <w:r>
        <w:rPr>
          <w:rFonts w:ascii="Times New Roman" w:hAnsi="Times New Roman" w:cs="Times New Roman"/>
          <w:sz w:val="26"/>
          <w:szCs w:val="26"/>
        </w:rPr>
        <w:t>В целях выявления и предотвращения преступлений в районе, участковыми уполномоченными полиции за 12 месяцев 2016 года были проведены профилактические мероприятия, направленные на стабилизацию криминогенной обстановки: «Условник», «Быт», «Рецидив»,</w:t>
      </w:r>
      <w:r>
        <w:rPr>
          <w:sz w:val="28"/>
          <w:szCs w:val="28"/>
        </w:rPr>
        <w:t xml:space="preserve"> </w:t>
      </w:r>
      <w:r>
        <w:rPr>
          <w:rFonts w:ascii="Times New Roman" w:hAnsi="Times New Roman" w:cs="Times New Roman"/>
          <w:sz w:val="26"/>
          <w:szCs w:val="26"/>
        </w:rPr>
        <w:t>«Нелегальный мигрант», «Лес» «Алкоголь», «Арсенал». Ежемесячно проводилось комплексное оперативно-профилактическое мероприятие «Правопорядок»</w:t>
      </w:r>
    </w:p>
    <w:p w:rsidR="0021300B" w:rsidRDefault="0021300B" w:rsidP="0021300B">
      <w:pPr>
        <w:shd w:val="clear" w:color="auto" w:fill="FFFFFF"/>
        <w:spacing w:after="0" w:line="274" w:lineRule="exact"/>
        <w:ind w:right="10"/>
        <w:jc w:val="both"/>
        <w:rPr>
          <w:rFonts w:ascii="Times New Roman" w:hAnsi="Times New Roman" w:cs="Times New Roman"/>
          <w:sz w:val="26"/>
          <w:szCs w:val="26"/>
        </w:rPr>
      </w:pPr>
      <w:r>
        <w:rPr>
          <w:rFonts w:ascii="Times New Roman" w:hAnsi="Times New Roman" w:cs="Times New Roman"/>
          <w:sz w:val="26"/>
          <w:szCs w:val="26"/>
        </w:rPr>
        <w:t xml:space="preserve">         Прием граждан  участковым уполномоченным полиции Юковичем И.И. осуществляется на участковом пункте полиции, расположенном по адресу: с. Юрла, ул. Коммунаров, д. 5  каждую среду с 16:00 ч. до 18:00 ч., каждый четверг с 17.00 часов до 19.00 часов и каждую субботу с 16.00 часов до 18.00 часов. Ст. инспектор по делам несовершеннолетних майор полиции Копытова Ольга Александровна ведет прием граждан каждую среду с 09:30 до 13:00 часов по адресу: с. Юрла, ул. Коммунаров, 5.</w:t>
      </w:r>
    </w:p>
    <w:p w:rsidR="0021300B" w:rsidRDefault="0021300B" w:rsidP="0021300B">
      <w:pPr>
        <w:shd w:val="clear" w:color="auto" w:fill="FFFFFF"/>
        <w:spacing w:after="0" w:line="274" w:lineRule="exact"/>
        <w:jc w:val="both"/>
        <w:rPr>
          <w:rFonts w:ascii="Times New Roman" w:hAnsi="Times New Roman" w:cs="Times New Roman"/>
          <w:sz w:val="26"/>
          <w:szCs w:val="26"/>
        </w:rPr>
      </w:pPr>
    </w:p>
    <w:p w:rsidR="0021300B" w:rsidRDefault="0021300B" w:rsidP="0021300B">
      <w:pPr>
        <w:shd w:val="clear" w:color="auto" w:fill="FFFFFF"/>
        <w:spacing w:after="0" w:line="274" w:lineRule="exact"/>
        <w:jc w:val="both"/>
        <w:rPr>
          <w:rFonts w:ascii="Times New Roman" w:hAnsi="Times New Roman" w:cs="Times New Roman"/>
          <w:sz w:val="26"/>
          <w:szCs w:val="26"/>
        </w:rPr>
      </w:pPr>
      <w:r>
        <w:rPr>
          <w:rFonts w:ascii="Times New Roman" w:hAnsi="Times New Roman" w:cs="Times New Roman"/>
          <w:sz w:val="26"/>
          <w:szCs w:val="26"/>
        </w:rPr>
        <w:t xml:space="preserve">УУП группы УУП  ПП (дислокация с. Юрла) </w:t>
      </w:r>
    </w:p>
    <w:p w:rsidR="0021300B" w:rsidRDefault="0021300B" w:rsidP="0021300B">
      <w:pPr>
        <w:shd w:val="clear" w:color="auto" w:fill="FFFFFF"/>
        <w:spacing w:after="0" w:line="274" w:lineRule="exact"/>
        <w:jc w:val="both"/>
        <w:rPr>
          <w:rFonts w:ascii="Times New Roman" w:hAnsi="Times New Roman" w:cs="Times New Roman"/>
          <w:sz w:val="26"/>
          <w:szCs w:val="26"/>
        </w:rPr>
      </w:pPr>
      <w:r>
        <w:rPr>
          <w:rFonts w:ascii="Times New Roman" w:hAnsi="Times New Roman" w:cs="Times New Roman"/>
          <w:sz w:val="26"/>
          <w:szCs w:val="26"/>
        </w:rPr>
        <w:t>МО МВД РФ «Кочевский»</w:t>
      </w:r>
    </w:p>
    <w:p w:rsidR="0021300B" w:rsidRDefault="0021300B" w:rsidP="0021300B">
      <w:pPr>
        <w:shd w:val="clear" w:color="auto" w:fill="FFFFFF"/>
        <w:spacing w:after="0" w:line="274" w:lineRule="exact"/>
        <w:jc w:val="both"/>
        <w:rPr>
          <w:rFonts w:ascii="Times New Roman" w:hAnsi="Times New Roman" w:cs="Times New Roman"/>
          <w:sz w:val="26"/>
          <w:szCs w:val="26"/>
        </w:rPr>
      </w:pPr>
      <w:r>
        <w:rPr>
          <w:rFonts w:ascii="Times New Roman" w:hAnsi="Times New Roman" w:cs="Times New Roman"/>
          <w:sz w:val="26"/>
          <w:szCs w:val="26"/>
        </w:rPr>
        <w:t>капитан  полиции                                                                                     И.И. Юкович</w:t>
      </w:r>
    </w:p>
    <w:p w:rsidR="0021300B" w:rsidRDefault="0021300B" w:rsidP="0021300B">
      <w:pPr>
        <w:shd w:val="clear" w:color="auto" w:fill="FFFFFF"/>
        <w:tabs>
          <w:tab w:val="left" w:pos="4301"/>
        </w:tabs>
        <w:spacing w:after="0"/>
        <w:rPr>
          <w:rFonts w:ascii="Times New Roman" w:hAnsi="Times New Roman" w:cs="Times New Roman"/>
          <w:b/>
          <w:sz w:val="26"/>
          <w:szCs w:val="26"/>
        </w:rPr>
      </w:pPr>
      <w:r>
        <w:rPr>
          <w:rFonts w:ascii="Times New Roman" w:hAnsi="Times New Roman" w:cs="Times New Roman"/>
          <w:b/>
          <w:sz w:val="26"/>
          <w:szCs w:val="26"/>
        </w:rPr>
        <w:t xml:space="preserve">                                                            </w:t>
      </w:r>
    </w:p>
    <w:p w:rsidR="0021300B" w:rsidRDefault="0021300B" w:rsidP="0021300B"/>
    <w:p w:rsidR="00511336" w:rsidRDefault="00511336"/>
    <w:p w:rsidR="000D4877" w:rsidRDefault="000D4877">
      <w:bookmarkStart w:id="0" w:name="_GoBack"/>
      <w:bookmarkEnd w:id="0"/>
    </w:p>
    <w:sectPr w:rsidR="000D4877" w:rsidSect="0095597B">
      <w:pgSz w:w="11909" w:h="16838"/>
      <w:pgMar w:top="1163" w:right="1219" w:bottom="1442" w:left="125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A19" w:rsidRDefault="00471A19" w:rsidP="007E764B">
      <w:pPr>
        <w:spacing w:after="0" w:line="240" w:lineRule="auto"/>
      </w:pPr>
      <w:r>
        <w:separator/>
      </w:r>
    </w:p>
  </w:endnote>
  <w:endnote w:type="continuationSeparator" w:id="0">
    <w:p w:rsidR="00471A19" w:rsidRDefault="00471A19" w:rsidP="007E76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A19" w:rsidRDefault="00471A19" w:rsidP="007E764B">
      <w:pPr>
        <w:spacing w:after="0" w:line="240" w:lineRule="auto"/>
      </w:pPr>
      <w:r>
        <w:separator/>
      </w:r>
    </w:p>
  </w:footnote>
  <w:footnote w:type="continuationSeparator" w:id="0">
    <w:p w:rsidR="00471A19" w:rsidRDefault="00471A19" w:rsidP="007E76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1414"/>
    <w:multiLevelType w:val="multilevel"/>
    <w:tmpl w:val="F3300568"/>
    <w:lvl w:ilvl="0">
      <w:start w:val="25"/>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4E0850"/>
    <w:multiLevelType w:val="multilevel"/>
    <w:tmpl w:val="1E9CB726"/>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A21B21"/>
    <w:multiLevelType w:val="multilevel"/>
    <w:tmpl w:val="E8AC9E3C"/>
    <w:lvl w:ilvl="0">
      <w:start w:val="3"/>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0B"/>
    <w:rsid w:val="000463A0"/>
    <w:rsid w:val="000D4877"/>
    <w:rsid w:val="0021300B"/>
    <w:rsid w:val="00471A19"/>
    <w:rsid w:val="004C6098"/>
    <w:rsid w:val="00507192"/>
    <w:rsid w:val="00511336"/>
    <w:rsid w:val="005B6C86"/>
    <w:rsid w:val="007E764B"/>
    <w:rsid w:val="0095597B"/>
    <w:rsid w:val="00BB5723"/>
    <w:rsid w:val="00C66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1972F-765D-480F-88CF-38414BF9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6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rsid w:val="000D4877"/>
    <w:rPr>
      <w:rFonts w:ascii="Times New Roman" w:eastAsia="Times New Roman" w:hAnsi="Times New Roman" w:cs="Times New Roman"/>
      <w:b w:val="0"/>
      <w:bCs w:val="0"/>
      <w:i w:val="0"/>
      <w:iCs w:val="0"/>
      <w:smallCaps w:val="0"/>
      <w:strike w:val="0"/>
      <w:spacing w:val="6"/>
      <w:sz w:val="23"/>
      <w:szCs w:val="23"/>
      <w:u w:val="none"/>
    </w:rPr>
  </w:style>
  <w:style w:type="character" w:customStyle="1" w:styleId="Exact0">
    <w:name w:val="Основной текст Exact"/>
    <w:basedOn w:val="a0"/>
    <w:rsid w:val="000D4877"/>
    <w:rPr>
      <w:rFonts w:ascii="Times New Roman" w:eastAsia="Times New Roman" w:hAnsi="Times New Roman" w:cs="Times New Roman"/>
      <w:b w:val="0"/>
      <w:bCs w:val="0"/>
      <w:i w:val="0"/>
      <w:iCs w:val="0"/>
      <w:smallCaps w:val="0"/>
      <w:strike w:val="0"/>
      <w:spacing w:val="6"/>
      <w:sz w:val="23"/>
      <w:szCs w:val="23"/>
      <w:u w:val="none"/>
    </w:rPr>
  </w:style>
  <w:style w:type="character" w:customStyle="1" w:styleId="a3">
    <w:name w:val="Основной текст_"/>
    <w:basedOn w:val="a0"/>
    <w:link w:val="11"/>
    <w:rsid w:val="000D4877"/>
    <w:rPr>
      <w:rFonts w:ascii="Times New Roman" w:eastAsia="Times New Roman" w:hAnsi="Times New Roman" w:cs="Times New Roman"/>
      <w:sz w:val="25"/>
      <w:szCs w:val="25"/>
      <w:shd w:val="clear" w:color="auto" w:fill="FFFFFF"/>
    </w:rPr>
  </w:style>
  <w:style w:type="character" w:customStyle="1" w:styleId="1">
    <w:name w:val="Основной текст1"/>
    <w:basedOn w:val="a3"/>
    <w:rsid w:val="000D4877"/>
    <w:rPr>
      <w:rFonts w:ascii="Times New Roman" w:eastAsia="Times New Roman" w:hAnsi="Times New Roman" w:cs="Times New Roman"/>
      <w:color w:val="000000"/>
      <w:spacing w:val="0"/>
      <w:w w:val="100"/>
      <w:position w:val="0"/>
      <w:sz w:val="25"/>
      <w:szCs w:val="25"/>
      <w:shd w:val="clear" w:color="auto" w:fill="FFFFFF"/>
      <w:lang w:val="ru-RU"/>
    </w:rPr>
  </w:style>
  <w:style w:type="character" w:customStyle="1" w:styleId="2">
    <w:name w:val="Основной текст (2)_"/>
    <w:basedOn w:val="a0"/>
    <w:rsid w:val="000D4877"/>
    <w:rPr>
      <w:rFonts w:ascii="Times New Roman" w:eastAsia="Times New Roman" w:hAnsi="Times New Roman" w:cs="Times New Roman"/>
      <w:b w:val="0"/>
      <w:bCs w:val="0"/>
      <w:i/>
      <w:iCs/>
      <w:smallCaps w:val="0"/>
      <w:strike w:val="0"/>
      <w:sz w:val="26"/>
      <w:szCs w:val="26"/>
      <w:u w:val="none"/>
    </w:rPr>
  </w:style>
  <w:style w:type="character" w:customStyle="1" w:styleId="20">
    <w:name w:val="Основной текст (2)"/>
    <w:basedOn w:val="2"/>
    <w:rsid w:val="000D4877"/>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character" w:customStyle="1" w:styleId="5">
    <w:name w:val="Основной текст (5)_"/>
    <w:basedOn w:val="a0"/>
    <w:rsid w:val="000D4877"/>
    <w:rPr>
      <w:rFonts w:ascii="Times New Roman" w:eastAsia="Times New Roman" w:hAnsi="Times New Roman" w:cs="Times New Roman"/>
      <w:b/>
      <w:bCs/>
      <w:i w:val="0"/>
      <w:iCs w:val="0"/>
      <w:smallCaps w:val="0"/>
      <w:strike w:val="0"/>
      <w:sz w:val="25"/>
      <w:szCs w:val="25"/>
      <w:u w:val="none"/>
    </w:rPr>
  </w:style>
  <w:style w:type="character" w:customStyle="1" w:styleId="50">
    <w:name w:val="Основной текст (5)"/>
    <w:basedOn w:val="5"/>
    <w:rsid w:val="000D4877"/>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4">
    <w:name w:val="Подпись к картинке_"/>
    <w:basedOn w:val="a0"/>
    <w:link w:val="a5"/>
    <w:rsid w:val="000D4877"/>
    <w:rPr>
      <w:rFonts w:ascii="Times New Roman" w:eastAsia="Times New Roman" w:hAnsi="Times New Roman" w:cs="Times New Roman"/>
      <w:sz w:val="25"/>
      <w:szCs w:val="25"/>
      <w:shd w:val="clear" w:color="auto" w:fill="FFFFFF"/>
    </w:rPr>
  </w:style>
  <w:style w:type="character" w:customStyle="1" w:styleId="1Exact">
    <w:name w:val="Заголовок №1 Exact"/>
    <w:basedOn w:val="a0"/>
    <w:link w:val="10"/>
    <w:rsid w:val="000D4877"/>
    <w:rPr>
      <w:rFonts w:ascii="Times New Roman" w:eastAsia="Times New Roman" w:hAnsi="Times New Roman" w:cs="Times New Roman"/>
      <w:b/>
      <w:bCs/>
      <w:spacing w:val="-1"/>
      <w:sz w:val="26"/>
      <w:szCs w:val="26"/>
      <w:shd w:val="clear" w:color="auto" w:fill="FFFFFF"/>
    </w:rPr>
  </w:style>
  <w:style w:type="character" w:customStyle="1" w:styleId="12">
    <w:name w:val="Основной текст (12)_"/>
    <w:basedOn w:val="a0"/>
    <w:rsid w:val="000D4877"/>
    <w:rPr>
      <w:rFonts w:ascii="Times New Roman" w:eastAsia="Times New Roman" w:hAnsi="Times New Roman" w:cs="Times New Roman"/>
      <w:b/>
      <w:bCs/>
      <w:i/>
      <w:iCs/>
      <w:smallCaps w:val="0"/>
      <w:strike w:val="0"/>
      <w:sz w:val="28"/>
      <w:szCs w:val="28"/>
      <w:u w:val="none"/>
    </w:rPr>
  </w:style>
  <w:style w:type="character" w:customStyle="1" w:styleId="120">
    <w:name w:val="Основной текст (12)"/>
    <w:basedOn w:val="12"/>
    <w:rsid w:val="000D4877"/>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285pt1pt">
    <w:name w:val="Основной текст (2) + 8;5 pt;Не курсив;Интервал 1 pt"/>
    <w:basedOn w:val="2"/>
    <w:rsid w:val="000D4877"/>
    <w:rPr>
      <w:rFonts w:ascii="Times New Roman" w:eastAsia="Times New Roman" w:hAnsi="Times New Roman" w:cs="Times New Roman"/>
      <w:b w:val="0"/>
      <w:bCs w:val="0"/>
      <w:i/>
      <w:iCs/>
      <w:smallCaps w:val="0"/>
      <w:strike w:val="0"/>
      <w:color w:val="000000"/>
      <w:spacing w:val="20"/>
      <w:w w:val="100"/>
      <w:position w:val="0"/>
      <w:sz w:val="17"/>
      <w:szCs w:val="17"/>
      <w:u w:val="none"/>
      <w:lang w:val="ru-RU"/>
    </w:rPr>
  </w:style>
  <w:style w:type="paragraph" w:customStyle="1" w:styleId="a5">
    <w:name w:val="Подпись к картинке"/>
    <w:basedOn w:val="a"/>
    <w:link w:val="a4"/>
    <w:rsid w:val="000D4877"/>
    <w:pPr>
      <w:widowControl w:val="0"/>
      <w:shd w:val="clear" w:color="auto" w:fill="FFFFFF"/>
      <w:spacing w:after="0" w:line="288" w:lineRule="exact"/>
      <w:jc w:val="both"/>
    </w:pPr>
    <w:rPr>
      <w:rFonts w:ascii="Times New Roman" w:eastAsia="Times New Roman" w:hAnsi="Times New Roman" w:cs="Times New Roman"/>
      <w:sz w:val="25"/>
      <w:szCs w:val="25"/>
    </w:rPr>
  </w:style>
  <w:style w:type="paragraph" w:customStyle="1" w:styleId="11">
    <w:name w:val="Основной текст11"/>
    <w:basedOn w:val="a"/>
    <w:link w:val="a3"/>
    <w:rsid w:val="000D4877"/>
    <w:pPr>
      <w:widowControl w:val="0"/>
      <w:shd w:val="clear" w:color="auto" w:fill="FFFFFF"/>
      <w:spacing w:after="0" w:line="0" w:lineRule="atLeast"/>
      <w:ind w:hanging="1660"/>
    </w:pPr>
    <w:rPr>
      <w:rFonts w:ascii="Times New Roman" w:eastAsia="Times New Roman" w:hAnsi="Times New Roman" w:cs="Times New Roman"/>
      <w:sz w:val="25"/>
      <w:szCs w:val="25"/>
    </w:rPr>
  </w:style>
  <w:style w:type="paragraph" w:customStyle="1" w:styleId="10">
    <w:name w:val="Заголовок №1"/>
    <w:basedOn w:val="a"/>
    <w:link w:val="1Exact"/>
    <w:rsid w:val="000D4877"/>
    <w:pPr>
      <w:widowControl w:val="0"/>
      <w:shd w:val="clear" w:color="auto" w:fill="FFFFFF"/>
      <w:spacing w:after="0" w:line="278" w:lineRule="exact"/>
      <w:outlineLvl w:val="0"/>
    </w:pPr>
    <w:rPr>
      <w:rFonts w:ascii="Times New Roman" w:eastAsia="Times New Roman" w:hAnsi="Times New Roman" w:cs="Times New Roman"/>
      <w:b/>
      <w:bCs/>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4942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UUP</dc:creator>
  <cp:keywords/>
  <dc:description/>
  <cp:lastModifiedBy>ITSPEKTR</cp:lastModifiedBy>
  <cp:revision>2</cp:revision>
  <dcterms:created xsi:type="dcterms:W3CDTF">2017-01-20T07:10:00Z</dcterms:created>
  <dcterms:modified xsi:type="dcterms:W3CDTF">2017-01-20T07:10:00Z</dcterms:modified>
</cp:coreProperties>
</file>